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CFB7F" w14:textId="77777777" w:rsidR="00EE4669" w:rsidRPr="008775FB" w:rsidRDefault="00EE4669" w:rsidP="008775FB">
      <w:pPr>
        <w:spacing w:line="360" w:lineRule="auto"/>
        <w:ind w:right="-376"/>
        <w:jc w:val="center"/>
        <w:rPr>
          <w:b/>
          <w:bCs/>
          <w:sz w:val="28"/>
          <w:szCs w:val="28"/>
          <w:lang w:val="es-ES"/>
        </w:rPr>
      </w:pPr>
      <w:r w:rsidRPr="008775FB">
        <w:rPr>
          <w:b/>
          <w:bCs/>
          <w:sz w:val="28"/>
          <w:szCs w:val="28"/>
          <w:lang w:val="es-ES"/>
        </w:rPr>
        <w:t>Informe Científico Técnico</w:t>
      </w:r>
    </w:p>
    <w:p w14:paraId="1E778F15" w14:textId="77777777" w:rsidR="00EE4669" w:rsidRDefault="00EE4669" w:rsidP="00A318EE">
      <w:pPr>
        <w:spacing w:line="360" w:lineRule="auto"/>
        <w:ind w:right="-376"/>
        <w:jc w:val="both"/>
        <w:rPr>
          <w:lang w:val="es-ES"/>
        </w:rPr>
      </w:pPr>
      <w:r>
        <w:rPr>
          <w:lang w:val="es-ES"/>
        </w:rPr>
        <w:t>Proyecto FSA 08-24</w:t>
      </w:r>
    </w:p>
    <w:p w14:paraId="71D3EDCD" w14:textId="137D8BA5" w:rsidR="00EF52BE" w:rsidRDefault="007D0E97" w:rsidP="00A318EE">
      <w:pPr>
        <w:spacing w:line="360" w:lineRule="auto"/>
        <w:ind w:right="-376"/>
        <w:jc w:val="both"/>
        <w:rPr>
          <w:lang w:val="es-ES"/>
        </w:rPr>
      </w:pPr>
      <w:r>
        <w:rPr>
          <w:lang w:val="es-ES"/>
        </w:rPr>
        <w:t>Título</w:t>
      </w:r>
      <w:r w:rsidR="00EF52BE">
        <w:rPr>
          <w:lang w:val="es-ES"/>
        </w:rPr>
        <w:t xml:space="preserve"> del proyecto: Caracterización de la condición física de los estudiantes en la Facultad de Ciencias Médicas “Salvador Allende” </w:t>
      </w:r>
    </w:p>
    <w:p w14:paraId="52F88C10" w14:textId="5E459EA0" w:rsidR="00EE4669" w:rsidRDefault="00EE4669" w:rsidP="00A318EE">
      <w:pPr>
        <w:spacing w:line="360" w:lineRule="auto"/>
        <w:ind w:right="-376"/>
        <w:jc w:val="both"/>
        <w:rPr>
          <w:lang w:val="es-ES"/>
        </w:rPr>
      </w:pPr>
      <w:r>
        <w:rPr>
          <w:lang w:val="es-ES"/>
        </w:rPr>
        <w:t xml:space="preserve">Jefe Proyecto: </w:t>
      </w:r>
      <w:r w:rsidR="00EF52BE">
        <w:rPr>
          <w:lang w:val="es-ES"/>
        </w:rPr>
        <w:t xml:space="preserve">MSc. </w:t>
      </w:r>
      <w:r>
        <w:rPr>
          <w:lang w:val="es-ES"/>
        </w:rPr>
        <w:t>René Varela</w:t>
      </w:r>
      <w:r w:rsidR="00EF52BE">
        <w:rPr>
          <w:lang w:val="es-ES"/>
        </w:rPr>
        <w:t xml:space="preserve"> Diez.</w:t>
      </w:r>
    </w:p>
    <w:p w14:paraId="22E78A3D" w14:textId="2965BA79" w:rsidR="004130B0" w:rsidRPr="004130B0" w:rsidRDefault="00EE4669" w:rsidP="00A318EE">
      <w:pPr>
        <w:spacing w:line="360" w:lineRule="auto"/>
        <w:ind w:right="-376"/>
        <w:jc w:val="both"/>
        <w:rPr>
          <w:lang w:val="es-ES"/>
        </w:rPr>
      </w:pPr>
      <w:r>
        <w:rPr>
          <w:lang w:val="es-ES"/>
        </w:rPr>
        <w:t>Resultado No 1</w:t>
      </w:r>
      <w:r w:rsidR="004130B0">
        <w:rPr>
          <w:lang w:val="es-ES"/>
        </w:rPr>
        <w:t xml:space="preserve">.1 </w:t>
      </w:r>
      <w:r w:rsidR="004130B0">
        <w:rPr>
          <w:rFonts w:eastAsia="TimesNewRomanPSMT"/>
          <w:lang w:val="es-MX"/>
        </w:rPr>
        <w:t xml:space="preserve">Comportamiento de la </w:t>
      </w:r>
      <w:r w:rsidR="008775FB">
        <w:rPr>
          <w:rFonts w:eastAsia="TimesNewRomanPSMT"/>
          <w:lang w:val="es-MX"/>
        </w:rPr>
        <w:t>C</w:t>
      </w:r>
      <w:r w:rsidR="004130B0">
        <w:rPr>
          <w:rFonts w:eastAsia="TimesNewRomanPSMT"/>
          <w:lang w:val="es-MX"/>
        </w:rPr>
        <w:t xml:space="preserve">ondición </w:t>
      </w:r>
      <w:r w:rsidR="008775FB">
        <w:rPr>
          <w:rFonts w:eastAsia="TimesNewRomanPSMT"/>
          <w:lang w:val="es-MX"/>
        </w:rPr>
        <w:t>F</w:t>
      </w:r>
      <w:r w:rsidR="004130B0">
        <w:rPr>
          <w:rFonts w:eastAsia="TimesNewRomanPSMT"/>
          <w:lang w:val="es-MX"/>
        </w:rPr>
        <w:t>ísica de los estudiantes de 1er año</w:t>
      </w:r>
      <w:r w:rsidR="00D3337A">
        <w:rPr>
          <w:rFonts w:eastAsia="TimesNewRomanPSMT"/>
          <w:lang w:val="es-MX"/>
        </w:rPr>
        <w:t xml:space="preserve"> de la carrera de Medicina</w:t>
      </w:r>
      <w:r w:rsidR="00EF52BE">
        <w:rPr>
          <w:rFonts w:eastAsia="TimesNewRomanPSMT"/>
          <w:lang w:val="es-MX"/>
        </w:rPr>
        <w:t>.</w:t>
      </w:r>
    </w:p>
    <w:p w14:paraId="215E4CB1" w14:textId="325E28A7" w:rsidR="004130B0" w:rsidRDefault="002356EC" w:rsidP="00A318EE">
      <w:pPr>
        <w:spacing w:line="360" w:lineRule="auto"/>
        <w:ind w:right="-376"/>
        <w:jc w:val="both"/>
      </w:pPr>
      <w:r>
        <w:t>Introducción</w:t>
      </w:r>
    </w:p>
    <w:p w14:paraId="48DB0514" w14:textId="6A991B62" w:rsidR="001B2977" w:rsidRDefault="00260433" w:rsidP="00A318EE">
      <w:pPr>
        <w:spacing w:line="360" w:lineRule="auto"/>
        <w:ind w:right="-376"/>
        <w:jc w:val="both"/>
      </w:pPr>
      <w:r w:rsidRPr="007D0E97">
        <w:rPr>
          <w:b/>
          <w:bCs/>
          <w:i/>
        </w:rPr>
        <w:t>Mens sana in corpore sano</w:t>
      </w:r>
      <w:r w:rsidRPr="007D0E97">
        <w:t xml:space="preserve">. </w:t>
      </w:r>
      <w:r w:rsidRPr="00260433">
        <w:t xml:space="preserve">Es una cita latina del siglo II (Juvenal, Sátira X, 356) que nace en Roma y que, aunque no es el mismo sentido con el que hoy se utiliza, mantiene una relación estrecha en su promoción. Realizar ejercicios físicos y practicar deportes como actividad social tienen una forma específica de reflejar su esencia, la que desempeña diversas funciones sociales, entre ellas funciones educativas, recreativas, económicas, ideológica, de defensa y salud e higiene, estando en correspondencia al tipo de sociedad, así será la orientación y modo de cumplimiento de cada función. </w:t>
      </w:r>
    </w:p>
    <w:p w14:paraId="2EB6E142" w14:textId="36A16D56" w:rsidR="00260433" w:rsidRPr="00260433" w:rsidRDefault="00260433" w:rsidP="00A318EE">
      <w:pPr>
        <w:spacing w:line="360" w:lineRule="auto"/>
        <w:ind w:right="-376"/>
        <w:jc w:val="both"/>
      </w:pPr>
      <w:r w:rsidRPr="00260433">
        <w:t xml:space="preserve"> Al triunfar la Revolución cubana el primero de enero de 1959, su máximo líder no solo se ocupó en las cuestiones propias del poder político, presentó al pueblo y al mundo una concepción </w:t>
      </w:r>
      <w:r w:rsidR="00D3337A">
        <w:t xml:space="preserve">de </w:t>
      </w:r>
      <w:r w:rsidRPr="00260433">
        <w:t>verdad liberadora basada en el fomento de una cultura creadora, defensora de los valores nacionales más autóct</w:t>
      </w:r>
      <w:r w:rsidR="001B2977">
        <w:t>onos de identidad, solidarios y humanistas. L</w:t>
      </w:r>
      <w:r w:rsidRPr="00260433">
        <w:t>as ideas de José Martí centra</w:t>
      </w:r>
      <w:r w:rsidR="001B2977">
        <w:t>n</w:t>
      </w:r>
      <w:r w:rsidRPr="00260433">
        <w:t xml:space="preserve"> su atención en los seres humanos, de aquí que, desde el alegato de defensa, conocido como </w:t>
      </w:r>
      <w:r w:rsidR="001B2977">
        <w:t>“La Historia me A</w:t>
      </w:r>
      <w:r w:rsidRPr="00260433">
        <w:t>bsolverá</w:t>
      </w:r>
      <w:r w:rsidR="001B2977">
        <w:t>”</w:t>
      </w:r>
      <w:r w:rsidRPr="00260433">
        <w:t xml:space="preserve">, presenta un programa </w:t>
      </w:r>
      <w:r w:rsidR="00D3337A">
        <w:t>d</w:t>
      </w:r>
      <w:r w:rsidR="00993EAF" w:rsidRPr="00260433">
        <w:t>ignificador</w:t>
      </w:r>
      <w:r w:rsidRPr="00260433">
        <w:t xml:space="preserve"> para el pueblo y toda la nación.</w:t>
      </w:r>
    </w:p>
    <w:p w14:paraId="38EC5E58" w14:textId="3A552338" w:rsidR="00260433" w:rsidRPr="00260433" w:rsidRDefault="00260433" w:rsidP="00A318EE">
      <w:pPr>
        <w:spacing w:line="360" w:lineRule="auto"/>
        <w:ind w:right="-376"/>
        <w:jc w:val="both"/>
      </w:pPr>
      <w:r w:rsidRPr="00260433">
        <w:t xml:space="preserve"> En abril de 1959</w:t>
      </w:r>
      <w:r w:rsidR="00D3337A">
        <w:t>,</w:t>
      </w:r>
      <w:r w:rsidRPr="00260433">
        <w:t xml:space="preserve"> Fidel Castro expresa: “Cuando cada muchacho encuentre en la ciudad, en el pueblo, en el barrio, un lugar apropiado para desarrollar sus condiciones físicas y dedicarse por entero a la práctica del deporte de su preferencia, habremos visto satisfecho el deseo de todos los que hemos hecho esta Revolución…” Con todas estas acciones se le daba un nuevo carácter a la cultura deportiva nacional</w:t>
      </w:r>
      <w:r w:rsidR="00D3337A">
        <w:t>,</w:t>
      </w:r>
      <w:r w:rsidRPr="00260433">
        <w:t xml:space="preserve"> la masividad, como derecho y deber de todo ciudadano. “El deporte cultiva los músculos, educa el carácter, desarrolla la </w:t>
      </w:r>
      <w:r w:rsidRPr="00260433">
        <w:lastRenderedPageBreak/>
        <w:t>inteligencia, hace ciudadanos más saludables y más preparad</w:t>
      </w:r>
      <w:r w:rsidR="001B2977">
        <w:t>os en todos los sentidos…” dijo el líder de la Revolución.</w:t>
      </w:r>
    </w:p>
    <w:p w14:paraId="7F19F8AF" w14:textId="7CFAD549" w:rsidR="0055010C" w:rsidRDefault="00260433" w:rsidP="00A318EE">
      <w:pPr>
        <w:spacing w:line="360" w:lineRule="auto"/>
        <w:ind w:right="-376"/>
        <w:jc w:val="both"/>
      </w:pPr>
      <w:r w:rsidRPr="00260433">
        <w:t>Cuando nos referimos al desarrollo multilateral de la personalidad, también se enmarca en ello el de la Educación Física, esta disciplina pe</w:t>
      </w:r>
      <w:r w:rsidR="00CD30A2">
        <w:t xml:space="preserve">dagógica con carácter </w:t>
      </w:r>
      <w:r w:rsidRPr="00260433">
        <w:t xml:space="preserve"> formativo, contribuye al desarrollo armónico del individuo, mediante la práctica sistemática de la actividad física, que tiende a generar actitudes, las capacidades perceptivas-motrices, físico</w:t>
      </w:r>
      <w:r w:rsidR="00D3337A">
        <w:t>-</w:t>
      </w:r>
      <w:r w:rsidRPr="00260433">
        <w:t>motrices</w:t>
      </w:r>
      <w:r w:rsidR="00D3337A">
        <w:t>-</w:t>
      </w:r>
      <w:r w:rsidRPr="00260433">
        <w:t xml:space="preserve">cognitivas, motrices afectivas, normas y valores. </w:t>
      </w:r>
    </w:p>
    <w:p w14:paraId="5EEC26BD" w14:textId="4B870397" w:rsidR="00260433" w:rsidRPr="00260433" w:rsidRDefault="00260433" w:rsidP="00A318EE">
      <w:pPr>
        <w:spacing w:line="360" w:lineRule="auto"/>
        <w:ind w:right="-376"/>
        <w:jc w:val="both"/>
      </w:pPr>
      <w:r w:rsidRPr="00260433">
        <w:t>La Educación Física es ante todo educación, no simple adiestramiento corporal. Es acción o quehacer educativo que atañe a todas las personas y no solo al cuerpo. Forma parte indivisible de la educación ya que contempla tanto la salud física y mental del hombre como su desarrollo multilateral en los aspectos de la educación intelectual, física, estética, politécnica e ideológica</w:t>
      </w:r>
      <w:r w:rsidR="0055010C">
        <w:t>,</w:t>
      </w:r>
      <w:r w:rsidRPr="00260433">
        <w:t xml:space="preserve"> aptitudes y hábitos de movimientos, al lado de un óptimo desarrollo de sus cualidades físicas, morales y otras, las cuales en conjunto definen gran parte de su capacidad física. En general, la Educación Física conlleva un significado muy profundo como integrante de la Educación Socialista.</w:t>
      </w:r>
    </w:p>
    <w:p w14:paraId="53BADCA1" w14:textId="5772CFC2" w:rsidR="00260433" w:rsidRPr="00260433" w:rsidRDefault="00260433" w:rsidP="00A318EE">
      <w:pPr>
        <w:spacing w:line="360" w:lineRule="auto"/>
        <w:ind w:right="-376"/>
        <w:jc w:val="both"/>
      </w:pPr>
      <w:r w:rsidRPr="00260433">
        <w:t>El tercer perfeccionamiento de la Educación Superior en Cuba, iniciado en el curso 2016-2017, trajo aparejado profundas transformaciones, caracterizado por la incertidumbre y la dinámica del cambio; y tal coyuntura demandaba propiciar un saber general de los procesos y acciones educativas.</w:t>
      </w:r>
      <w:r w:rsidR="0055010C">
        <w:t xml:space="preserve"> </w:t>
      </w:r>
      <w:r w:rsidRPr="00260433">
        <w:t xml:space="preserve">Como afirma: </w:t>
      </w:r>
      <w:r w:rsidR="00F22743">
        <w:t>Salgado-Fuentes y cols.,</w:t>
      </w:r>
      <w:r w:rsidRPr="00260433">
        <w:t xml:space="preserve"> “la complejidad de la elaboración de los modelos de proyectos pedagógicos de las carreras universitarias hace reflexionar en torno a la proyección de la </w:t>
      </w:r>
      <w:r w:rsidR="009C67BE" w:rsidRPr="00260433">
        <w:t>Educación</w:t>
      </w:r>
      <w:r w:rsidRPr="00260433">
        <w:t xml:space="preserve"> Física en el diseño curricular; dada su importancia en la formación int</w:t>
      </w:r>
      <w:r w:rsidR="00F22743">
        <w:t xml:space="preserve">egral de los estudiantes”. </w:t>
      </w:r>
      <w:r w:rsidR="00F22743" w:rsidRPr="00F22743">
        <w:rPr>
          <w:vertAlign w:val="superscript"/>
        </w:rPr>
        <w:t>(1)</w:t>
      </w:r>
    </w:p>
    <w:p w14:paraId="42AEFA1C" w14:textId="04B26931" w:rsidR="00260433" w:rsidRPr="00260433" w:rsidRDefault="00260433" w:rsidP="00A318EE">
      <w:pPr>
        <w:spacing w:line="360" w:lineRule="auto"/>
        <w:ind w:right="-376"/>
        <w:jc w:val="both"/>
      </w:pPr>
      <w:r w:rsidRPr="00260433">
        <w:t xml:space="preserve">Con un periodo previo de inactividad por la COVID-19 más la experiencia acumulada por nuestros profesores </w:t>
      </w:r>
      <w:r w:rsidR="0055010C">
        <w:t>se decide indagar como es</w:t>
      </w:r>
      <w:r w:rsidRPr="00260433">
        <w:t xml:space="preserve"> el desarrollo motor y la capacidad de rendimiento físico de los est</w:t>
      </w:r>
      <w:r w:rsidR="0055010C">
        <w:t>udiantes que arriban a la Facultad de Ciencias Médicas “Salvador Allende”</w:t>
      </w:r>
      <w:r w:rsidRPr="00260433">
        <w:t>. Al indagar sobre esta cuestión,</w:t>
      </w:r>
      <w:r w:rsidR="0055010C">
        <w:t xml:space="preserve"> en paralelo protegemos</w:t>
      </w:r>
      <w:r w:rsidRPr="00260433">
        <w:t xml:space="preserve"> a nuestro alumnado, </w:t>
      </w:r>
      <w:r w:rsidR="00D3337A">
        <w:t>que es</w:t>
      </w:r>
      <w:r w:rsidRPr="00260433">
        <w:t xml:space="preserve"> nuestro principal objetivo</w:t>
      </w:r>
      <w:r w:rsidR="00D3337A">
        <w:t>.</w:t>
      </w:r>
      <w:r w:rsidRPr="00260433">
        <w:t xml:space="preserve"> </w:t>
      </w:r>
    </w:p>
    <w:p w14:paraId="4DBDD40C" w14:textId="4B7A2124" w:rsidR="00260433" w:rsidRDefault="00260433" w:rsidP="00A318EE">
      <w:pPr>
        <w:spacing w:line="360" w:lineRule="auto"/>
        <w:ind w:right="-376"/>
        <w:jc w:val="both"/>
      </w:pPr>
      <w:r w:rsidRPr="00260433">
        <w:t xml:space="preserve">Cuando se habla del desarrollo multilateral de la personalidad y el papel de la </w:t>
      </w:r>
      <w:r w:rsidR="0055010C" w:rsidRPr="00260433">
        <w:t>Educación</w:t>
      </w:r>
      <w:r w:rsidRPr="00260433">
        <w:t xml:space="preserve"> Física en ese desarrollo es necesario dejar esclarecido que sus objetivos y tareas no están </w:t>
      </w:r>
      <w:r w:rsidRPr="00260433">
        <w:lastRenderedPageBreak/>
        <w:t>dirigidos sol</w:t>
      </w:r>
      <w:r w:rsidR="00D3337A">
        <w:t>o</w:t>
      </w:r>
      <w:r w:rsidRPr="00260433">
        <w:t xml:space="preserve"> al desarrollo de las capacidades y habilidades de nuestros futuros médicos, su fuerza o su resistencia, sino que se proponen también la transmisión de conocimientos, formación de conceptos y desarrollo psíquico de la personalidad de cada uno, quienes tendrán la responsabilidad de promover acciones de prevención y promoción de salud en Cuba o como integrante de las gloriosas brigadas médicas cubanas que colaboran en proyectos de salud en otros países.</w:t>
      </w:r>
    </w:p>
    <w:p w14:paraId="68CC2F40" w14:textId="06172721" w:rsidR="00B962C5" w:rsidRPr="00260433" w:rsidRDefault="00B962C5" w:rsidP="00B962C5">
      <w:pPr>
        <w:spacing w:line="360" w:lineRule="auto"/>
        <w:ind w:right="-376"/>
        <w:jc w:val="both"/>
      </w:pPr>
      <w:r>
        <w:t xml:space="preserve">Por lo que el objetivo de este resultados será la caracterización de </w:t>
      </w:r>
      <w:r w:rsidRPr="00260433">
        <w:t xml:space="preserve"> la condición física de </w:t>
      </w:r>
      <w:r>
        <w:t>los</w:t>
      </w:r>
      <w:r w:rsidRPr="00260433">
        <w:t xml:space="preserve"> estudiantes de primer año</w:t>
      </w:r>
      <w:r>
        <w:t xml:space="preserve"> de la carrera de Medicina.  Se arribaran a </w:t>
      </w:r>
      <w:r w:rsidRPr="00260433">
        <w:t>conclusiones concretas, y a partir de lo</w:t>
      </w:r>
      <w:r>
        <w:t>s resultados, el establecer</w:t>
      </w:r>
      <w:r w:rsidRPr="00260433">
        <w:t xml:space="preserve"> propuest</w:t>
      </w:r>
      <w:r>
        <w:t>as pedagógicas que posibiliten</w:t>
      </w:r>
      <w:r w:rsidRPr="00260433">
        <w:t xml:space="preserve"> avanzar hacia una intervención educativa y orientación institucional desde la Educación Física, que </w:t>
      </w:r>
      <w:r>
        <w:t xml:space="preserve">facilite </w:t>
      </w:r>
      <w:r w:rsidRPr="00260433">
        <w:t xml:space="preserve">el beneficio </w:t>
      </w:r>
      <w:r>
        <w:t>de la salud y la calidad de vida</w:t>
      </w:r>
      <w:r w:rsidRPr="00260433">
        <w:t xml:space="preserve"> y los prepare para su futuro desempeño.</w:t>
      </w:r>
    </w:p>
    <w:p w14:paraId="236DAD5F" w14:textId="6BAF6D04" w:rsidR="002356EC" w:rsidRPr="008775FB" w:rsidRDefault="002356EC" w:rsidP="00A318EE">
      <w:pPr>
        <w:spacing w:line="360" w:lineRule="auto"/>
        <w:ind w:right="-376"/>
        <w:jc w:val="both"/>
        <w:rPr>
          <w:b/>
          <w:bCs/>
          <w:u w:val="single"/>
        </w:rPr>
      </w:pPr>
      <w:r w:rsidRPr="008775FB">
        <w:rPr>
          <w:b/>
          <w:bCs/>
          <w:u w:val="single"/>
        </w:rPr>
        <w:t>Desarrollo</w:t>
      </w:r>
    </w:p>
    <w:p w14:paraId="63070929" w14:textId="49AFCC94" w:rsidR="00F528E7" w:rsidRDefault="00177190" w:rsidP="00A318EE">
      <w:pPr>
        <w:spacing w:line="360" w:lineRule="auto"/>
        <w:ind w:right="-376"/>
        <w:jc w:val="both"/>
        <w:rPr>
          <w:lang w:val="es-ES"/>
        </w:rPr>
      </w:pPr>
      <w:r>
        <w:t xml:space="preserve">En la investigación participaron </w:t>
      </w:r>
      <w:r w:rsidR="00EF52BE">
        <w:rPr>
          <w:lang w:val="es-ES"/>
        </w:rPr>
        <w:t xml:space="preserve"> los estudiantes del 1er año de la carrera de Medicina</w:t>
      </w:r>
      <w:r>
        <w:rPr>
          <w:lang w:val="es-ES"/>
        </w:rPr>
        <w:t xml:space="preserve"> (180</w:t>
      </w:r>
      <w:r w:rsidR="00726C79">
        <w:rPr>
          <w:lang w:val="es-ES"/>
        </w:rPr>
        <w:t>)</w:t>
      </w:r>
      <w:r w:rsidR="00EF52BE">
        <w:rPr>
          <w:lang w:val="es-ES"/>
        </w:rPr>
        <w:t xml:space="preserve"> del curso 2024-2025, pasado un mes de su ingres</w:t>
      </w:r>
      <w:r w:rsidR="00732771">
        <w:rPr>
          <w:lang w:val="es-ES"/>
        </w:rPr>
        <w:t>o y</w:t>
      </w:r>
      <w:r w:rsidR="00EF52BE">
        <w:rPr>
          <w:lang w:val="es-ES"/>
        </w:rPr>
        <w:t xml:space="preserve"> poster</w:t>
      </w:r>
      <w:r w:rsidR="00726C79">
        <w:rPr>
          <w:lang w:val="es-ES"/>
        </w:rPr>
        <w:t xml:space="preserve">ior al curso introductorio, </w:t>
      </w:r>
      <w:r w:rsidR="00732771">
        <w:rPr>
          <w:lang w:val="es-ES"/>
        </w:rPr>
        <w:t xml:space="preserve">en la actividad de clase y </w:t>
      </w:r>
      <w:r w:rsidR="00473143">
        <w:rPr>
          <w:lang w:val="es-ES"/>
        </w:rPr>
        <w:t xml:space="preserve">antes de la realización </w:t>
      </w:r>
      <w:r w:rsidR="00EF52BE">
        <w:rPr>
          <w:lang w:val="es-ES"/>
        </w:rPr>
        <w:t xml:space="preserve"> de las pruebas de diagnóstico</w:t>
      </w:r>
      <w:r w:rsidR="00726C79">
        <w:rPr>
          <w:lang w:val="es-ES"/>
        </w:rPr>
        <w:t xml:space="preserve"> y se les hace saber a los estudiante</w:t>
      </w:r>
      <w:r w:rsidR="009C67BE">
        <w:rPr>
          <w:lang w:val="es-ES"/>
        </w:rPr>
        <w:t>s</w:t>
      </w:r>
      <w:r w:rsidR="00726C79">
        <w:rPr>
          <w:lang w:val="es-ES"/>
        </w:rPr>
        <w:t xml:space="preserve"> que participarán en un proyecto de investigación</w:t>
      </w:r>
      <w:r w:rsidR="00473143">
        <w:rPr>
          <w:lang w:val="es-ES"/>
        </w:rPr>
        <w:t xml:space="preserve"> sobre el comportamiento de su condición física</w:t>
      </w:r>
      <w:r w:rsidR="00726C79">
        <w:rPr>
          <w:lang w:val="es-ES"/>
        </w:rPr>
        <w:t xml:space="preserve"> que el departamento de Educación Física </w:t>
      </w:r>
      <w:r w:rsidR="00732771">
        <w:rPr>
          <w:lang w:val="es-ES"/>
        </w:rPr>
        <w:t xml:space="preserve">desarrolla </w:t>
      </w:r>
      <w:r w:rsidR="00726C79">
        <w:rPr>
          <w:lang w:val="es-ES"/>
        </w:rPr>
        <w:t>para lo cual deben emitir su consentimiento informado</w:t>
      </w:r>
      <w:r w:rsidR="00A1024F">
        <w:rPr>
          <w:lang w:val="es-ES"/>
        </w:rPr>
        <w:t xml:space="preserve">. </w:t>
      </w:r>
    </w:p>
    <w:p w14:paraId="230B28C0" w14:textId="06DA599D" w:rsidR="00533B08" w:rsidRDefault="008775FB" w:rsidP="00A318EE">
      <w:pPr>
        <w:spacing w:line="360" w:lineRule="auto"/>
        <w:ind w:right="-376"/>
        <w:jc w:val="both"/>
        <w:rPr>
          <w:lang w:val="es-ES"/>
        </w:rPr>
      </w:pPr>
      <w:r>
        <w:rPr>
          <w:lang w:val="es-ES"/>
        </w:rPr>
        <w:t>Todos los estudiantes</w:t>
      </w:r>
      <w:r w:rsidR="00A1024F">
        <w:rPr>
          <w:lang w:val="es-ES"/>
        </w:rPr>
        <w:t xml:space="preserve"> fueron pesados</w:t>
      </w:r>
      <w:r w:rsidR="00EE5506">
        <w:rPr>
          <w:lang w:val="es-ES"/>
        </w:rPr>
        <w:t xml:space="preserve"> </w:t>
      </w:r>
      <w:r w:rsidR="00533B08">
        <w:rPr>
          <w:lang w:val="es-ES"/>
        </w:rPr>
        <w:t xml:space="preserve">en una </w:t>
      </w:r>
      <w:r w:rsidR="00EE5506">
        <w:rPr>
          <w:lang w:val="es-ES"/>
        </w:rPr>
        <w:t xml:space="preserve">pesa tipo báscula </w:t>
      </w:r>
      <w:r w:rsidR="00533B08">
        <w:rPr>
          <w:lang w:val="es-ES"/>
        </w:rPr>
        <w:t>en Kg con ajuste a gramo, además</w:t>
      </w:r>
      <w:r w:rsidR="00732771">
        <w:rPr>
          <w:lang w:val="es-ES"/>
        </w:rPr>
        <w:t>,</w:t>
      </w:r>
      <w:r w:rsidR="00533B08">
        <w:rPr>
          <w:lang w:val="es-ES"/>
        </w:rPr>
        <w:t xml:space="preserve"> se tomó la talla en centímetro con una cinta métrica vertical.</w:t>
      </w:r>
    </w:p>
    <w:p w14:paraId="7E453E35" w14:textId="2FBA4F12" w:rsidR="00533B08" w:rsidRDefault="00533B08" w:rsidP="00A318EE">
      <w:pPr>
        <w:spacing w:line="360" w:lineRule="auto"/>
        <w:ind w:right="-376"/>
        <w:jc w:val="both"/>
        <w:rPr>
          <w:lang w:val="es-ES"/>
        </w:rPr>
      </w:pPr>
      <w:r>
        <w:rPr>
          <w:lang w:val="es-ES"/>
        </w:rPr>
        <w:t xml:space="preserve">Con posterioridad de calculó </w:t>
      </w:r>
      <w:r w:rsidR="00A1024F">
        <w:rPr>
          <w:lang w:val="es-ES"/>
        </w:rPr>
        <w:t>el Índice de Masa Corporal (IMC)</w:t>
      </w:r>
      <w:r>
        <w:rPr>
          <w:lang w:val="es-ES"/>
        </w:rPr>
        <w:t xml:space="preserve"> se aplicó la </w:t>
      </w:r>
      <w:r w:rsidR="00732771">
        <w:rPr>
          <w:lang w:val="es-ES"/>
        </w:rPr>
        <w:t>fórmula</w:t>
      </w:r>
      <w:r>
        <w:rPr>
          <w:lang w:val="es-ES"/>
        </w:rPr>
        <w:t xml:space="preserve">: </w:t>
      </w:r>
      <w:r w:rsidRPr="00EE5506">
        <w:rPr>
          <w:lang w:val="es-ES"/>
        </w:rPr>
        <w:t>IMC = Peso (kg) / Altura ²(cm)</w:t>
      </w:r>
      <w:r w:rsidR="00732771">
        <w:rPr>
          <w:lang w:val="es-ES"/>
        </w:rPr>
        <w:t xml:space="preserve">. En la tabla aparece la escala de valoración del </w:t>
      </w:r>
      <w:r w:rsidR="009C67BE">
        <w:rPr>
          <w:lang w:val="es-ES"/>
        </w:rPr>
        <w:t>Índice</w:t>
      </w:r>
      <w:r w:rsidR="00732771">
        <w:rPr>
          <w:lang w:val="es-ES"/>
        </w:rPr>
        <w:t>.</w:t>
      </w:r>
    </w:p>
    <w:p w14:paraId="53EDA78E" w14:textId="77777777" w:rsidR="008775FB" w:rsidRDefault="008775FB" w:rsidP="00A318EE">
      <w:pPr>
        <w:spacing w:line="360" w:lineRule="auto"/>
        <w:ind w:right="-376"/>
        <w:jc w:val="both"/>
        <w:rPr>
          <w:lang w:val="es-ES"/>
        </w:rPr>
      </w:pPr>
    </w:p>
    <w:p w14:paraId="7AA85621" w14:textId="77777777" w:rsidR="008775FB" w:rsidRDefault="008775FB" w:rsidP="00A318EE">
      <w:pPr>
        <w:spacing w:line="360" w:lineRule="auto"/>
        <w:ind w:right="-376"/>
        <w:jc w:val="both"/>
        <w:rPr>
          <w:lang w:val="es-ES"/>
        </w:rPr>
      </w:pPr>
    </w:p>
    <w:p w14:paraId="5BFD64A6" w14:textId="77777777" w:rsidR="008775FB" w:rsidRDefault="008775FB" w:rsidP="00A318EE">
      <w:pPr>
        <w:spacing w:line="360" w:lineRule="auto"/>
        <w:ind w:right="-376"/>
        <w:jc w:val="both"/>
        <w:rPr>
          <w:lang w:val="es-ES"/>
        </w:rPr>
      </w:pPr>
    </w:p>
    <w:p w14:paraId="7E26E533" w14:textId="77777777" w:rsidR="008775FB" w:rsidRDefault="008775FB" w:rsidP="00A318EE">
      <w:pPr>
        <w:spacing w:line="360" w:lineRule="auto"/>
        <w:ind w:right="-376"/>
        <w:jc w:val="both"/>
        <w:rPr>
          <w:lang w:val="es-ES"/>
        </w:rPr>
      </w:pPr>
    </w:p>
    <w:p w14:paraId="1FC3A24F" w14:textId="77777777" w:rsidR="008775FB" w:rsidRDefault="008775FB" w:rsidP="00A318EE">
      <w:pPr>
        <w:spacing w:line="360" w:lineRule="auto"/>
        <w:ind w:right="-376"/>
        <w:jc w:val="both"/>
        <w:rPr>
          <w:lang w:val="es-ES"/>
        </w:rPr>
      </w:pPr>
    </w:p>
    <w:p w14:paraId="5163B9B8" w14:textId="223DA139" w:rsidR="00A1024F" w:rsidRPr="00732771" w:rsidRDefault="00E3135E" w:rsidP="00A318EE">
      <w:pPr>
        <w:spacing w:line="360" w:lineRule="auto"/>
        <w:ind w:right="-376"/>
        <w:jc w:val="both"/>
        <w:rPr>
          <w:u w:val="single"/>
          <w:lang w:val="es-ES"/>
        </w:rPr>
      </w:pPr>
      <w:r w:rsidRPr="00732771">
        <w:rPr>
          <w:noProof/>
          <w:u w:val="single"/>
          <w:lang w:val="es-ES" w:eastAsia="es-ES"/>
        </w:rPr>
        <mc:AlternateContent>
          <mc:Choice Requires="wps">
            <w:drawing>
              <wp:anchor distT="0" distB="0" distL="114300" distR="114300" simplePos="0" relativeHeight="251659264" behindDoc="1" locked="0" layoutInCell="1" allowOverlap="1" wp14:anchorId="068EEFF8" wp14:editId="1023E67E">
                <wp:simplePos x="0" y="0"/>
                <wp:positionH relativeFrom="column">
                  <wp:posOffset>-106680</wp:posOffset>
                </wp:positionH>
                <wp:positionV relativeFrom="paragraph">
                  <wp:posOffset>-80645</wp:posOffset>
                </wp:positionV>
                <wp:extent cx="3228975" cy="3286125"/>
                <wp:effectExtent l="19050" t="19050" r="28575" b="28575"/>
                <wp:wrapNone/>
                <wp:docPr id="1" name="Rectángulo 1"/>
                <wp:cNvGraphicFramePr/>
                <a:graphic xmlns:a="http://schemas.openxmlformats.org/drawingml/2006/main">
                  <a:graphicData uri="http://schemas.microsoft.com/office/word/2010/wordprocessingShape">
                    <wps:wsp>
                      <wps:cNvSpPr/>
                      <wps:spPr>
                        <a:xfrm>
                          <a:off x="0" y="0"/>
                          <a:ext cx="3228975" cy="3286125"/>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EEF2D" id="Rectángulo 1" o:spid="_x0000_s1026" style="position:absolute;margin-left:-8.4pt;margin-top:-6.35pt;width:254.25pt;height:25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" fillcolor="white [3212]" strokecolor="black [3213]" strokeweight="3pt"/>
            </w:pict>
          </mc:Fallback>
        </mc:AlternateContent>
      </w:r>
      <w:r w:rsidRPr="00732771">
        <w:rPr>
          <w:u w:val="single"/>
          <w:lang w:val="es-ES"/>
        </w:rPr>
        <w:t>Valoración de los resultados del IMC</w:t>
      </w:r>
    </w:p>
    <w:p w14:paraId="23EF6142" w14:textId="0545E78C" w:rsidR="00E3135E" w:rsidRPr="00E3135E" w:rsidRDefault="00E3135E" w:rsidP="00A318EE">
      <w:pPr>
        <w:spacing w:line="360" w:lineRule="auto"/>
        <w:ind w:right="-376"/>
        <w:jc w:val="both"/>
        <w:rPr>
          <w:lang w:val="es-ES"/>
        </w:rPr>
      </w:pPr>
      <w:r w:rsidRPr="00E3135E">
        <w:rPr>
          <w:lang w:val="es-ES"/>
        </w:rPr>
        <w:t>Delgadez muy extrema= menos de 15,9Kg</w:t>
      </w:r>
    </w:p>
    <w:p w14:paraId="42B75E05" w14:textId="1FC6AD34" w:rsidR="00E3135E" w:rsidRPr="00E3135E" w:rsidRDefault="00E3135E" w:rsidP="00A318EE">
      <w:pPr>
        <w:spacing w:line="360" w:lineRule="auto"/>
        <w:ind w:right="-376"/>
        <w:jc w:val="both"/>
        <w:rPr>
          <w:lang w:val="es-ES"/>
        </w:rPr>
      </w:pPr>
      <w:r w:rsidRPr="00E3135E">
        <w:rPr>
          <w:lang w:val="es-ES"/>
        </w:rPr>
        <w:t>Delgadez extrema = 16-16,9 Kg</w:t>
      </w:r>
    </w:p>
    <w:p w14:paraId="61162CB2" w14:textId="6C39AB2F" w:rsidR="00E3135E" w:rsidRPr="00E3135E" w:rsidRDefault="00E3135E" w:rsidP="00A318EE">
      <w:pPr>
        <w:spacing w:line="360" w:lineRule="auto"/>
        <w:ind w:right="-376"/>
        <w:jc w:val="both"/>
        <w:rPr>
          <w:lang w:val="es-ES"/>
        </w:rPr>
      </w:pPr>
      <w:r w:rsidRPr="00E3135E">
        <w:rPr>
          <w:lang w:val="es-ES"/>
        </w:rPr>
        <w:t>Bajo peso (PIN)= 17,5 – 18,4 kg</w:t>
      </w:r>
    </w:p>
    <w:p w14:paraId="467D5B6B" w14:textId="5C765B8B" w:rsidR="00E3135E" w:rsidRPr="00E3135E" w:rsidRDefault="00E3135E" w:rsidP="00A318EE">
      <w:pPr>
        <w:spacing w:line="360" w:lineRule="auto"/>
        <w:ind w:right="-376"/>
        <w:jc w:val="both"/>
        <w:rPr>
          <w:lang w:val="es-ES"/>
        </w:rPr>
      </w:pPr>
      <w:r w:rsidRPr="00E3135E">
        <w:rPr>
          <w:lang w:val="es-ES"/>
        </w:rPr>
        <w:t>Peso normal (PN)= 18,5 a 24,9 Kg</w:t>
      </w:r>
    </w:p>
    <w:p w14:paraId="03554F89" w14:textId="43A2C08F" w:rsidR="00E3135E" w:rsidRPr="00E3135E" w:rsidRDefault="00E3135E" w:rsidP="00A318EE">
      <w:pPr>
        <w:spacing w:line="360" w:lineRule="auto"/>
        <w:ind w:right="-376"/>
        <w:jc w:val="both"/>
        <w:rPr>
          <w:lang w:val="es-ES"/>
        </w:rPr>
      </w:pPr>
      <w:r w:rsidRPr="00E3135E">
        <w:rPr>
          <w:lang w:val="es-ES"/>
        </w:rPr>
        <w:t>Sobre Peso (PSN) =25-29,9</w:t>
      </w:r>
    </w:p>
    <w:p w14:paraId="75A2B239" w14:textId="2DB1A2C0" w:rsidR="00E3135E" w:rsidRPr="00E3135E" w:rsidRDefault="00E3135E" w:rsidP="00A318EE">
      <w:pPr>
        <w:spacing w:line="360" w:lineRule="auto"/>
        <w:ind w:right="-376"/>
        <w:jc w:val="both"/>
        <w:rPr>
          <w:lang w:val="es-ES"/>
        </w:rPr>
      </w:pPr>
      <w:r w:rsidRPr="00E3135E">
        <w:rPr>
          <w:lang w:val="es-ES"/>
        </w:rPr>
        <w:t>Obeso grado 1= 30-34,9</w:t>
      </w:r>
    </w:p>
    <w:p w14:paraId="6A595AFA" w14:textId="12BD6C08" w:rsidR="00E3135E" w:rsidRPr="00E3135E" w:rsidRDefault="00E3135E" w:rsidP="00A318EE">
      <w:pPr>
        <w:spacing w:line="360" w:lineRule="auto"/>
        <w:ind w:right="-376"/>
        <w:jc w:val="both"/>
        <w:rPr>
          <w:lang w:val="es-ES"/>
        </w:rPr>
      </w:pPr>
      <w:r w:rsidRPr="00E3135E">
        <w:rPr>
          <w:lang w:val="es-ES"/>
        </w:rPr>
        <w:t>Obeso grado 2= 35-39,9</w:t>
      </w:r>
    </w:p>
    <w:p w14:paraId="15D7D394" w14:textId="07E61EF0" w:rsidR="00E3135E" w:rsidRPr="00E3135E" w:rsidRDefault="00E3135E" w:rsidP="00A318EE">
      <w:pPr>
        <w:spacing w:line="360" w:lineRule="auto"/>
        <w:ind w:right="-376"/>
        <w:jc w:val="both"/>
        <w:rPr>
          <w:lang w:val="es-ES"/>
        </w:rPr>
      </w:pPr>
      <w:r w:rsidRPr="00E3135E">
        <w:rPr>
          <w:lang w:val="es-ES"/>
        </w:rPr>
        <w:t>Obeso grado 3= mayor de 40</w:t>
      </w:r>
    </w:p>
    <w:p w14:paraId="30BFBA4A" w14:textId="2597AC8E" w:rsidR="00E3135E" w:rsidRPr="00393EE0" w:rsidRDefault="0086170B" w:rsidP="00A318EE">
      <w:pPr>
        <w:spacing w:line="360" w:lineRule="auto"/>
        <w:ind w:right="-376"/>
        <w:jc w:val="both"/>
        <w:rPr>
          <w:lang w:val="es-ES"/>
        </w:rPr>
      </w:pPr>
      <w:r w:rsidRPr="00393EE0">
        <w:rPr>
          <w:lang w:val="es-ES"/>
        </w:rPr>
        <w:t xml:space="preserve">  </w:t>
      </w:r>
    </w:p>
    <w:p w14:paraId="0FE620CF" w14:textId="0A769A74" w:rsidR="00302B03" w:rsidRPr="00302B03" w:rsidRDefault="00A1024F" w:rsidP="00A318EE">
      <w:pPr>
        <w:suppressAutoHyphens/>
        <w:spacing w:line="360" w:lineRule="auto"/>
        <w:ind w:right="-376"/>
        <w:jc w:val="both"/>
        <w:rPr>
          <w:rFonts w:eastAsia="Times New Roman"/>
          <w:spacing w:val="-2"/>
          <w:lang w:val="es-ES" w:eastAsia="es-ES"/>
        </w:rPr>
      </w:pPr>
      <w:r>
        <w:rPr>
          <w:lang w:val="es-ES"/>
        </w:rPr>
        <w:t xml:space="preserve">Para realizar el diagnóstico de la condición física de los estudiantes se realizaron </w:t>
      </w:r>
      <w:r w:rsidR="00F528E7">
        <w:rPr>
          <w:lang w:val="es-ES"/>
        </w:rPr>
        <w:t>l</w:t>
      </w:r>
      <w:r>
        <w:rPr>
          <w:lang w:val="es-ES"/>
        </w:rPr>
        <w:t xml:space="preserve">as </w:t>
      </w:r>
      <w:r w:rsidR="00EF52BE">
        <w:rPr>
          <w:lang w:val="es-ES"/>
        </w:rPr>
        <w:t xml:space="preserve"> pruebas de actitud física integradoras </w:t>
      </w:r>
      <w:r>
        <w:rPr>
          <w:lang w:val="es-ES"/>
        </w:rPr>
        <w:t xml:space="preserve">(PAFI) </w:t>
      </w:r>
      <w:r w:rsidR="00F528E7">
        <w:rPr>
          <w:lang w:val="es-ES"/>
        </w:rPr>
        <w:t>las cuales consistieron en:</w:t>
      </w:r>
      <w:r w:rsidR="00EF52BE">
        <w:rPr>
          <w:lang w:val="es-ES"/>
        </w:rPr>
        <w:t xml:space="preserve"> rapidez</w:t>
      </w:r>
      <w:r w:rsidR="00726C79">
        <w:rPr>
          <w:lang w:val="es-ES"/>
        </w:rPr>
        <w:t xml:space="preserve"> (una carrera de 60 m)</w:t>
      </w:r>
      <w:r w:rsidR="00EF52BE">
        <w:rPr>
          <w:lang w:val="es-ES"/>
        </w:rPr>
        <w:t>, salto sin carrera de impulso, fuerza de brazo en 30 segundos (flexión de brazos con piernas estiradas y apoyadas en la punta del pie los varones y las hembras con apoyo de rodillas)</w:t>
      </w:r>
      <w:r w:rsidR="00473143">
        <w:rPr>
          <w:lang w:val="es-ES"/>
        </w:rPr>
        <w:t>, fuerza abdominal en 30 segundos (flexión del tronco al frente hasta alcanzar la rodilla)</w:t>
      </w:r>
      <w:r w:rsidR="00EF52BE">
        <w:rPr>
          <w:lang w:val="es-ES"/>
        </w:rPr>
        <w:t xml:space="preserve"> y </w:t>
      </w:r>
      <w:r w:rsidR="00473143">
        <w:rPr>
          <w:lang w:val="es-ES"/>
        </w:rPr>
        <w:t xml:space="preserve">prueba de </w:t>
      </w:r>
      <w:r w:rsidR="00EF52BE">
        <w:rPr>
          <w:lang w:val="es-ES"/>
        </w:rPr>
        <w:t>resistencia (recorrer una distancia de 1000m los varones y 80</w:t>
      </w:r>
      <w:r w:rsidR="00732771">
        <w:rPr>
          <w:lang w:val="es-ES"/>
        </w:rPr>
        <w:t>0m</w:t>
      </w:r>
      <w:r w:rsidR="00EF52BE">
        <w:rPr>
          <w:lang w:val="es-ES"/>
        </w:rPr>
        <w:t xml:space="preserve"> las hembras)</w:t>
      </w:r>
      <w:r w:rsidR="00473143">
        <w:rPr>
          <w:lang w:val="es-ES"/>
        </w:rPr>
        <w:t>, estas pruebas se realizaron</w:t>
      </w:r>
      <w:r w:rsidR="00726C79">
        <w:rPr>
          <w:lang w:val="es-ES"/>
        </w:rPr>
        <w:t xml:space="preserve"> </w:t>
      </w:r>
      <w:r w:rsidR="00F528E7">
        <w:rPr>
          <w:lang w:val="es-ES"/>
        </w:rPr>
        <w:t>en dos días el primer</w:t>
      </w:r>
      <w:r w:rsidR="00732771">
        <w:rPr>
          <w:lang w:val="es-ES"/>
        </w:rPr>
        <w:t>o</w:t>
      </w:r>
      <w:r w:rsidR="00F528E7">
        <w:rPr>
          <w:lang w:val="es-ES"/>
        </w:rPr>
        <w:t xml:space="preserve"> se mid</w:t>
      </w:r>
      <w:r w:rsidR="00732771">
        <w:rPr>
          <w:lang w:val="es-ES"/>
        </w:rPr>
        <w:t>ió</w:t>
      </w:r>
      <w:r w:rsidR="00F528E7">
        <w:rPr>
          <w:lang w:val="es-ES"/>
        </w:rPr>
        <w:t xml:space="preserve"> la rapidez, el salto, la fuerza de brazo y la fuerza abdominal. El segundo día la prueba de resistencia, todas las pruebas se realizaron </w:t>
      </w:r>
      <w:r w:rsidR="00726C79">
        <w:rPr>
          <w:lang w:val="es-ES"/>
        </w:rPr>
        <w:t>una sola vez en el horario de la tarde.</w:t>
      </w:r>
      <w:r w:rsidR="00EF52BE">
        <w:rPr>
          <w:lang w:val="es-ES"/>
        </w:rPr>
        <w:t xml:space="preserve"> </w:t>
      </w:r>
      <w:r w:rsidR="00732771">
        <w:rPr>
          <w:lang w:val="es-ES"/>
        </w:rPr>
        <w:t>En las tablas a continuación aparecen los rangos y la evaluación para cada una de la</w:t>
      </w:r>
      <w:r w:rsidR="00B962C5">
        <w:rPr>
          <w:lang w:val="es-ES"/>
        </w:rPr>
        <w:t>s</w:t>
      </w:r>
      <w:r w:rsidR="00732771">
        <w:rPr>
          <w:lang w:val="es-ES"/>
        </w:rPr>
        <w:t xml:space="preserve"> pruebas.</w:t>
      </w:r>
    </w:p>
    <w:p w14:paraId="54F0010B" w14:textId="77777777" w:rsidR="008775FB" w:rsidRDefault="00302B03" w:rsidP="00A318EE">
      <w:pPr>
        <w:suppressAutoHyphens/>
        <w:spacing w:after="0" w:line="360" w:lineRule="auto"/>
        <w:ind w:right="-376"/>
        <w:jc w:val="both"/>
        <w:rPr>
          <w:rFonts w:eastAsia="Times New Roman"/>
          <w:spacing w:val="-3"/>
          <w:lang w:val="es-ES" w:eastAsia="es-ES"/>
        </w:rPr>
      </w:pPr>
      <w:r w:rsidRPr="00302B03">
        <w:rPr>
          <w:rFonts w:eastAsia="Times New Roman"/>
          <w:spacing w:val="-3"/>
          <w:lang w:val="es-ES" w:eastAsia="es-ES"/>
        </w:rPr>
        <w:t xml:space="preserve">                </w:t>
      </w:r>
      <w:r w:rsidR="00B962C5">
        <w:rPr>
          <w:rFonts w:eastAsia="Times New Roman"/>
          <w:spacing w:val="-3"/>
          <w:lang w:val="es-ES" w:eastAsia="es-ES"/>
        </w:rPr>
        <w:t xml:space="preserve">                          </w:t>
      </w:r>
    </w:p>
    <w:p w14:paraId="57EC3BCD" w14:textId="2F3665E6" w:rsidR="00302B03" w:rsidRPr="00302B03" w:rsidRDefault="00B962C5" w:rsidP="00A318EE">
      <w:pPr>
        <w:suppressAutoHyphens/>
        <w:spacing w:after="0" w:line="360" w:lineRule="auto"/>
        <w:ind w:right="-376"/>
        <w:jc w:val="both"/>
        <w:rPr>
          <w:rFonts w:eastAsia="Times New Roman"/>
          <w:b/>
          <w:spacing w:val="-3"/>
          <w:lang w:val="es-ES" w:eastAsia="es-ES"/>
        </w:rPr>
      </w:pPr>
      <w:r>
        <w:rPr>
          <w:rFonts w:eastAsia="Times New Roman"/>
          <w:spacing w:val="-3"/>
          <w:lang w:val="es-ES" w:eastAsia="es-ES"/>
        </w:rPr>
        <w:t xml:space="preserve"> </w:t>
      </w:r>
      <w:r w:rsidR="00302B03" w:rsidRPr="00302B03">
        <w:rPr>
          <w:rFonts w:eastAsia="Times New Roman"/>
          <w:spacing w:val="-3"/>
          <w:lang w:val="es-ES" w:eastAsia="es-ES"/>
        </w:rPr>
        <w:t xml:space="preserve"> </w:t>
      </w:r>
      <w:r w:rsidR="00302B03">
        <w:rPr>
          <w:lang w:val="es-ES"/>
        </w:rPr>
        <w:t>E</w:t>
      </w:r>
      <w:r w:rsidR="00302B03" w:rsidRPr="00302B03">
        <w:rPr>
          <w:lang w:val="es-ES"/>
        </w:rPr>
        <w:t xml:space="preserve">scala de evaluación de </w:t>
      </w:r>
      <w:r w:rsidR="008B19C1" w:rsidRPr="00302B03">
        <w:rPr>
          <w:lang w:val="es-ES"/>
        </w:rPr>
        <w:t xml:space="preserve">la </w:t>
      </w:r>
      <w:r w:rsidR="008B19C1" w:rsidRPr="00302B03">
        <w:rPr>
          <w:rFonts w:eastAsia="Times New Roman"/>
          <w:spacing w:val="-2"/>
          <w:lang w:val="es-ES" w:eastAsia="es-ES"/>
        </w:rPr>
        <w:t>rapidez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68"/>
        <w:gridCol w:w="2693"/>
      </w:tblGrid>
      <w:tr w:rsidR="00302B03" w:rsidRPr="00302B03" w14:paraId="67ECBCDC" w14:textId="77777777" w:rsidTr="00C80568">
        <w:trPr>
          <w:jc w:val="center"/>
        </w:trPr>
        <w:tc>
          <w:tcPr>
            <w:tcW w:w="7479" w:type="dxa"/>
            <w:gridSpan w:val="3"/>
          </w:tcPr>
          <w:p w14:paraId="1CBF09EE" w14:textId="0C3D51F9"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 xml:space="preserve">Rapidez </w:t>
            </w:r>
            <w:r w:rsidR="00EF71C0">
              <w:rPr>
                <w:rFonts w:eastAsia="Times New Roman"/>
                <w:b/>
                <w:lang w:val="es-ES" w:eastAsia="es-ES"/>
              </w:rPr>
              <w:t xml:space="preserve">60 </w:t>
            </w:r>
            <w:r w:rsidRPr="00302B03">
              <w:rPr>
                <w:rFonts w:eastAsia="Times New Roman"/>
                <w:b/>
                <w:lang w:val="es-ES" w:eastAsia="es-ES"/>
              </w:rPr>
              <w:t>metros</w:t>
            </w:r>
            <w:r w:rsidR="00EF71C0">
              <w:rPr>
                <w:rFonts w:eastAsia="Times New Roman"/>
                <w:b/>
                <w:lang w:val="es-ES" w:eastAsia="es-ES"/>
              </w:rPr>
              <w:t>/ seg</w:t>
            </w:r>
          </w:p>
        </w:tc>
      </w:tr>
      <w:tr w:rsidR="00302B03" w:rsidRPr="00302B03" w14:paraId="79770817" w14:textId="77777777" w:rsidTr="00C80568">
        <w:trPr>
          <w:jc w:val="center"/>
        </w:trPr>
        <w:tc>
          <w:tcPr>
            <w:tcW w:w="2518" w:type="dxa"/>
          </w:tcPr>
          <w:p w14:paraId="0016361E"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Femenino</w:t>
            </w:r>
          </w:p>
        </w:tc>
        <w:tc>
          <w:tcPr>
            <w:tcW w:w="2268" w:type="dxa"/>
          </w:tcPr>
          <w:p w14:paraId="6F26C97A"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Evaluación</w:t>
            </w:r>
          </w:p>
        </w:tc>
        <w:tc>
          <w:tcPr>
            <w:tcW w:w="2693" w:type="dxa"/>
          </w:tcPr>
          <w:p w14:paraId="3E0C5072"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Masculino</w:t>
            </w:r>
          </w:p>
        </w:tc>
      </w:tr>
      <w:tr w:rsidR="00302B03" w:rsidRPr="00302B03" w14:paraId="59F11F4E" w14:textId="77777777" w:rsidTr="00C80568">
        <w:trPr>
          <w:jc w:val="center"/>
        </w:trPr>
        <w:tc>
          <w:tcPr>
            <w:tcW w:w="2518" w:type="dxa"/>
          </w:tcPr>
          <w:p w14:paraId="667E6306"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spacing w:val="-3"/>
                <w:lang w:val="es-ES" w:eastAsia="es-ES"/>
              </w:rPr>
              <w:t xml:space="preserve">    10,8   o   menos                 </w:t>
            </w:r>
          </w:p>
        </w:tc>
        <w:tc>
          <w:tcPr>
            <w:tcW w:w="2268" w:type="dxa"/>
          </w:tcPr>
          <w:p w14:paraId="19A9C303"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5</w:t>
            </w:r>
          </w:p>
        </w:tc>
        <w:tc>
          <w:tcPr>
            <w:tcW w:w="2693" w:type="dxa"/>
          </w:tcPr>
          <w:p w14:paraId="20AAF7CC"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spacing w:val="-3"/>
                <w:lang w:val="es-ES" w:eastAsia="es-ES"/>
              </w:rPr>
              <w:t xml:space="preserve">       8,7   o    menos</w:t>
            </w:r>
          </w:p>
        </w:tc>
      </w:tr>
      <w:tr w:rsidR="00302B03" w:rsidRPr="00302B03" w14:paraId="10AB1073" w14:textId="77777777" w:rsidTr="00C80568">
        <w:trPr>
          <w:jc w:val="center"/>
        </w:trPr>
        <w:tc>
          <w:tcPr>
            <w:tcW w:w="2518" w:type="dxa"/>
          </w:tcPr>
          <w:p w14:paraId="124AD725"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spacing w:val="-3"/>
                <w:lang w:val="es-ES" w:eastAsia="es-ES"/>
              </w:rPr>
              <w:lastRenderedPageBreak/>
              <w:t xml:space="preserve">    10,9   </w:t>
            </w:r>
            <w:r w:rsidRPr="00302B03">
              <w:rPr>
                <w:rFonts w:eastAsia="Times New Roman"/>
                <w:spacing w:val="-3"/>
                <w:lang w:val="es-ES" w:eastAsia="es-ES"/>
              </w:rPr>
              <w:noBreakHyphen/>
              <w:t xml:space="preserve">    11,4                  </w:t>
            </w:r>
          </w:p>
        </w:tc>
        <w:tc>
          <w:tcPr>
            <w:tcW w:w="2268" w:type="dxa"/>
          </w:tcPr>
          <w:p w14:paraId="5C2C57D1"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4</w:t>
            </w:r>
          </w:p>
        </w:tc>
        <w:tc>
          <w:tcPr>
            <w:tcW w:w="2693" w:type="dxa"/>
          </w:tcPr>
          <w:p w14:paraId="2C31E1AA"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spacing w:val="-3"/>
                <w:lang w:val="es-ES" w:eastAsia="es-ES"/>
              </w:rPr>
              <w:t xml:space="preserve">       8,8   </w:t>
            </w:r>
            <w:r w:rsidRPr="00302B03">
              <w:rPr>
                <w:rFonts w:eastAsia="Times New Roman"/>
                <w:spacing w:val="-3"/>
                <w:lang w:val="es-ES" w:eastAsia="es-ES"/>
              </w:rPr>
              <w:noBreakHyphen/>
              <w:t xml:space="preserve">    9,2</w:t>
            </w:r>
          </w:p>
        </w:tc>
      </w:tr>
      <w:tr w:rsidR="00302B03" w:rsidRPr="00302B03" w14:paraId="3A08BBDF" w14:textId="77777777" w:rsidTr="00C80568">
        <w:trPr>
          <w:jc w:val="center"/>
        </w:trPr>
        <w:tc>
          <w:tcPr>
            <w:tcW w:w="2518" w:type="dxa"/>
          </w:tcPr>
          <w:p w14:paraId="0DA2CF84"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spacing w:val="-3"/>
                <w:lang w:val="es-ES" w:eastAsia="es-ES"/>
              </w:rPr>
              <w:t xml:space="preserve">    11,5   </w:t>
            </w:r>
            <w:r w:rsidRPr="00302B03">
              <w:rPr>
                <w:rFonts w:eastAsia="Times New Roman"/>
                <w:spacing w:val="-3"/>
                <w:lang w:val="es-ES" w:eastAsia="es-ES"/>
              </w:rPr>
              <w:noBreakHyphen/>
              <w:t xml:space="preserve">    12,0                  </w:t>
            </w:r>
          </w:p>
        </w:tc>
        <w:tc>
          <w:tcPr>
            <w:tcW w:w="2268" w:type="dxa"/>
          </w:tcPr>
          <w:p w14:paraId="39FFB639"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3</w:t>
            </w:r>
          </w:p>
        </w:tc>
        <w:tc>
          <w:tcPr>
            <w:tcW w:w="2693" w:type="dxa"/>
          </w:tcPr>
          <w:p w14:paraId="21FE762F"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spacing w:val="-3"/>
                <w:lang w:val="es-ES" w:eastAsia="es-ES"/>
              </w:rPr>
              <w:t xml:space="preserve">       9,3   </w:t>
            </w:r>
            <w:r w:rsidRPr="00302B03">
              <w:rPr>
                <w:rFonts w:eastAsia="Times New Roman"/>
                <w:spacing w:val="-3"/>
                <w:lang w:val="es-ES" w:eastAsia="es-ES"/>
              </w:rPr>
              <w:noBreakHyphen/>
              <w:t xml:space="preserve">    9,7</w:t>
            </w:r>
          </w:p>
        </w:tc>
      </w:tr>
      <w:tr w:rsidR="00302B03" w:rsidRPr="00302B03" w14:paraId="5B1B60EC" w14:textId="77777777" w:rsidTr="00C80568">
        <w:trPr>
          <w:jc w:val="center"/>
        </w:trPr>
        <w:tc>
          <w:tcPr>
            <w:tcW w:w="2518" w:type="dxa"/>
          </w:tcPr>
          <w:p w14:paraId="7C1C28D5"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spacing w:val="-3"/>
                <w:lang w:val="es-ES" w:eastAsia="es-ES"/>
              </w:rPr>
              <w:t xml:space="preserve">    12,1   o   más                   </w:t>
            </w:r>
          </w:p>
        </w:tc>
        <w:tc>
          <w:tcPr>
            <w:tcW w:w="2268" w:type="dxa"/>
          </w:tcPr>
          <w:p w14:paraId="5F5776E0"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2</w:t>
            </w:r>
          </w:p>
        </w:tc>
        <w:tc>
          <w:tcPr>
            <w:tcW w:w="2693" w:type="dxa"/>
          </w:tcPr>
          <w:p w14:paraId="39786730"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spacing w:val="-3"/>
                <w:lang w:val="es-ES" w:eastAsia="es-ES"/>
              </w:rPr>
              <w:t xml:space="preserve">       9,8   o    más</w:t>
            </w:r>
          </w:p>
        </w:tc>
      </w:tr>
    </w:tbl>
    <w:p w14:paraId="44621853" w14:textId="77777777" w:rsidR="00302B03" w:rsidRPr="00302B03" w:rsidRDefault="00302B03" w:rsidP="00A318EE">
      <w:pPr>
        <w:suppressAutoHyphens/>
        <w:spacing w:after="0" w:line="360" w:lineRule="auto"/>
        <w:ind w:right="-376"/>
        <w:jc w:val="both"/>
        <w:rPr>
          <w:rFonts w:eastAsia="Times New Roman"/>
          <w:spacing w:val="-3"/>
          <w:u w:val="single"/>
          <w:lang w:val="es-ES" w:eastAsia="es-ES"/>
        </w:rPr>
      </w:pPr>
    </w:p>
    <w:p w14:paraId="024BF2C9" w14:textId="1AFDB9F7" w:rsidR="00302B03" w:rsidRDefault="00302B03" w:rsidP="00A318EE">
      <w:pPr>
        <w:suppressAutoHyphens/>
        <w:spacing w:after="0" w:line="360" w:lineRule="auto"/>
        <w:ind w:right="-376"/>
        <w:jc w:val="both"/>
        <w:rPr>
          <w:rFonts w:eastAsia="Times New Roman"/>
          <w:spacing w:val="-3"/>
          <w:u w:val="single"/>
          <w:lang w:val="es-ES" w:eastAsia="es-ES"/>
        </w:rPr>
      </w:pPr>
      <w:r>
        <w:rPr>
          <w:rFonts w:eastAsia="Times New Roman"/>
          <w:spacing w:val="-3"/>
          <w:u w:val="single"/>
          <w:lang w:val="es-ES" w:eastAsia="es-ES"/>
        </w:rPr>
        <w:t xml:space="preserve">               </w:t>
      </w:r>
    </w:p>
    <w:p w14:paraId="12D3EF0E" w14:textId="3E77083C" w:rsidR="00302B03" w:rsidRPr="00302B03" w:rsidRDefault="00302B03" w:rsidP="00A318EE">
      <w:pPr>
        <w:suppressAutoHyphens/>
        <w:spacing w:after="0" w:line="360" w:lineRule="auto"/>
        <w:ind w:right="-376"/>
        <w:jc w:val="both"/>
        <w:rPr>
          <w:rFonts w:eastAsia="Times New Roman"/>
          <w:spacing w:val="-3"/>
          <w:u w:val="single"/>
          <w:lang w:val="es-ES" w:eastAsia="es-ES"/>
        </w:rPr>
      </w:pPr>
      <w:r>
        <w:rPr>
          <w:rFonts w:eastAsia="Times New Roman"/>
          <w:spacing w:val="-3"/>
          <w:lang w:val="es-ES" w:eastAsia="es-ES"/>
        </w:rPr>
        <w:t xml:space="preserve">              </w:t>
      </w:r>
      <w:r w:rsidR="00B962C5">
        <w:rPr>
          <w:rFonts w:eastAsia="Times New Roman"/>
          <w:spacing w:val="-3"/>
          <w:lang w:val="es-ES" w:eastAsia="es-ES"/>
        </w:rPr>
        <w:t xml:space="preserve">                                  </w:t>
      </w:r>
      <w:r>
        <w:rPr>
          <w:lang w:val="es-ES"/>
        </w:rPr>
        <w:t>Escala de evaluación del salto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68"/>
        <w:gridCol w:w="2693"/>
      </w:tblGrid>
      <w:tr w:rsidR="00302B03" w:rsidRPr="00302B03" w14:paraId="41A6AB80" w14:textId="77777777" w:rsidTr="00C80568">
        <w:trPr>
          <w:jc w:val="center"/>
        </w:trPr>
        <w:tc>
          <w:tcPr>
            <w:tcW w:w="7479" w:type="dxa"/>
            <w:gridSpan w:val="3"/>
          </w:tcPr>
          <w:p w14:paraId="36ADB933"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Salto Largo sin carrera de impulso</w:t>
            </w:r>
          </w:p>
        </w:tc>
      </w:tr>
      <w:tr w:rsidR="00302B03" w:rsidRPr="00302B03" w14:paraId="72E368F1" w14:textId="77777777" w:rsidTr="00C80568">
        <w:trPr>
          <w:jc w:val="center"/>
        </w:trPr>
        <w:tc>
          <w:tcPr>
            <w:tcW w:w="2518" w:type="dxa"/>
          </w:tcPr>
          <w:p w14:paraId="320E3367"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Femenino</w:t>
            </w:r>
          </w:p>
        </w:tc>
        <w:tc>
          <w:tcPr>
            <w:tcW w:w="2268" w:type="dxa"/>
          </w:tcPr>
          <w:p w14:paraId="65D6D174"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Evaluación</w:t>
            </w:r>
          </w:p>
        </w:tc>
        <w:tc>
          <w:tcPr>
            <w:tcW w:w="2693" w:type="dxa"/>
          </w:tcPr>
          <w:p w14:paraId="7D2E4393"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Masculino</w:t>
            </w:r>
          </w:p>
        </w:tc>
      </w:tr>
      <w:tr w:rsidR="00302B03" w:rsidRPr="00302B03" w14:paraId="142BBB42" w14:textId="77777777" w:rsidTr="00C80568">
        <w:trPr>
          <w:jc w:val="center"/>
        </w:trPr>
        <w:tc>
          <w:tcPr>
            <w:tcW w:w="2518" w:type="dxa"/>
          </w:tcPr>
          <w:p w14:paraId="193DE036"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1.60   o   más</w:t>
            </w:r>
          </w:p>
        </w:tc>
        <w:tc>
          <w:tcPr>
            <w:tcW w:w="2268" w:type="dxa"/>
          </w:tcPr>
          <w:p w14:paraId="75CF386D"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5</w:t>
            </w:r>
          </w:p>
        </w:tc>
        <w:tc>
          <w:tcPr>
            <w:tcW w:w="2693" w:type="dxa"/>
          </w:tcPr>
          <w:p w14:paraId="29B4B25F"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2.18   o   más</w:t>
            </w:r>
          </w:p>
        </w:tc>
      </w:tr>
      <w:tr w:rsidR="00302B03" w:rsidRPr="00302B03" w14:paraId="17FA3908" w14:textId="77777777" w:rsidTr="00C80568">
        <w:trPr>
          <w:jc w:val="center"/>
        </w:trPr>
        <w:tc>
          <w:tcPr>
            <w:tcW w:w="2518" w:type="dxa"/>
          </w:tcPr>
          <w:p w14:paraId="6CBB9729"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1.59   -   1.52</w:t>
            </w:r>
          </w:p>
        </w:tc>
        <w:tc>
          <w:tcPr>
            <w:tcW w:w="2268" w:type="dxa"/>
          </w:tcPr>
          <w:p w14:paraId="73A2E4F8"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4</w:t>
            </w:r>
          </w:p>
        </w:tc>
        <w:tc>
          <w:tcPr>
            <w:tcW w:w="2693" w:type="dxa"/>
          </w:tcPr>
          <w:p w14:paraId="4B36FFA5"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2.17   -   2.10</w:t>
            </w:r>
          </w:p>
        </w:tc>
      </w:tr>
      <w:tr w:rsidR="00302B03" w:rsidRPr="00302B03" w14:paraId="23819CEC" w14:textId="77777777" w:rsidTr="00C80568">
        <w:trPr>
          <w:jc w:val="center"/>
        </w:trPr>
        <w:tc>
          <w:tcPr>
            <w:tcW w:w="2518" w:type="dxa"/>
          </w:tcPr>
          <w:p w14:paraId="756AA472"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1.51   -   1.44</w:t>
            </w:r>
          </w:p>
        </w:tc>
        <w:tc>
          <w:tcPr>
            <w:tcW w:w="2268" w:type="dxa"/>
          </w:tcPr>
          <w:p w14:paraId="1733A0A1"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3</w:t>
            </w:r>
          </w:p>
        </w:tc>
        <w:tc>
          <w:tcPr>
            <w:tcW w:w="2693" w:type="dxa"/>
          </w:tcPr>
          <w:p w14:paraId="32A5F3AA"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2.09   -   2.00</w:t>
            </w:r>
          </w:p>
        </w:tc>
      </w:tr>
      <w:tr w:rsidR="00302B03" w:rsidRPr="00302B03" w14:paraId="0771290D" w14:textId="77777777" w:rsidTr="00C80568">
        <w:trPr>
          <w:jc w:val="center"/>
        </w:trPr>
        <w:tc>
          <w:tcPr>
            <w:tcW w:w="2518" w:type="dxa"/>
          </w:tcPr>
          <w:p w14:paraId="3E6DCD3F"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1.43   o   menos</w:t>
            </w:r>
          </w:p>
        </w:tc>
        <w:tc>
          <w:tcPr>
            <w:tcW w:w="2268" w:type="dxa"/>
          </w:tcPr>
          <w:p w14:paraId="1567B69E"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2</w:t>
            </w:r>
          </w:p>
        </w:tc>
        <w:tc>
          <w:tcPr>
            <w:tcW w:w="2693" w:type="dxa"/>
          </w:tcPr>
          <w:p w14:paraId="46D57EE0"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1.99   o   menos</w:t>
            </w:r>
          </w:p>
        </w:tc>
      </w:tr>
    </w:tbl>
    <w:p w14:paraId="1B408AC0" w14:textId="77777777" w:rsidR="00302B03" w:rsidRPr="00302B03" w:rsidRDefault="00302B03" w:rsidP="00A318EE">
      <w:pPr>
        <w:suppressAutoHyphens/>
        <w:spacing w:after="0" w:line="360" w:lineRule="auto"/>
        <w:ind w:right="-376"/>
        <w:jc w:val="both"/>
        <w:rPr>
          <w:rFonts w:eastAsia="Times New Roman"/>
          <w:spacing w:val="-3"/>
          <w:lang w:val="es-ES" w:eastAsia="es-ES"/>
        </w:rPr>
      </w:pPr>
    </w:p>
    <w:p w14:paraId="1617B5FA" w14:textId="77777777" w:rsidR="00302B03" w:rsidRDefault="00302B03" w:rsidP="00A318EE">
      <w:pPr>
        <w:suppressAutoHyphens/>
        <w:spacing w:after="0" w:line="360" w:lineRule="auto"/>
        <w:ind w:right="-376"/>
        <w:jc w:val="both"/>
        <w:rPr>
          <w:rFonts w:eastAsia="Times New Roman"/>
          <w:spacing w:val="-3"/>
          <w:lang w:val="es-ES" w:eastAsia="es-ES"/>
        </w:rPr>
      </w:pPr>
      <w:r w:rsidRPr="00302B03">
        <w:rPr>
          <w:rFonts w:eastAsia="Times New Roman"/>
          <w:spacing w:val="-3"/>
          <w:lang w:val="es-ES" w:eastAsia="es-ES"/>
        </w:rPr>
        <w:t xml:space="preserve">      </w:t>
      </w:r>
    </w:p>
    <w:p w14:paraId="24AF1A21" w14:textId="4C764DD8" w:rsidR="00302B03" w:rsidRPr="00302B03" w:rsidRDefault="00302B03" w:rsidP="00A318EE">
      <w:pPr>
        <w:suppressAutoHyphens/>
        <w:spacing w:after="0" w:line="360" w:lineRule="auto"/>
        <w:ind w:right="-376"/>
        <w:jc w:val="both"/>
        <w:rPr>
          <w:rFonts w:eastAsia="Times New Roman"/>
          <w:spacing w:val="-3"/>
          <w:lang w:val="es-ES" w:eastAsia="es-ES"/>
        </w:rPr>
      </w:pPr>
      <w:r>
        <w:rPr>
          <w:rFonts w:eastAsia="Times New Roman"/>
          <w:spacing w:val="-3"/>
          <w:lang w:val="es-ES" w:eastAsia="es-ES"/>
        </w:rPr>
        <w:t xml:space="preserve">              </w:t>
      </w:r>
      <w:r w:rsidR="00B962C5">
        <w:rPr>
          <w:rFonts w:eastAsia="Times New Roman"/>
          <w:spacing w:val="-3"/>
          <w:lang w:val="es-ES" w:eastAsia="es-ES"/>
        </w:rPr>
        <w:t xml:space="preserve">                    </w:t>
      </w:r>
      <w:r>
        <w:rPr>
          <w:rFonts w:eastAsia="Times New Roman"/>
          <w:spacing w:val="-3"/>
          <w:lang w:val="es-ES" w:eastAsia="es-ES"/>
        </w:rPr>
        <w:t xml:space="preserve"> </w:t>
      </w:r>
      <w:r>
        <w:rPr>
          <w:lang w:val="es-ES"/>
        </w:rPr>
        <w:t xml:space="preserve">Escala de evaluación de la fuerza de brazos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68"/>
        <w:gridCol w:w="2693"/>
      </w:tblGrid>
      <w:tr w:rsidR="00302B03" w:rsidRPr="00302B03" w14:paraId="566EEA61" w14:textId="77777777" w:rsidTr="00C80568">
        <w:trPr>
          <w:jc w:val="center"/>
        </w:trPr>
        <w:tc>
          <w:tcPr>
            <w:tcW w:w="7479" w:type="dxa"/>
            <w:gridSpan w:val="3"/>
          </w:tcPr>
          <w:p w14:paraId="26AD0393" w14:textId="5731E398" w:rsidR="00302B03" w:rsidRPr="00302B03" w:rsidRDefault="003A2A3A" w:rsidP="00A318EE">
            <w:pPr>
              <w:spacing w:after="0" w:line="360" w:lineRule="auto"/>
              <w:ind w:right="-376"/>
              <w:jc w:val="both"/>
              <w:rPr>
                <w:rFonts w:eastAsia="Times New Roman"/>
                <w:b/>
                <w:lang w:val="es-ES" w:eastAsia="es-ES"/>
              </w:rPr>
            </w:pPr>
            <w:r>
              <w:rPr>
                <w:rFonts w:eastAsia="Times New Roman"/>
                <w:b/>
                <w:lang w:val="es-ES" w:eastAsia="es-ES"/>
              </w:rPr>
              <w:t>Fuerza de brazos repetición</w:t>
            </w:r>
            <w:r w:rsidR="00302B03" w:rsidRPr="00302B03">
              <w:rPr>
                <w:rFonts w:eastAsia="Times New Roman"/>
                <w:b/>
                <w:lang w:val="es-ES" w:eastAsia="es-ES"/>
              </w:rPr>
              <w:t xml:space="preserve"> en 30 segundos</w:t>
            </w:r>
          </w:p>
        </w:tc>
      </w:tr>
      <w:tr w:rsidR="00302B03" w:rsidRPr="00302B03" w14:paraId="0352480E" w14:textId="77777777" w:rsidTr="00C80568">
        <w:trPr>
          <w:jc w:val="center"/>
        </w:trPr>
        <w:tc>
          <w:tcPr>
            <w:tcW w:w="2518" w:type="dxa"/>
          </w:tcPr>
          <w:p w14:paraId="78226C1E"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Femenino</w:t>
            </w:r>
          </w:p>
        </w:tc>
        <w:tc>
          <w:tcPr>
            <w:tcW w:w="2268" w:type="dxa"/>
          </w:tcPr>
          <w:p w14:paraId="5B9AB5C8"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Evaluación</w:t>
            </w:r>
          </w:p>
        </w:tc>
        <w:tc>
          <w:tcPr>
            <w:tcW w:w="2693" w:type="dxa"/>
          </w:tcPr>
          <w:p w14:paraId="593C8F4C"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Masculino</w:t>
            </w:r>
          </w:p>
        </w:tc>
      </w:tr>
      <w:tr w:rsidR="00302B03" w:rsidRPr="00302B03" w14:paraId="23273F25" w14:textId="77777777" w:rsidTr="00C80568">
        <w:trPr>
          <w:jc w:val="center"/>
        </w:trPr>
        <w:tc>
          <w:tcPr>
            <w:tcW w:w="2518" w:type="dxa"/>
          </w:tcPr>
          <w:p w14:paraId="06A2F4B7"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19   o   más  </w:t>
            </w:r>
          </w:p>
        </w:tc>
        <w:tc>
          <w:tcPr>
            <w:tcW w:w="2268" w:type="dxa"/>
          </w:tcPr>
          <w:p w14:paraId="3492C9BB"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5</w:t>
            </w:r>
          </w:p>
        </w:tc>
        <w:tc>
          <w:tcPr>
            <w:tcW w:w="2693" w:type="dxa"/>
          </w:tcPr>
          <w:p w14:paraId="7E51CCB5"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30   o   más</w:t>
            </w:r>
          </w:p>
        </w:tc>
      </w:tr>
      <w:tr w:rsidR="00302B03" w:rsidRPr="00302B03" w14:paraId="68F5BE00" w14:textId="77777777" w:rsidTr="00C80568">
        <w:trPr>
          <w:jc w:val="center"/>
        </w:trPr>
        <w:tc>
          <w:tcPr>
            <w:tcW w:w="2518" w:type="dxa"/>
          </w:tcPr>
          <w:p w14:paraId="33AE2238"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18   -   15</w:t>
            </w:r>
          </w:p>
        </w:tc>
        <w:tc>
          <w:tcPr>
            <w:tcW w:w="2268" w:type="dxa"/>
          </w:tcPr>
          <w:p w14:paraId="3A638587"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4</w:t>
            </w:r>
          </w:p>
        </w:tc>
        <w:tc>
          <w:tcPr>
            <w:tcW w:w="2693" w:type="dxa"/>
          </w:tcPr>
          <w:p w14:paraId="170654F3"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29   -    26</w:t>
            </w:r>
          </w:p>
        </w:tc>
      </w:tr>
      <w:tr w:rsidR="00302B03" w:rsidRPr="00302B03" w14:paraId="186F2E74" w14:textId="77777777" w:rsidTr="00C80568">
        <w:trPr>
          <w:jc w:val="center"/>
        </w:trPr>
        <w:tc>
          <w:tcPr>
            <w:tcW w:w="2518" w:type="dxa"/>
          </w:tcPr>
          <w:p w14:paraId="3686EA08"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14   -   11</w:t>
            </w:r>
          </w:p>
        </w:tc>
        <w:tc>
          <w:tcPr>
            <w:tcW w:w="2268" w:type="dxa"/>
          </w:tcPr>
          <w:p w14:paraId="70CCFB30"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3</w:t>
            </w:r>
          </w:p>
        </w:tc>
        <w:tc>
          <w:tcPr>
            <w:tcW w:w="2693" w:type="dxa"/>
          </w:tcPr>
          <w:p w14:paraId="02CD48D1"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25   -    22</w:t>
            </w:r>
          </w:p>
        </w:tc>
      </w:tr>
      <w:tr w:rsidR="00302B03" w:rsidRPr="00302B03" w14:paraId="71FF5420" w14:textId="77777777" w:rsidTr="00C80568">
        <w:trPr>
          <w:jc w:val="center"/>
        </w:trPr>
        <w:tc>
          <w:tcPr>
            <w:tcW w:w="2518" w:type="dxa"/>
          </w:tcPr>
          <w:p w14:paraId="7C55D847"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10   o   menos</w:t>
            </w:r>
          </w:p>
        </w:tc>
        <w:tc>
          <w:tcPr>
            <w:tcW w:w="2268" w:type="dxa"/>
          </w:tcPr>
          <w:p w14:paraId="04571F39"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2</w:t>
            </w:r>
          </w:p>
        </w:tc>
        <w:tc>
          <w:tcPr>
            <w:tcW w:w="2693" w:type="dxa"/>
          </w:tcPr>
          <w:p w14:paraId="1D5571E6"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21   o   menos</w:t>
            </w:r>
          </w:p>
        </w:tc>
      </w:tr>
    </w:tbl>
    <w:p w14:paraId="6B4B4C14" w14:textId="77777777" w:rsidR="00302B03" w:rsidRDefault="00302B03" w:rsidP="00A318EE">
      <w:pPr>
        <w:suppressAutoHyphens/>
        <w:spacing w:after="0" w:line="360" w:lineRule="auto"/>
        <w:ind w:right="-376"/>
        <w:jc w:val="both"/>
        <w:rPr>
          <w:rFonts w:eastAsia="Times New Roman"/>
          <w:b/>
          <w:spacing w:val="-3"/>
          <w:lang w:val="es-ES" w:eastAsia="es-ES"/>
        </w:rPr>
      </w:pPr>
    </w:p>
    <w:p w14:paraId="3317DE00" w14:textId="3CE44C6C" w:rsidR="00302B03" w:rsidRPr="00302B03" w:rsidRDefault="00302B03" w:rsidP="00A318EE">
      <w:pPr>
        <w:suppressAutoHyphens/>
        <w:spacing w:after="0" w:line="360" w:lineRule="auto"/>
        <w:ind w:right="-376"/>
        <w:jc w:val="both"/>
        <w:rPr>
          <w:rFonts w:eastAsia="Times New Roman"/>
          <w:b/>
          <w:spacing w:val="-3"/>
          <w:lang w:val="es-ES" w:eastAsia="es-ES"/>
        </w:rPr>
      </w:pPr>
      <w:r w:rsidRPr="00302B03">
        <w:rPr>
          <w:rFonts w:eastAsia="Times New Roman"/>
          <w:spacing w:val="-3"/>
          <w:lang w:val="es-ES" w:eastAsia="es-ES"/>
        </w:rPr>
        <w:t xml:space="preserve">              </w:t>
      </w:r>
      <w:r w:rsidR="00B962C5">
        <w:rPr>
          <w:rFonts w:eastAsia="Times New Roman"/>
          <w:spacing w:val="-3"/>
          <w:lang w:val="es-ES" w:eastAsia="es-ES"/>
        </w:rPr>
        <w:t xml:space="preserve">                           </w:t>
      </w:r>
      <w:r w:rsidRPr="00302B03">
        <w:rPr>
          <w:rFonts w:eastAsia="Times New Roman"/>
          <w:spacing w:val="-3"/>
          <w:lang w:val="es-ES" w:eastAsia="es-ES"/>
        </w:rPr>
        <w:t xml:space="preserve"> </w:t>
      </w:r>
      <w:r w:rsidRPr="00302B03">
        <w:rPr>
          <w:lang w:val="es-ES"/>
        </w:rPr>
        <w:t>Escala</w:t>
      </w:r>
      <w:r>
        <w:rPr>
          <w:lang w:val="es-ES"/>
        </w:rPr>
        <w:t xml:space="preserve"> de evaluación de la fuerza abdominal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68"/>
        <w:gridCol w:w="2693"/>
      </w:tblGrid>
      <w:tr w:rsidR="00302B03" w:rsidRPr="00302B03" w14:paraId="5753EFBD" w14:textId="77777777" w:rsidTr="00C80568">
        <w:trPr>
          <w:jc w:val="center"/>
        </w:trPr>
        <w:tc>
          <w:tcPr>
            <w:tcW w:w="7479" w:type="dxa"/>
            <w:gridSpan w:val="3"/>
          </w:tcPr>
          <w:p w14:paraId="42B2903B" w14:textId="717E5D41" w:rsidR="00302B03" w:rsidRPr="00302B03" w:rsidRDefault="003A2A3A" w:rsidP="00A318EE">
            <w:pPr>
              <w:spacing w:after="0" w:line="360" w:lineRule="auto"/>
              <w:ind w:right="-376"/>
              <w:jc w:val="both"/>
              <w:rPr>
                <w:rFonts w:eastAsia="Times New Roman"/>
                <w:b/>
                <w:lang w:val="es-ES" w:eastAsia="es-ES"/>
              </w:rPr>
            </w:pPr>
            <w:r>
              <w:rPr>
                <w:rFonts w:eastAsia="Times New Roman"/>
                <w:b/>
                <w:lang w:val="es-ES" w:eastAsia="es-ES"/>
              </w:rPr>
              <w:t>Fuerza a</w:t>
            </w:r>
            <w:r w:rsidR="00302B03" w:rsidRPr="00302B03">
              <w:rPr>
                <w:rFonts w:eastAsia="Times New Roman"/>
                <w:b/>
                <w:lang w:val="es-ES" w:eastAsia="es-ES"/>
              </w:rPr>
              <w:t xml:space="preserve">bdominales </w:t>
            </w:r>
            <w:r>
              <w:rPr>
                <w:rFonts w:eastAsia="Times New Roman"/>
                <w:b/>
                <w:lang w:val="es-ES" w:eastAsia="es-ES"/>
              </w:rPr>
              <w:t xml:space="preserve">repetición </w:t>
            </w:r>
            <w:r w:rsidR="00302B03" w:rsidRPr="00302B03">
              <w:rPr>
                <w:rFonts w:eastAsia="Times New Roman"/>
                <w:b/>
                <w:lang w:val="es-ES" w:eastAsia="es-ES"/>
              </w:rPr>
              <w:t>en 30 segundos</w:t>
            </w:r>
          </w:p>
        </w:tc>
      </w:tr>
      <w:tr w:rsidR="00302B03" w:rsidRPr="00302B03" w14:paraId="0527A6A8" w14:textId="77777777" w:rsidTr="00C80568">
        <w:trPr>
          <w:jc w:val="center"/>
        </w:trPr>
        <w:tc>
          <w:tcPr>
            <w:tcW w:w="2518" w:type="dxa"/>
          </w:tcPr>
          <w:p w14:paraId="4A210A5D"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Femenino</w:t>
            </w:r>
          </w:p>
        </w:tc>
        <w:tc>
          <w:tcPr>
            <w:tcW w:w="2268" w:type="dxa"/>
          </w:tcPr>
          <w:p w14:paraId="7097706B"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Evaluación</w:t>
            </w:r>
          </w:p>
        </w:tc>
        <w:tc>
          <w:tcPr>
            <w:tcW w:w="2693" w:type="dxa"/>
          </w:tcPr>
          <w:p w14:paraId="7CC0A284"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Masculino</w:t>
            </w:r>
          </w:p>
        </w:tc>
      </w:tr>
      <w:tr w:rsidR="00302B03" w:rsidRPr="00302B03" w14:paraId="71EC93B2" w14:textId="77777777" w:rsidTr="00C80568">
        <w:trPr>
          <w:jc w:val="center"/>
        </w:trPr>
        <w:tc>
          <w:tcPr>
            <w:tcW w:w="2518" w:type="dxa"/>
          </w:tcPr>
          <w:p w14:paraId="5D312284"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18   o   más</w:t>
            </w:r>
          </w:p>
        </w:tc>
        <w:tc>
          <w:tcPr>
            <w:tcW w:w="2268" w:type="dxa"/>
          </w:tcPr>
          <w:p w14:paraId="41061797"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5</w:t>
            </w:r>
          </w:p>
        </w:tc>
        <w:tc>
          <w:tcPr>
            <w:tcW w:w="2693" w:type="dxa"/>
          </w:tcPr>
          <w:p w14:paraId="21C3DC71"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24   o   más</w:t>
            </w:r>
          </w:p>
        </w:tc>
      </w:tr>
      <w:tr w:rsidR="00302B03" w:rsidRPr="00302B03" w14:paraId="43CD7244" w14:textId="77777777" w:rsidTr="00C80568">
        <w:trPr>
          <w:jc w:val="center"/>
        </w:trPr>
        <w:tc>
          <w:tcPr>
            <w:tcW w:w="2518" w:type="dxa"/>
          </w:tcPr>
          <w:p w14:paraId="1BEAF9CB"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17   -   14</w:t>
            </w:r>
          </w:p>
        </w:tc>
        <w:tc>
          <w:tcPr>
            <w:tcW w:w="2268" w:type="dxa"/>
          </w:tcPr>
          <w:p w14:paraId="207DAA67"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4</w:t>
            </w:r>
          </w:p>
        </w:tc>
        <w:tc>
          <w:tcPr>
            <w:tcW w:w="2693" w:type="dxa"/>
          </w:tcPr>
          <w:p w14:paraId="0FFEFA1A"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23   -    20</w:t>
            </w:r>
          </w:p>
        </w:tc>
      </w:tr>
      <w:tr w:rsidR="00302B03" w:rsidRPr="00302B03" w14:paraId="1E1FFF89" w14:textId="77777777" w:rsidTr="00C80568">
        <w:trPr>
          <w:jc w:val="center"/>
        </w:trPr>
        <w:tc>
          <w:tcPr>
            <w:tcW w:w="2518" w:type="dxa"/>
          </w:tcPr>
          <w:p w14:paraId="3BA564BC"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13   -   10</w:t>
            </w:r>
          </w:p>
        </w:tc>
        <w:tc>
          <w:tcPr>
            <w:tcW w:w="2268" w:type="dxa"/>
          </w:tcPr>
          <w:p w14:paraId="53164574"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3</w:t>
            </w:r>
          </w:p>
        </w:tc>
        <w:tc>
          <w:tcPr>
            <w:tcW w:w="2693" w:type="dxa"/>
          </w:tcPr>
          <w:p w14:paraId="18736615"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19   -   16</w:t>
            </w:r>
          </w:p>
        </w:tc>
      </w:tr>
      <w:tr w:rsidR="00302B03" w:rsidRPr="00302B03" w14:paraId="780E1B2E" w14:textId="77777777" w:rsidTr="00C80568">
        <w:trPr>
          <w:jc w:val="center"/>
        </w:trPr>
        <w:tc>
          <w:tcPr>
            <w:tcW w:w="2518" w:type="dxa"/>
          </w:tcPr>
          <w:p w14:paraId="4C9ADE52"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9   o   menos</w:t>
            </w:r>
          </w:p>
        </w:tc>
        <w:tc>
          <w:tcPr>
            <w:tcW w:w="2268" w:type="dxa"/>
          </w:tcPr>
          <w:p w14:paraId="6C4FC86D"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2</w:t>
            </w:r>
          </w:p>
        </w:tc>
        <w:tc>
          <w:tcPr>
            <w:tcW w:w="2693" w:type="dxa"/>
          </w:tcPr>
          <w:p w14:paraId="4BC8F93B"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15   o   menos</w:t>
            </w:r>
          </w:p>
        </w:tc>
      </w:tr>
    </w:tbl>
    <w:p w14:paraId="6B02D931" w14:textId="77777777" w:rsidR="00C80568" w:rsidRDefault="009E6BFE" w:rsidP="00A318EE">
      <w:pPr>
        <w:suppressAutoHyphens/>
        <w:spacing w:after="0" w:line="360" w:lineRule="auto"/>
        <w:ind w:right="-376"/>
        <w:jc w:val="both"/>
        <w:rPr>
          <w:rFonts w:eastAsia="Times New Roman"/>
          <w:spacing w:val="-3"/>
          <w:lang w:val="es-ES" w:eastAsia="es-ES"/>
        </w:rPr>
      </w:pPr>
      <w:r>
        <w:rPr>
          <w:rFonts w:eastAsia="Times New Roman"/>
          <w:spacing w:val="-3"/>
          <w:lang w:val="es-ES" w:eastAsia="es-ES"/>
        </w:rPr>
        <w:t xml:space="preserve">          </w:t>
      </w:r>
      <w:r w:rsidR="00393EE0">
        <w:rPr>
          <w:rFonts w:eastAsia="Times New Roman"/>
          <w:spacing w:val="-3"/>
          <w:lang w:val="es-ES" w:eastAsia="es-ES"/>
        </w:rPr>
        <w:t xml:space="preserve">        </w:t>
      </w:r>
    </w:p>
    <w:p w14:paraId="0AB9E9FC" w14:textId="3F95A4B7" w:rsidR="00302B03" w:rsidRPr="00302B03" w:rsidRDefault="00393EE0" w:rsidP="00A318EE">
      <w:pPr>
        <w:suppressAutoHyphens/>
        <w:spacing w:after="0" w:line="360" w:lineRule="auto"/>
        <w:ind w:right="-376"/>
        <w:jc w:val="both"/>
        <w:rPr>
          <w:rFonts w:eastAsia="Times New Roman"/>
          <w:b/>
          <w:spacing w:val="-3"/>
          <w:lang w:val="es-ES" w:eastAsia="es-ES"/>
        </w:rPr>
      </w:pPr>
      <w:r>
        <w:rPr>
          <w:rFonts w:eastAsia="Times New Roman"/>
          <w:spacing w:val="-3"/>
          <w:lang w:val="es-ES" w:eastAsia="es-ES"/>
        </w:rPr>
        <w:t xml:space="preserve"> </w:t>
      </w:r>
      <w:r w:rsidR="008B19C1">
        <w:rPr>
          <w:rFonts w:eastAsia="Times New Roman"/>
          <w:spacing w:val="-3"/>
          <w:lang w:val="es-ES" w:eastAsia="es-ES"/>
        </w:rPr>
        <w:t xml:space="preserve">           </w:t>
      </w:r>
      <w:r w:rsidR="00302B03" w:rsidRPr="00302B03">
        <w:rPr>
          <w:rFonts w:eastAsia="Times New Roman"/>
          <w:spacing w:val="-3"/>
          <w:lang w:val="es-ES" w:eastAsia="es-ES"/>
        </w:rPr>
        <w:t xml:space="preserve"> </w:t>
      </w:r>
      <w:r w:rsidR="00B962C5">
        <w:rPr>
          <w:rFonts w:eastAsia="Times New Roman"/>
          <w:spacing w:val="-3"/>
          <w:lang w:val="es-ES" w:eastAsia="es-ES"/>
        </w:rPr>
        <w:t xml:space="preserve">                                </w:t>
      </w:r>
      <w:r w:rsidR="008B19C1">
        <w:rPr>
          <w:rFonts w:eastAsia="Times New Roman"/>
          <w:spacing w:val="-3"/>
          <w:lang w:val="es-ES" w:eastAsia="es-ES"/>
        </w:rPr>
        <w:t xml:space="preserve"> </w:t>
      </w:r>
      <w:r w:rsidR="00302B03" w:rsidRPr="00302B03">
        <w:rPr>
          <w:lang w:val="es-ES"/>
        </w:rPr>
        <w:t>Escala</w:t>
      </w:r>
      <w:r w:rsidR="00302B03">
        <w:rPr>
          <w:lang w:val="es-ES"/>
        </w:rPr>
        <w:t xml:space="preserve"> de evaluación de la resistencia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68"/>
        <w:gridCol w:w="2693"/>
      </w:tblGrid>
      <w:tr w:rsidR="00302B03" w:rsidRPr="00302B03" w14:paraId="27F40CB3" w14:textId="77777777" w:rsidTr="00C80568">
        <w:trPr>
          <w:jc w:val="center"/>
        </w:trPr>
        <w:tc>
          <w:tcPr>
            <w:tcW w:w="7479" w:type="dxa"/>
            <w:gridSpan w:val="3"/>
          </w:tcPr>
          <w:p w14:paraId="36B7102B" w14:textId="68185D93"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lastRenderedPageBreak/>
              <w:t>Resistencia</w:t>
            </w:r>
            <w:r w:rsidR="003A2A3A">
              <w:rPr>
                <w:rFonts w:eastAsia="Times New Roman"/>
                <w:b/>
                <w:lang w:val="es-ES" w:eastAsia="es-ES"/>
              </w:rPr>
              <w:t xml:space="preserve"> (m/seg)</w:t>
            </w:r>
          </w:p>
        </w:tc>
      </w:tr>
      <w:tr w:rsidR="00302B03" w:rsidRPr="00302B03" w14:paraId="15A57858" w14:textId="77777777" w:rsidTr="00C80568">
        <w:trPr>
          <w:jc w:val="center"/>
        </w:trPr>
        <w:tc>
          <w:tcPr>
            <w:tcW w:w="2518" w:type="dxa"/>
          </w:tcPr>
          <w:p w14:paraId="58980904"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 xml:space="preserve">Femenino </w:t>
            </w:r>
            <w:r w:rsidRPr="00302B03">
              <w:rPr>
                <w:rFonts w:eastAsia="Times New Roman"/>
                <w:lang w:val="es-ES" w:eastAsia="es-ES"/>
              </w:rPr>
              <w:t>800m</w:t>
            </w:r>
          </w:p>
        </w:tc>
        <w:tc>
          <w:tcPr>
            <w:tcW w:w="2268" w:type="dxa"/>
          </w:tcPr>
          <w:p w14:paraId="5B9EBE0F"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Evaluación</w:t>
            </w:r>
          </w:p>
        </w:tc>
        <w:tc>
          <w:tcPr>
            <w:tcW w:w="2693" w:type="dxa"/>
          </w:tcPr>
          <w:p w14:paraId="73EE3CF5"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 xml:space="preserve">Masculino </w:t>
            </w:r>
            <w:r w:rsidRPr="00302B03">
              <w:rPr>
                <w:rFonts w:eastAsia="Times New Roman"/>
                <w:lang w:val="es-ES" w:eastAsia="es-ES"/>
              </w:rPr>
              <w:t>1000m</w:t>
            </w:r>
          </w:p>
        </w:tc>
      </w:tr>
      <w:tr w:rsidR="00302B03" w:rsidRPr="00302B03" w14:paraId="22DD63F2" w14:textId="77777777" w:rsidTr="00C80568">
        <w:trPr>
          <w:jc w:val="center"/>
        </w:trPr>
        <w:tc>
          <w:tcPr>
            <w:tcW w:w="2518" w:type="dxa"/>
          </w:tcPr>
          <w:p w14:paraId="08068CD5"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4.05   o   menos</w:t>
            </w:r>
          </w:p>
        </w:tc>
        <w:tc>
          <w:tcPr>
            <w:tcW w:w="2268" w:type="dxa"/>
          </w:tcPr>
          <w:p w14:paraId="7E557814"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5</w:t>
            </w:r>
          </w:p>
        </w:tc>
        <w:tc>
          <w:tcPr>
            <w:tcW w:w="2693" w:type="dxa"/>
          </w:tcPr>
          <w:p w14:paraId="2FEC9A04"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3.45  o   menos</w:t>
            </w:r>
          </w:p>
        </w:tc>
      </w:tr>
      <w:tr w:rsidR="00302B03" w:rsidRPr="00302B03" w14:paraId="0A660971" w14:textId="77777777" w:rsidTr="00C80568">
        <w:trPr>
          <w:jc w:val="center"/>
        </w:trPr>
        <w:tc>
          <w:tcPr>
            <w:tcW w:w="2518" w:type="dxa"/>
          </w:tcPr>
          <w:p w14:paraId="2250023F"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4.06   -   4.20</w:t>
            </w:r>
          </w:p>
        </w:tc>
        <w:tc>
          <w:tcPr>
            <w:tcW w:w="2268" w:type="dxa"/>
          </w:tcPr>
          <w:p w14:paraId="727301BA"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4</w:t>
            </w:r>
          </w:p>
        </w:tc>
        <w:tc>
          <w:tcPr>
            <w:tcW w:w="2693" w:type="dxa"/>
          </w:tcPr>
          <w:p w14:paraId="41162A6A"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3.46  -    4.00</w:t>
            </w:r>
          </w:p>
        </w:tc>
      </w:tr>
      <w:tr w:rsidR="00302B03" w:rsidRPr="00302B03" w14:paraId="4B8B46F8" w14:textId="77777777" w:rsidTr="00C80568">
        <w:trPr>
          <w:jc w:val="center"/>
        </w:trPr>
        <w:tc>
          <w:tcPr>
            <w:tcW w:w="2518" w:type="dxa"/>
          </w:tcPr>
          <w:p w14:paraId="0784DADE"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4.21   -   4.35</w:t>
            </w:r>
          </w:p>
        </w:tc>
        <w:tc>
          <w:tcPr>
            <w:tcW w:w="2268" w:type="dxa"/>
          </w:tcPr>
          <w:p w14:paraId="0ECD2D93"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3</w:t>
            </w:r>
          </w:p>
        </w:tc>
        <w:tc>
          <w:tcPr>
            <w:tcW w:w="2693" w:type="dxa"/>
          </w:tcPr>
          <w:p w14:paraId="705A1958"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4.01  –   4.20</w:t>
            </w:r>
          </w:p>
        </w:tc>
      </w:tr>
      <w:tr w:rsidR="00302B03" w:rsidRPr="00302B03" w14:paraId="53BCFCAD" w14:textId="77777777" w:rsidTr="00C80568">
        <w:trPr>
          <w:jc w:val="center"/>
        </w:trPr>
        <w:tc>
          <w:tcPr>
            <w:tcW w:w="2518" w:type="dxa"/>
          </w:tcPr>
          <w:p w14:paraId="392E77A1"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4.36   o  más</w:t>
            </w:r>
          </w:p>
        </w:tc>
        <w:tc>
          <w:tcPr>
            <w:tcW w:w="2268" w:type="dxa"/>
          </w:tcPr>
          <w:p w14:paraId="46B025AB" w14:textId="77777777" w:rsidR="00302B03" w:rsidRPr="00302B03" w:rsidRDefault="00302B03" w:rsidP="00A318EE">
            <w:pPr>
              <w:spacing w:after="0" w:line="360" w:lineRule="auto"/>
              <w:ind w:right="-376"/>
              <w:jc w:val="both"/>
              <w:rPr>
                <w:rFonts w:eastAsia="Times New Roman"/>
                <w:b/>
                <w:lang w:val="es-ES" w:eastAsia="es-ES"/>
              </w:rPr>
            </w:pPr>
            <w:r w:rsidRPr="00302B03">
              <w:rPr>
                <w:rFonts w:eastAsia="Times New Roman"/>
                <w:b/>
                <w:lang w:val="es-ES" w:eastAsia="es-ES"/>
              </w:rPr>
              <w:t>2</w:t>
            </w:r>
          </w:p>
        </w:tc>
        <w:tc>
          <w:tcPr>
            <w:tcW w:w="2693" w:type="dxa"/>
          </w:tcPr>
          <w:p w14:paraId="6EA1E437" w14:textId="77777777" w:rsidR="00302B03" w:rsidRPr="00302B03" w:rsidRDefault="00302B03" w:rsidP="00A318EE">
            <w:pPr>
              <w:spacing w:after="0" w:line="360" w:lineRule="auto"/>
              <w:ind w:right="-376"/>
              <w:jc w:val="both"/>
              <w:rPr>
                <w:rFonts w:eastAsia="Times New Roman"/>
                <w:lang w:val="es-ES" w:eastAsia="es-ES"/>
              </w:rPr>
            </w:pPr>
            <w:r w:rsidRPr="00302B03">
              <w:rPr>
                <w:rFonts w:eastAsia="Times New Roman"/>
                <w:lang w:val="es-ES" w:eastAsia="es-ES"/>
              </w:rPr>
              <w:t xml:space="preserve">     4.21  o   más</w:t>
            </w:r>
          </w:p>
        </w:tc>
      </w:tr>
    </w:tbl>
    <w:p w14:paraId="14366BDE" w14:textId="77777777" w:rsidR="00302B03" w:rsidRPr="00302B03" w:rsidRDefault="00302B03" w:rsidP="00A318EE">
      <w:pPr>
        <w:spacing w:after="0" w:line="360" w:lineRule="auto"/>
        <w:ind w:right="-376"/>
        <w:jc w:val="both"/>
        <w:rPr>
          <w:rFonts w:ascii="Times New Roman" w:eastAsia="Times New Roman" w:hAnsi="Times New Roman" w:cs="Times New Roman"/>
          <w:lang w:val="es-ES" w:eastAsia="es-ES"/>
        </w:rPr>
      </w:pPr>
    </w:p>
    <w:p w14:paraId="770EAF37" w14:textId="5AF3CEAC" w:rsidR="008B19C1" w:rsidRDefault="00C80568" w:rsidP="00A318EE">
      <w:pPr>
        <w:spacing w:line="360" w:lineRule="auto"/>
        <w:ind w:right="-376"/>
        <w:jc w:val="both"/>
        <w:rPr>
          <w:lang w:val="es-ES"/>
        </w:rPr>
      </w:pPr>
      <w:r>
        <w:rPr>
          <w:lang w:val="es-ES"/>
        </w:rPr>
        <w:t xml:space="preserve">Para la evaluación general de las pruebas de eficiencia física </w:t>
      </w:r>
      <w:r w:rsidR="008B19C1">
        <w:rPr>
          <w:lang w:val="es-ES"/>
        </w:rPr>
        <w:t xml:space="preserve">y emitir el resultado final </w:t>
      </w:r>
      <w:r>
        <w:rPr>
          <w:lang w:val="es-ES"/>
        </w:rPr>
        <w:t xml:space="preserve">se suman los resultados de cada una de las pruebas y se divide entre </w:t>
      </w:r>
      <w:r w:rsidR="00B962C5">
        <w:rPr>
          <w:lang w:val="es-ES"/>
        </w:rPr>
        <w:t>cinco</w:t>
      </w:r>
      <w:r>
        <w:rPr>
          <w:lang w:val="es-ES"/>
        </w:rPr>
        <w:t xml:space="preserve"> (total de pruebas) </w:t>
      </w:r>
      <w:r w:rsidR="008B19C1">
        <w:rPr>
          <w:lang w:val="es-ES"/>
        </w:rPr>
        <w:t>resulta</w:t>
      </w:r>
      <w:r>
        <w:rPr>
          <w:lang w:val="es-ES"/>
        </w:rPr>
        <w:t xml:space="preserve"> una escala d</w:t>
      </w:r>
      <w:r w:rsidR="00B962C5">
        <w:rPr>
          <w:lang w:val="es-ES"/>
        </w:rPr>
        <w:t>e</w:t>
      </w:r>
    </w:p>
    <w:p w14:paraId="1C17EAB2" w14:textId="30D85A58" w:rsidR="00C80568" w:rsidRDefault="00C80568" w:rsidP="00A318EE">
      <w:pPr>
        <w:spacing w:line="360" w:lineRule="auto"/>
        <w:ind w:right="-376"/>
        <w:jc w:val="both"/>
        <w:rPr>
          <w:lang w:val="es-ES"/>
        </w:rPr>
      </w:pPr>
      <w:r>
        <w:rPr>
          <w:lang w:val="es-ES"/>
        </w:rPr>
        <w:t>1</w:t>
      </w:r>
      <w:r w:rsidR="00484EC6">
        <w:rPr>
          <w:lang w:val="es-ES"/>
        </w:rPr>
        <w:t>2</w:t>
      </w:r>
      <w:r>
        <w:rPr>
          <w:lang w:val="es-ES"/>
        </w:rPr>
        <w:t xml:space="preserve"> puntos o inferior: suspenso (2)</w:t>
      </w:r>
    </w:p>
    <w:p w14:paraId="5D445FC6" w14:textId="74CD7272" w:rsidR="00C80568" w:rsidRDefault="00C80568" w:rsidP="00A318EE">
      <w:pPr>
        <w:spacing w:line="360" w:lineRule="auto"/>
        <w:ind w:right="-376"/>
        <w:jc w:val="both"/>
        <w:rPr>
          <w:lang w:val="es-ES"/>
        </w:rPr>
      </w:pPr>
      <w:r>
        <w:rPr>
          <w:lang w:val="es-ES"/>
        </w:rPr>
        <w:t>1</w:t>
      </w:r>
      <w:r w:rsidR="00484EC6">
        <w:rPr>
          <w:lang w:val="es-ES"/>
        </w:rPr>
        <w:t>3</w:t>
      </w:r>
      <w:r>
        <w:rPr>
          <w:lang w:val="es-ES"/>
        </w:rPr>
        <w:t>-17: regular (</w:t>
      </w:r>
      <w:r w:rsidR="00484EC6">
        <w:rPr>
          <w:lang w:val="es-ES"/>
        </w:rPr>
        <w:t>3</w:t>
      </w:r>
      <w:r>
        <w:rPr>
          <w:lang w:val="es-ES"/>
        </w:rPr>
        <w:t>)</w:t>
      </w:r>
    </w:p>
    <w:p w14:paraId="52383C1C" w14:textId="40283CF6" w:rsidR="00C80568" w:rsidRDefault="00C80568" w:rsidP="00A318EE">
      <w:pPr>
        <w:spacing w:line="360" w:lineRule="auto"/>
        <w:ind w:right="-376"/>
        <w:jc w:val="both"/>
        <w:rPr>
          <w:lang w:val="es-ES"/>
        </w:rPr>
      </w:pPr>
      <w:r>
        <w:rPr>
          <w:lang w:val="es-ES"/>
        </w:rPr>
        <w:t>18-22</w:t>
      </w:r>
      <w:r w:rsidR="00484EC6">
        <w:rPr>
          <w:lang w:val="es-ES"/>
        </w:rPr>
        <w:t>:</w:t>
      </w:r>
      <w:r>
        <w:rPr>
          <w:lang w:val="es-ES"/>
        </w:rPr>
        <w:t xml:space="preserve"> bien (4)</w:t>
      </w:r>
    </w:p>
    <w:p w14:paraId="52BD278A" w14:textId="62B77D36" w:rsidR="00C80568" w:rsidRDefault="00C80568" w:rsidP="00A318EE">
      <w:pPr>
        <w:spacing w:line="360" w:lineRule="auto"/>
        <w:ind w:right="-376"/>
        <w:jc w:val="both"/>
        <w:rPr>
          <w:lang w:val="es-ES"/>
        </w:rPr>
      </w:pPr>
      <w:r>
        <w:rPr>
          <w:lang w:val="es-ES"/>
        </w:rPr>
        <w:t>23-25</w:t>
      </w:r>
      <w:r w:rsidR="00484EC6">
        <w:rPr>
          <w:lang w:val="es-ES"/>
        </w:rPr>
        <w:t>:</w:t>
      </w:r>
      <w:r>
        <w:rPr>
          <w:lang w:val="es-ES"/>
        </w:rPr>
        <w:t xml:space="preserve"> excelente (5) </w:t>
      </w:r>
    </w:p>
    <w:p w14:paraId="77541BD2" w14:textId="309E5189" w:rsidR="000E5B72" w:rsidRDefault="00F528E7" w:rsidP="00A318EE">
      <w:pPr>
        <w:spacing w:line="360" w:lineRule="auto"/>
        <w:ind w:right="-376"/>
        <w:jc w:val="both"/>
        <w:rPr>
          <w:lang w:val="es-ES"/>
        </w:rPr>
      </w:pPr>
      <w:r>
        <w:rPr>
          <w:lang w:val="es-ES"/>
        </w:rPr>
        <w:t xml:space="preserve">En la semana </w:t>
      </w:r>
      <w:r w:rsidR="000E5B72">
        <w:rPr>
          <w:lang w:val="es-ES"/>
        </w:rPr>
        <w:t xml:space="preserve">siguiente de la realización de la </w:t>
      </w:r>
      <w:r w:rsidR="008B19C1">
        <w:rPr>
          <w:lang w:val="es-ES"/>
        </w:rPr>
        <w:t>PAFI se</w:t>
      </w:r>
      <w:r>
        <w:rPr>
          <w:lang w:val="es-ES"/>
        </w:rPr>
        <w:t xml:space="preserve"> </w:t>
      </w:r>
      <w:r w:rsidR="000E5B72">
        <w:rPr>
          <w:lang w:val="es-ES"/>
        </w:rPr>
        <w:t>ejecutó</w:t>
      </w:r>
      <w:r>
        <w:rPr>
          <w:lang w:val="es-ES"/>
        </w:rPr>
        <w:t xml:space="preserve"> el Test de Ruffiel cuyo objetivo </w:t>
      </w:r>
      <w:r w:rsidR="008B19C1">
        <w:rPr>
          <w:lang w:val="es-ES"/>
        </w:rPr>
        <w:t>fue</w:t>
      </w:r>
      <w:r>
        <w:rPr>
          <w:lang w:val="es-ES"/>
        </w:rPr>
        <w:t xml:space="preserve"> medir la </w:t>
      </w:r>
      <w:bookmarkStart w:id="0" w:name="_Hlk198216019"/>
      <w:r>
        <w:rPr>
          <w:lang w:val="es-ES"/>
        </w:rPr>
        <w:t>capacidad de recuperación cardiovascular</w:t>
      </w:r>
      <w:r w:rsidR="008B19C1">
        <w:rPr>
          <w:lang w:val="es-ES"/>
        </w:rPr>
        <w:t xml:space="preserve"> </w:t>
      </w:r>
      <w:bookmarkEnd w:id="0"/>
      <w:r w:rsidR="008B19C1">
        <w:rPr>
          <w:lang w:val="es-ES"/>
        </w:rPr>
        <w:t>de los estudiantes</w:t>
      </w:r>
      <w:r>
        <w:rPr>
          <w:lang w:val="es-ES"/>
        </w:rPr>
        <w:t xml:space="preserve">. </w:t>
      </w:r>
      <w:r w:rsidR="008E72C5">
        <w:rPr>
          <w:lang w:val="es-ES"/>
        </w:rPr>
        <w:t>La metodología de realización del</w:t>
      </w:r>
      <w:r>
        <w:rPr>
          <w:lang w:val="es-ES"/>
        </w:rPr>
        <w:t xml:space="preserve"> test </w:t>
      </w:r>
      <w:r w:rsidR="008E72C5">
        <w:rPr>
          <w:lang w:val="es-ES"/>
        </w:rPr>
        <w:t>es la siguiente</w:t>
      </w:r>
      <w:r>
        <w:rPr>
          <w:lang w:val="es-ES"/>
        </w:rPr>
        <w:t>.</w:t>
      </w:r>
    </w:p>
    <w:p w14:paraId="44AAC3D2" w14:textId="7A9D8BEB" w:rsidR="008B19C1" w:rsidRDefault="008B19C1" w:rsidP="00A318EE">
      <w:pPr>
        <w:spacing w:line="360" w:lineRule="auto"/>
        <w:ind w:right="-376"/>
        <w:jc w:val="both"/>
        <w:rPr>
          <w:lang w:val="es-ES"/>
        </w:rPr>
      </w:pPr>
      <w:r>
        <w:rPr>
          <w:lang w:val="es-ES"/>
        </w:rPr>
        <w:t xml:space="preserve">Se les pregunta a los estudiantes si saben tomar el pulso, no </w:t>
      </w:r>
      <w:r w:rsidR="008775FB">
        <w:rPr>
          <w:lang w:val="es-ES"/>
        </w:rPr>
        <w:t>obstante,</w:t>
      </w:r>
      <w:r>
        <w:rPr>
          <w:lang w:val="es-ES"/>
        </w:rPr>
        <w:t xml:space="preserve"> la respuesta un profesor les enseña cómo hacerlo y se ejecuta varias veces antes de iniciar la prueba. Se les entregas a los estudiantes media cuartilla de papel para</w:t>
      </w:r>
      <w:r w:rsidR="007569C0">
        <w:rPr>
          <w:lang w:val="es-ES"/>
        </w:rPr>
        <w:t xml:space="preserve"> que coloquen </w:t>
      </w:r>
      <w:r w:rsidR="00984366">
        <w:rPr>
          <w:lang w:val="es-ES"/>
        </w:rPr>
        <w:t>el nombre y apellidos</w:t>
      </w:r>
      <w:r w:rsidR="007569C0">
        <w:rPr>
          <w:lang w:val="es-ES"/>
        </w:rPr>
        <w:t xml:space="preserve"> y</w:t>
      </w:r>
      <w:r>
        <w:rPr>
          <w:lang w:val="es-ES"/>
        </w:rPr>
        <w:t xml:space="preserve"> la anotación de los tres </w:t>
      </w:r>
      <w:r w:rsidR="007569C0">
        <w:rPr>
          <w:lang w:val="es-ES"/>
        </w:rPr>
        <w:t>valores del pulso.</w:t>
      </w:r>
    </w:p>
    <w:p w14:paraId="249E83EE" w14:textId="1F91ED3B" w:rsidR="00C55D32" w:rsidRDefault="00C55D32" w:rsidP="00A318EE">
      <w:pPr>
        <w:spacing w:line="360" w:lineRule="auto"/>
        <w:ind w:right="-376"/>
        <w:jc w:val="both"/>
        <w:rPr>
          <w:lang w:val="es-ES"/>
        </w:rPr>
      </w:pPr>
      <w:r>
        <w:rPr>
          <w:lang w:val="es-ES"/>
        </w:rPr>
        <w:t>1.- Se</w:t>
      </w:r>
      <w:r w:rsidR="00F528E7">
        <w:rPr>
          <w:lang w:val="es-ES"/>
        </w:rPr>
        <w:t xml:space="preserve"> le</w:t>
      </w:r>
      <w:r w:rsidR="007569C0">
        <w:rPr>
          <w:lang w:val="es-ES"/>
        </w:rPr>
        <w:t>s</w:t>
      </w:r>
      <w:r w:rsidR="00F528E7">
        <w:rPr>
          <w:lang w:val="es-ES"/>
        </w:rPr>
        <w:t xml:space="preserve"> </w:t>
      </w:r>
      <w:r w:rsidR="008B19C1">
        <w:rPr>
          <w:lang w:val="es-ES"/>
        </w:rPr>
        <w:t>propone</w:t>
      </w:r>
      <w:r w:rsidR="00F528E7">
        <w:rPr>
          <w:lang w:val="es-ES"/>
        </w:rPr>
        <w:t xml:space="preserve"> a los estudiantes que se acuesten en el tabloncillo </w:t>
      </w:r>
      <w:r>
        <w:rPr>
          <w:lang w:val="es-ES"/>
        </w:rPr>
        <w:t xml:space="preserve">durante </w:t>
      </w:r>
      <w:r w:rsidR="00B962C5">
        <w:rPr>
          <w:lang w:val="es-ES"/>
        </w:rPr>
        <w:t>diez</w:t>
      </w:r>
      <w:r>
        <w:rPr>
          <w:lang w:val="es-ES"/>
        </w:rPr>
        <w:t xml:space="preserve"> </w:t>
      </w:r>
      <w:r w:rsidR="008B19C1">
        <w:rPr>
          <w:lang w:val="es-ES"/>
        </w:rPr>
        <w:t>minutos y</w:t>
      </w:r>
      <w:r>
        <w:rPr>
          <w:lang w:val="es-ES"/>
        </w:rPr>
        <w:t xml:space="preserve"> se indica la toma del pulso en </w:t>
      </w:r>
      <w:r w:rsidR="008E72C5">
        <w:rPr>
          <w:lang w:val="es-ES"/>
        </w:rPr>
        <w:t xml:space="preserve">reposo durante </w:t>
      </w:r>
      <w:r>
        <w:rPr>
          <w:lang w:val="es-ES"/>
        </w:rPr>
        <w:t>15 segundos.</w:t>
      </w:r>
      <w:r w:rsidR="008E72C5">
        <w:rPr>
          <w:lang w:val="es-ES"/>
        </w:rPr>
        <w:t xml:space="preserve"> (Pulso 1 o de reposo)</w:t>
      </w:r>
      <w:r w:rsidR="008B19C1">
        <w:rPr>
          <w:lang w:val="es-ES"/>
        </w:rPr>
        <w:t xml:space="preserve"> se anota.</w:t>
      </w:r>
    </w:p>
    <w:p w14:paraId="46CFBBEC" w14:textId="2BB4D1BB" w:rsidR="00C55D32" w:rsidRDefault="008E72C5" w:rsidP="00A318EE">
      <w:pPr>
        <w:spacing w:line="360" w:lineRule="auto"/>
        <w:ind w:right="-376"/>
        <w:jc w:val="both"/>
        <w:rPr>
          <w:lang w:val="es-ES"/>
        </w:rPr>
      </w:pPr>
      <w:r>
        <w:rPr>
          <w:lang w:val="es-ES"/>
        </w:rPr>
        <w:t xml:space="preserve">2.- De pie se realizan </w:t>
      </w:r>
      <w:r w:rsidR="00F528E7">
        <w:rPr>
          <w:lang w:val="es-ES"/>
        </w:rPr>
        <w:t>30 cuclillas</w:t>
      </w:r>
      <w:r>
        <w:rPr>
          <w:lang w:val="es-ES"/>
        </w:rPr>
        <w:t xml:space="preserve"> con un ángulo de 90 grados</w:t>
      </w:r>
      <w:r w:rsidR="00F528E7">
        <w:rPr>
          <w:lang w:val="es-ES"/>
        </w:rPr>
        <w:t xml:space="preserve"> </w:t>
      </w:r>
      <w:r>
        <w:rPr>
          <w:lang w:val="es-ES"/>
        </w:rPr>
        <w:t>durante</w:t>
      </w:r>
      <w:r w:rsidR="00F528E7">
        <w:rPr>
          <w:lang w:val="es-ES"/>
        </w:rPr>
        <w:t xml:space="preserve"> 45 segundos y se </w:t>
      </w:r>
      <w:r>
        <w:rPr>
          <w:lang w:val="es-ES"/>
        </w:rPr>
        <w:t>vuelve a tomar las pulsaciones durante</w:t>
      </w:r>
      <w:r w:rsidR="00C55D32">
        <w:rPr>
          <w:lang w:val="es-ES"/>
        </w:rPr>
        <w:t xml:space="preserve"> 15 segundos</w:t>
      </w:r>
      <w:r w:rsidR="00B962C5">
        <w:rPr>
          <w:lang w:val="es-ES"/>
        </w:rPr>
        <w:t>,</w:t>
      </w:r>
      <w:r w:rsidR="00C55D32">
        <w:rPr>
          <w:lang w:val="es-ES"/>
        </w:rPr>
        <w:t xml:space="preserve"> inmediatamente después de realizar la acción</w:t>
      </w:r>
      <w:r>
        <w:rPr>
          <w:lang w:val="es-ES"/>
        </w:rPr>
        <w:t xml:space="preserve"> (Pulso 2 o de trabajo)</w:t>
      </w:r>
      <w:r w:rsidR="008B19C1">
        <w:rPr>
          <w:lang w:val="es-ES"/>
        </w:rPr>
        <w:t xml:space="preserve"> se anota.</w:t>
      </w:r>
    </w:p>
    <w:p w14:paraId="4C32EE9F" w14:textId="34ABC0B8" w:rsidR="00F528E7" w:rsidRDefault="008E72C5" w:rsidP="00A318EE">
      <w:pPr>
        <w:spacing w:line="360" w:lineRule="auto"/>
        <w:ind w:right="-376"/>
        <w:jc w:val="both"/>
        <w:rPr>
          <w:lang w:val="es-ES"/>
        </w:rPr>
      </w:pPr>
      <w:r>
        <w:rPr>
          <w:lang w:val="es-ES"/>
        </w:rPr>
        <w:lastRenderedPageBreak/>
        <w:t xml:space="preserve">3.-Después </w:t>
      </w:r>
      <w:r w:rsidR="007569C0">
        <w:rPr>
          <w:lang w:val="es-ES"/>
        </w:rPr>
        <w:t>de un</w:t>
      </w:r>
      <w:r w:rsidR="00C55D32">
        <w:rPr>
          <w:lang w:val="es-ES"/>
        </w:rPr>
        <w:t xml:space="preserve"> minuto </w:t>
      </w:r>
      <w:r>
        <w:rPr>
          <w:lang w:val="es-ES"/>
        </w:rPr>
        <w:t xml:space="preserve">de realizar las flexiones en posición de sentados </w:t>
      </w:r>
      <w:r w:rsidR="00C55D32">
        <w:rPr>
          <w:lang w:val="es-ES"/>
        </w:rPr>
        <w:t xml:space="preserve">se </w:t>
      </w:r>
      <w:r>
        <w:rPr>
          <w:lang w:val="es-ES"/>
        </w:rPr>
        <w:t xml:space="preserve">toman nuevamente las pulsaciones </w:t>
      </w:r>
      <w:r w:rsidR="007569C0">
        <w:rPr>
          <w:lang w:val="es-ES"/>
        </w:rPr>
        <w:t>durante en</w:t>
      </w:r>
      <w:r w:rsidR="00C55D32">
        <w:rPr>
          <w:lang w:val="es-ES"/>
        </w:rPr>
        <w:t xml:space="preserve"> 15 segundos</w:t>
      </w:r>
      <w:r>
        <w:rPr>
          <w:lang w:val="es-ES"/>
        </w:rPr>
        <w:t xml:space="preserve"> (pulso 3) y s</w:t>
      </w:r>
      <w:r w:rsidR="00C55D32">
        <w:rPr>
          <w:lang w:val="es-ES"/>
        </w:rPr>
        <w:t>e aplica la siguiente fórmula</w:t>
      </w:r>
      <w:r>
        <w:rPr>
          <w:lang w:val="es-ES"/>
        </w:rPr>
        <w:t>.</w:t>
      </w:r>
      <w:r w:rsidR="00C55D32">
        <w:rPr>
          <w:lang w:val="es-ES"/>
        </w:rPr>
        <w:t xml:space="preserve"> </w:t>
      </w:r>
      <w:r w:rsidR="00F528E7">
        <w:rPr>
          <w:lang w:val="es-ES"/>
        </w:rPr>
        <w:t xml:space="preserve"> </w:t>
      </w:r>
    </w:p>
    <w:p w14:paraId="12F027D4" w14:textId="3C0D2EB5" w:rsidR="00473143" w:rsidRDefault="00EE5506" w:rsidP="00A318EE">
      <w:pPr>
        <w:spacing w:line="360" w:lineRule="auto"/>
        <w:ind w:right="-376"/>
        <w:jc w:val="both"/>
        <w:rPr>
          <w:lang w:val="es-ES"/>
        </w:rPr>
      </w:pPr>
      <w:r w:rsidRPr="00EE5506">
        <w:rPr>
          <w:lang w:val="es-ES"/>
        </w:rPr>
        <w:t>Pul/ Reposo + Puls/ al terminar cuclillas + Pul/ al minuto - 200 ÷ 10</w:t>
      </w:r>
    </w:p>
    <w:p w14:paraId="60C5A3C1" w14:textId="3A4803DF" w:rsidR="007569C0" w:rsidRDefault="00B962C5" w:rsidP="00B962C5">
      <w:pPr>
        <w:spacing w:line="360" w:lineRule="auto"/>
        <w:ind w:right="-376"/>
        <w:rPr>
          <w:lang w:val="es-ES"/>
        </w:rPr>
      </w:pPr>
      <w:r>
        <w:rPr>
          <w:lang w:val="es-ES"/>
        </w:rPr>
        <w:t xml:space="preserve">                                            </w:t>
      </w:r>
      <w:r w:rsidR="007569C0">
        <w:rPr>
          <w:lang w:val="es-ES"/>
        </w:rPr>
        <w:t>Escala de valoración para el Test de Ruffiel</w:t>
      </w:r>
    </w:p>
    <w:tbl>
      <w:tblPr>
        <w:tblW w:w="0" w:type="auto"/>
        <w:jc w:val="center"/>
        <w:tblLayout w:type="fixed"/>
        <w:tblCellMar>
          <w:left w:w="0" w:type="dxa"/>
          <w:right w:w="0" w:type="dxa"/>
        </w:tblCellMar>
        <w:tblLook w:val="0000" w:firstRow="0" w:lastRow="0" w:firstColumn="0" w:lastColumn="0" w:noHBand="0" w:noVBand="0"/>
      </w:tblPr>
      <w:tblGrid>
        <w:gridCol w:w="2269"/>
        <w:gridCol w:w="2880"/>
      </w:tblGrid>
      <w:tr w:rsidR="008E72C5" w:rsidRPr="000E5B72" w14:paraId="0D377C9B" w14:textId="77777777" w:rsidTr="00B962C5">
        <w:trPr>
          <w:trHeight w:hRule="exact" w:val="278"/>
          <w:jc w:val="center"/>
        </w:trPr>
        <w:tc>
          <w:tcPr>
            <w:tcW w:w="2269" w:type="dxa"/>
            <w:tcBorders>
              <w:top w:val="single" w:sz="4" w:space="0" w:color="000000"/>
              <w:left w:val="single" w:sz="4" w:space="0" w:color="000000"/>
              <w:bottom w:val="single" w:sz="4" w:space="0" w:color="000000"/>
              <w:right w:val="single" w:sz="4" w:space="0" w:color="000000"/>
            </w:tcBorders>
          </w:tcPr>
          <w:p w14:paraId="26EDE8AF" w14:textId="77777777" w:rsidR="008E72C5" w:rsidRPr="00177190" w:rsidRDefault="008E72C5" w:rsidP="00A318EE">
            <w:pPr>
              <w:widowControl w:val="0"/>
              <w:autoSpaceDE w:val="0"/>
              <w:autoSpaceDN w:val="0"/>
              <w:adjustRightInd w:val="0"/>
              <w:spacing w:before="1" w:after="0" w:line="360" w:lineRule="auto"/>
              <w:ind w:left="102" w:right="-376"/>
              <w:jc w:val="both"/>
              <w:rPr>
                <w:rFonts w:eastAsia="Times New Roman"/>
                <w:lang w:val="es-ES" w:eastAsia="es-ES"/>
              </w:rPr>
            </w:pPr>
            <w:bookmarkStart w:id="1" w:name="_Hlk198215478"/>
            <w:r w:rsidRPr="00177190">
              <w:rPr>
                <w:rFonts w:eastAsia="Times New Roman"/>
                <w:b/>
                <w:bCs/>
                <w:spacing w:val="-1"/>
                <w:position w:val="-1"/>
                <w:lang w:val="es-ES" w:eastAsia="es-ES"/>
              </w:rPr>
              <w:t>V</w:t>
            </w:r>
            <w:r w:rsidRPr="00177190">
              <w:rPr>
                <w:rFonts w:eastAsia="Times New Roman"/>
                <w:b/>
                <w:bCs/>
                <w:position w:val="-1"/>
                <w:lang w:val="es-ES" w:eastAsia="es-ES"/>
              </w:rPr>
              <w:t>A</w:t>
            </w:r>
            <w:r w:rsidRPr="00177190">
              <w:rPr>
                <w:rFonts w:eastAsia="Times New Roman"/>
                <w:b/>
                <w:bCs/>
                <w:spacing w:val="-1"/>
                <w:position w:val="-1"/>
                <w:lang w:val="es-ES" w:eastAsia="es-ES"/>
              </w:rPr>
              <w:t>LOR</w:t>
            </w:r>
            <w:r w:rsidRPr="00177190">
              <w:rPr>
                <w:rFonts w:eastAsia="Times New Roman"/>
                <w:b/>
                <w:bCs/>
                <w:position w:val="-1"/>
                <w:lang w:val="es-ES" w:eastAsia="es-ES"/>
              </w:rPr>
              <w:t>AC</w:t>
            </w:r>
            <w:r w:rsidRPr="00177190">
              <w:rPr>
                <w:rFonts w:eastAsia="Times New Roman"/>
                <w:b/>
                <w:bCs/>
                <w:spacing w:val="1"/>
                <w:position w:val="-1"/>
                <w:lang w:val="es-ES" w:eastAsia="es-ES"/>
              </w:rPr>
              <w:t>I</w:t>
            </w:r>
            <w:r w:rsidRPr="00177190">
              <w:rPr>
                <w:rFonts w:eastAsia="Times New Roman"/>
                <w:b/>
                <w:bCs/>
                <w:spacing w:val="-1"/>
                <w:position w:val="-1"/>
                <w:lang w:val="es-ES" w:eastAsia="es-ES"/>
              </w:rPr>
              <w:t>Ó</w:t>
            </w:r>
            <w:r w:rsidRPr="00177190">
              <w:rPr>
                <w:rFonts w:eastAsia="Times New Roman"/>
                <w:b/>
                <w:bCs/>
                <w:position w:val="-1"/>
                <w:lang w:val="es-ES" w:eastAsia="es-ES"/>
              </w:rPr>
              <w:t>N</w:t>
            </w:r>
          </w:p>
        </w:tc>
        <w:tc>
          <w:tcPr>
            <w:tcW w:w="2880" w:type="dxa"/>
            <w:tcBorders>
              <w:top w:val="single" w:sz="4" w:space="0" w:color="000000"/>
              <w:left w:val="single" w:sz="4" w:space="0" w:color="000000"/>
              <w:bottom w:val="single" w:sz="4" w:space="0" w:color="000000"/>
              <w:right w:val="single" w:sz="4" w:space="0" w:color="000000"/>
            </w:tcBorders>
          </w:tcPr>
          <w:p w14:paraId="10043A26" w14:textId="77777777" w:rsidR="008E72C5" w:rsidRPr="00177190" w:rsidRDefault="008E72C5" w:rsidP="00A318EE">
            <w:pPr>
              <w:widowControl w:val="0"/>
              <w:autoSpaceDE w:val="0"/>
              <w:autoSpaceDN w:val="0"/>
              <w:adjustRightInd w:val="0"/>
              <w:spacing w:before="1" w:after="0" w:line="360" w:lineRule="auto"/>
              <w:ind w:left="102" w:right="-376"/>
              <w:jc w:val="both"/>
              <w:rPr>
                <w:rFonts w:eastAsia="Times New Roman"/>
                <w:lang w:val="es-ES" w:eastAsia="es-ES"/>
              </w:rPr>
            </w:pPr>
            <w:r w:rsidRPr="00177190">
              <w:rPr>
                <w:rFonts w:eastAsia="Times New Roman"/>
                <w:b/>
                <w:bCs/>
                <w:position w:val="-1"/>
                <w:lang w:val="es-ES" w:eastAsia="es-ES"/>
              </w:rPr>
              <w:t>CON</w:t>
            </w:r>
            <w:r w:rsidRPr="00177190">
              <w:rPr>
                <w:rFonts w:eastAsia="Times New Roman"/>
                <w:b/>
                <w:bCs/>
                <w:spacing w:val="-1"/>
                <w:position w:val="-1"/>
                <w:lang w:val="es-ES" w:eastAsia="es-ES"/>
              </w:rPr>
              <w:t>D</w:t>
            </w:r>
            <w:r w:rsidRPr="00177190">
              <w:rPr>
                <w:rFonts w:eastAsia="Times New Roman"/>
                <w:b/>
                <w:bCs/>
                <w:position w:val="-1"/>
                <w:lang w:val="es-ES" w:eastAsia="es-ES"/>
              </w:rPr>
              <w:t>I</w:t>
            </w:r>
            <w:r w:rsidRPr="00177190">
              <w:rPr>
                <w:rFonts w:eastAsia="Times New Roman"/>
                <w:b/>
                <w:bCs/>
                <w:spacing w:val="-1"/>
                <w:position w:val="-1"/>
                <w:lang w:val="es-ES" w:eastAsia="es-ES"/>
              </w:rPr>
              <w:t>C</w:t>
            </w:r>
            <w:r w:rsidRPr="00177190">
              <w:rPr>
                <w:rFonts w:eastAsia="Times New Roman"/>
                <w:b/>
                <w:bCs/>
                <w:position w:val="-1"/>
                <w:lang w:val="es-ES" w:eastAsia="es-ES"/>
              </w:rPr>
              <w:t xml:space="preserve">IÓN </w:t>
            </w:r>
            <w:r w:rsidRPr="00177190">
              <w:rPr>
                <w:rFonts w:eastAsia="Times New Roman"/>
                <w:b/>
                <w:bCs/>
                <w:spacing w:val="-2"/>
                <w:position w:val="-1"/>
                <w:lang w:val="es-ES" w:eastAsia="es-ES"/>
              </w:rPr>
              <w:t>F</w:t>
            </w:r>
            <w:r w:rsidRPr="00177190">
              <w:rPr>
                <w:rFonts w:eastAsia="Times New Roman"/>
                <w:b/>
                <w:bCs/>
                <w:position w:val="-1"/>
                <w:lang w:val="es-ES" w:eastAsia="es-ES"/>
              </w:rPr>
              <w:t>Í</w:t>
            </w:r>
            <w:r w:rsidRPr="00177190">
              <w:rPr>
                <w:rFonts w:eastAsia="Times New Roman"/>
                <w:b/>
                <w:bCs/>
                <w:spacing w:val="1"/>
                <w:position w:val="-1"/>
                <w:lang w:val="es-ES" w:eastAsia="es-ES"/>
              </w:rPr>
              <w:t>S</w:t>
            </w:r>
            <w:r w:rsidRPr="00177190">
              <w:rPr>
                <w:rFonts w:eastAsia="Times New Roman"/>
                <w:b/>
                <w:bCs/>
                <w:spacing w:val="-2"/>
                <w:position w:val="-1"/>
                <w:lang w:val="es-ES" w:eastAsia="es-ES"/>
              </w:rPr>
              <w:t>I</w:t>
            </w:r>
            <w:r w:rsidRPr="00177190">
              <w:rPr>
                <w:rFonts w:eastAsia="Times New Roman"/>
                <w:b/>
                <w:bCs/>
                <w:position w:val="-1"/>
                <w:lang w:val="es-ES" w:eastAsia="es-ES"/>
              </w:rPr>
              <w:t>CA</w:t>
            </w:r>
          </w:p>
        </w:tc>
      </w:tr>
      <w:tr w:rsidR="008E72C5" w:rsidRPr="000E5B72" w14:paraId="07F50E68" w14:textId="77777777" w:rsidTr="00B962C5">
        <w:trPr>
          <w:trHeight w:hRule="exact" w:val="281"/>
          <w:jc w:val="center"/>
        </w:trPr>
        <w:tc>
          <w:tcPr>
            <w:tcW w:w="2269" w:type="dxa"/>
            <w:tcBorders>
              <w:top w:val="single" w:sz="4" w:space="0" w:color="000000"/>
              <w:left w:val="single" w:sz="4" w:space="0" w:color="000000"/>
              <w:bottom w:val="single" w:sz="4" w:space="0" w:color="000000"/>
              <w:right w:val="single" w:sz="4" w:space="0" w:color="000000"/>
            </w:tcBorders>
          </w:tcPr>
          <w:p w14:paraId="24B3EDA6" w14:textId="77777777" w:rsidR="008E72C5" w:rsidRPr="00177190" w:rsidRDefault="008E72C5" w:rsidP="00A318EE">
            <w:pPr>
              <w:widowControl w:val="0"/>
              <w:autoSpaceDE w:val="0"/>
              <w:autoSpaceDN w:val="0"/>
              <w:adjustRightInd w:val="0"/>
              <w:spacing w:before="1" w:after="0" w:line="360" w:lineRule="auto"/>
              <w:ind w:left="102" w:right="-376"/>
              <w:jc w:val="both"/>
              <w:rPr>
                <w:rFonts w:eastAsia="Times New Roman"/>
                <w:lang w:val="es-ES" w:eastAsia="es-ES"/>
              </w:rPr>
            </w:pPr>
            <w:r w:rsidRPr="00177190">
              <w:rPr>
                <w:rFonts w:eastAsia="Times New Roman"/>
                <w:position w:val="-1"/>
                <w:lang w:val="es-ES" w:eastAsia="es-ES"/>
              </w:rPr>
              <w:t>0</w:t>
            </w:r>
          </w:p>
        </w:tc>
        <w:tc>
          <w:tcPr>
            <w:tcW w:w="2880" w:type="dxa"/>
            <w:tcBorders>
              <w:top w:val="single" w:sz="4" w:space="0" w:color="000000"/>
              <w:left w:val="single" w:sz="4" w:space="0" w:color="000000"/>
              <w:bottom w:val="single" w:sz="4" w:space="0" w:color="000000"/>
              <w:right w:val="single" w:sz="4" w:space="0" w:color="000000"/>
            </w:tcBorders>
          </w:tcPr>
          <w:p w14:paraId="25B0BAA5" w14:textId="77777777" w:rsidR="008E72C5" w:rsidRPr="00177190" w:rsidRDefault="008E72C5" w:rsidP="00A318EE">
            <w:pPr>
              <w:widowControl w:val="0"/>
              <w:autoSpaceDE w:val="0"/>
              <w:autoSpaceDN w:val="0"/>
              <w:adjustRightInd w:val="0"/>
              <w:spacing w:before="1" w:after="0" w:line="360" w:lineRule="auto"/>
              <w:ind w:left="102" w:right="-376"/>
              <w:jc w:val="both"/>
              <w:rPr>
                <w:rFonts w:eastAsia="Times New Roman"/>
                <w:lang w:val="es-ES" w:eastAsia="es-ES"/>
              </w:rPr>
            </w:pPr>
            <w:r w:rsidRPr="00177190">
              <w:rPr>
                <w:rFonts w:eastAsia="Times New Roman"/>
                <w:spacing w:val="-1"/>
                <w:position w:val="-1"/>
                <w:lang w:val="es-ES" w:eastAsia="es-ES"/>
              </w:rPr>
              <w:t>E</w:t>
            </w:r>
            <w:r w:rsidRPr="00177190">
              <w:rPr>
                <w:rFonts w:eastAsia="Times New Roman"/>
                <w:position w:val="-1"/>
                <w:lang w:val="es-ES" w:eastAsia="es-ES"/>
              </w:rPr>
              <w:t>xc</w:t>
            </w:r>
            <w:r w:rsidRPr="00177190">
              <w:rPr>
                <w:rFonts w:eastAsia="Times New Roman"/>
                <w:spacing w:val="-2"/>
                <w:position w:val="-1"/>
                <w:lang w:val="es-ES" w:eastAsia="es-ES"/>
              </w:rPr>
              <w:t>e</w:t>
            </w:r>
            <w:r w:rsidRPr="00177190">
              <w:rPr>
                <w:rFonts w:eastAsia="Times New Roman"/>
                <w:spacing w:val="1"/>
                <w:position w:val="-1"/>
                <w:lang w:val="es-ES" w:eastAsia="es-ES"/>
              </w:rPr>
              <w:t>l</w:t>
            </w:r>
            <w:r w:rsidRPr="00177190">
              <w:rPr>
                <w:rFonts w:eastAsia="Times New Roman"/>
                <w:position w:val="-1"/>
                <w:lang w:val="es-ES" w:eastAsia="es-ES"/>
              </w:rPr>
              <w:t>ente</w:t>
            </w:r>
          </w:p>
        </w:tc>
      </w:tr>
      <w:tr w:rsidR="008E72C5" w:rsidRPr="000E5B72" w14:paraId="0251793F" w14:textId="77777777" w:rsidTr="00B962C5">
        <w:trPr>
          <w:trHeight w:hRule="exact" w:val="278"/>
          <w:jc w:val="center"/>
        </w:trPr>
        <w:tc>
          <w:tcPr>
            <w:tcW w:w="2269" w:type="dxa"/>
            <w:tcBorders>
              <w:top w:val="single" w:sz="4" w:space="0" w:color="000000"/>
              <w:left w:val="single" w:sz="4" w:space="0" w:color="000000"/>
              <w:bottom w:val="single" w:sz="4" w:space="0" w:color="000000"/>
              <w:right w:val="single" w:sz="4" w:space="0" w:color="000000"/>
            </w:tcBorders>
          </w:tcPr>
          <w:p w14:paraId="5F3663AD" w14:textId="77777777" w:rsidR="008E72C5" w:rsidRPr="00177190" w:rsidRDefault="008E72C5" w:rsidP="00A318EE">
            <w:pPr>
              <w:widowControl w:val="0"/>
              <w:autoSpaceDE w:val="0"/>
              <w:autoSpaceDN w:val="0"/>
              <w:adjustRightInd w:val="0"/>
              <w:spacing w:before="1" w:after="0" w:line="360" w:lineRule="auto"/>
              <w:ind w:left="102" w:right="-376"/>
              <w:jc w:val="both"/>
              <w:rPr>
                <w:rFonts w:eastAsia="Times New Roman"/>
                <w:lang w:val="es-ES" w:eastAsia="es-ES"/>
              </w:rPr>
            </w:pPr>
            <w:r w:rsidRPr="00177190">
              <w:rPr>
                <w:rFonts w:eastAsia="Times New Roman"/>
                <w:position w:val="-1"/>
                <w:lang w:val="es-ES" w:eastAsia="es-ES"/>
              </w:rPr>
              <w:t>1</w:t>
            </w:r>
            <w:r w:rsidRPr="00177190">
              <w:rPr>
                <w:rFonts w:eastAsia="Times New Roman"/>
                <w:spacing w:val="-1"/>
                <w:position w:val="-1"/>
                <w:lang w:val="es-ES" w:eastAsia="es-ES"/>
              </w:rPr>
              <w:t xml:space="preserve"> </w:t>
            </w:r>
            <w:r w:rsidRPr="00177190">
              <w:rPr>
                <w:rFonts w:eastAsia="Times New Roman"/>
                <w:position w:val="-1"/>
                <w:lang w:val="es-ES" w:eastAsia="es-ES"/>
              </w:rPr>
              <w:t>a 5</w:t>
            </w:r>
          </w:p>
        </w:tc>
        <w:tc>
          <w:tcPr>
            <w:tcW w:w="2880" w:type="dxa"/>
            <w:tcBorders>
              <w:top w:val="single" w:sz="4" w:space="0" w:color="000000"/>
              <w:left w:val="single" w:sz="4" w:space="0" w:color="000000"/>
              <w:bottom w:val="single" w:sz="4" w:space="0" w:color="000000"/>
              <w:right w:val="single" w:sz="4" w:space="0" w:color="000000"/>
            </w:tcBorders>
          </w:tcPr>
          <w:p w14:paraId="449AD105" w14:textId="77777777" w:rsidR="008E72C5" w:rsidRPr="00177190" w:rsidRDefault="008E72C5" w:rsidP="00A318EE">
            <w:pPr>
              <w:widowControl w:val="0"/>
              <w:autoSpaceDE w:val="0"/>
              <w:autoSpaceDN w:val="0"/>
              <w:adjustRightInd w:val="0"/>
              <w:spacing w:before="1" w:after="0" w:line="360" w:lineRule="auto"/>
              <w:ind w:left="102" w:right="-376"/>
              <w:jc w:val="both"/>
              <w:rPr>
                <w:rFonts w:eastAsia="Times New Roman"/>
                <w:lang w:val="es-ES" w:eastAsia="es-ES"/>
              </w:rPr>
            </w:pPr>
            <w:r w:rsidRPr="00177190">
              <w:rPr>
                <w:rFonts w:eastAsia="Times New Roman"/>
                <w:spacing w:val="-1"/>
                <w:position w:val="-1"/>
                <w:lang w:val="es-ES" w:eastAsia="es-ES"/>
              </w:rPr>
              <w:t>M</w:t>
            </w:r>
            <w:r w:rsidRPr="00177190">
              <w:rPr>
                <w:rFonts w:eastAsia="Times New Roman"/>
                <w:position w:val="-1"/>
                <w:lang w:val="es-ES" w:eastAsia="es-ES"/>
              </w:rPr>
              <w:t>uy</w:t>
            </w:r>
            <w:r w:rsidRPr="00177190">
              <w:rPr>
                <w:rFonts w:eastAsia="Times New Roman"/>
                <w:spacing w:val="-1"/>
                <w:position w:val="-1"/>
                <w:lang w:val="es-ES" w:eastAsia="es-ES"/>
              </w:rPr>
              <w:t xml:space="preserve"> </w:t>
            </w:r>
            <w:r w:rsidRPr="00177190">
              <w:rPr>
                <w:rFonts w:eastAsia="Times New Roman"/>
                <w:position w:val="-1"/>
                <w:lang w:val="es-ES" w:eastAsia="es-ES"/>
              </w:rPr>
              <w:t>buena</w:t>
            </w:r>
          </w:p>
        </w:tc>
      </w:tr>
      <w:tr w:rsidR="008E72C5" w:rsidRPr="000E5B72" w14:paraId="21141F95" w14:textId="77777777" w:rsidTr="00B962C5">
        <w:trPr>
          <w:trHeight w:hRule="exact" w:val="281"/>
          <w:jc w:val="center"/>
        </w:trPr>
        <w:tc>
          <w:tcPr>
            <w:tcW w:w="2269" w:type="dxa"/>
            <w:tcBorders>
              <w:top w:val="single" w:sz="4" w:space="0" w:color="000000"/>
              <w:left w:val="single" w:sz="4" w:space="0" w:color="000000"/>
              <w:bottom w:val="single" w:sz="4" w:space="0" w:color="000000"/>
              <w:right w:val="single" w:sz="4" w:space="0" w:color="000000"/>
            </w:tcBorders>
          </w:tcPr>
          <w:p w14:paraId="0AA523DB" w14:textId="77777777" w:rsidR="008E72C5" w:rsidRPr="00177190" w:rsidRDefault="008E72C5" w:rsidP="00A318EE">
            <w:pPr>
              <w:widowControl w:val="0"/>
              <w:autoSpaceDE w:val="0"/>
              <w:autoSpaceDN w:val="0"/>
              <w:adjustRightInd w:val="0"/>
              <w:spacing w:before="3" w:after="0" w:line="360" w:lineRule="auto"/>
              <w:ind w:left="102" w:right="-376"/>
              <w:jc w:val="both"/>
              <w:rPr>
                <w:rFonts w:eastAsia="Times New Roman"/>
                <w:lang w:val="es-ES" w:eastAsia="es-ES"/>
              </w:rPr>
            </w:pPr>
            <w:r w:rsidRPr="00177190">
              <w:rPr>
                <w:rFonts w:eastAsia="Times New Roman"/>
                <w:position w:val="-1"/>
                <w:lang w:val="es-ES" w:eastAsia="es-ES"/>
              </w:rPr>
              <w:t>6</w:t>
            </w:r>
            <w:r w:rsidRPr="00177190">
              <w:rPr>
                <w:rFonts w:eastAsia="Times New Roman"/>
                <w:spacing w:val="-1"/>
                <w:position w:val="-1"/>
                <w:lang w:val="es-ES" w:eastAsia="es-ES"/>
              </w:rPr>
              <w:t xml:space="preserve"> </w:t>
            </w:r>
            <w:r w:rsidRPr="00177190">
              <w:rPr>
                <w:rFonts w:eastAsia="Times New Roman"/>
                <w:position w:val="-1"/>
                <w:lang w:val="es-ES" w:eastAsia="es-ES"/>
              </w:rPr>
              <w:t>a 10</w:t>
            </w:r>
          </w:p>
        </w:tc>
        <w:tc>
          <w:tcPr>
            <w:tcW w:w="2880" w:type="dxa"/>
            <w:tcBorders>
              <w:top w:val="single" w:sz="4" w:space="0" w:color="000000"/>
              <w:left w:val="single" w:sz="4" w:space="0" w:color="000000"/>
              <w:bottom w:val="single" w:sz="4" w:space="0" w:color="000000"/>
              <w:right w:val="single" w:sz="4" w:space="0" w:color="000000"/>
            </w:tcBorders>
          </w:tcPr>
          <w:p w14:paraId="7C5D445A" w14:textId="77777777" w:rsidR="008E72C5" w:rsidRPr="00177190" w:rsidRDefault="008E72C5" w:rsidP="00A318EE">
            <w:pPr>
              <w:widowControl w:val="0"/>
              <w:autoSpaceDE w:val="0"/>
              <w:autoSpaceDN w:val="0"/>
              <w:adjustRightInd w:val="0"/>
              <w:spacing w:before="3" w:after="0" w:line="360" w:lineRule="auto"/>
              <w:ind w:left="102" w:right="-376"/>
              <w:jc w:val="both"/>
              <w:rPr>
                <w:rFonts w:eastAsia="Times New Roman"/>
                <w:lang w:val="es-ES" w:eastAsia="es-ES"/>
              </w:rPr>
            </w:pPr>
            <w:r w:rsidRPr="00177190">
              <w:rPr>
                <w:rFonts w:eastAsia="Times New Roman"/>
                <w:position w:val="-1"/>
                <w:lang w:val="es-ES" w:eastAsia="es-ES"/>
              </w:rPr>
              <w:t>Bu</w:t>
            </w:r>
            <w:r w:rsidRPr="00177190">
              <w:rPr>
                <w:rFonts w:eastAsia="Times New Roman"/>
                <w:spacing w:val="1"/>
                <w:position w:val="-1"/>
                <w:lang w:val="es-ES" w:eastAsia="es-ES"/>
              </w:rPr>
              <w:t>e</w:t>
            </w:r>
            <w:r w:rsidRPr="00177190">
              <w:rPr>
                <w:rFonts w:eastAsia="Times New Roman"/>
                <w:spacing w:val="-3"/>
                <w:position w:val="-1"/>
                <w:lang w:val="es-ES" w:eastAsia="es-ES"/>
              </w:rPr>
              <w:t>n</w:t>
            </w:r>
            <w:r w:rsidRPr="00177190">
              <w:rPr>
                <w:rFonts w:eastAsia="Times New Roman"/>
                <w:position w:val="-1"/>
                <w:lang w:val="es-ES" w:eastAsia="es-ES"/>
              </w:rPr>
              <w:t>a</w:t>
            </w:r>
          </w:p>
        </w:tc>
      </w:tr>
      <w:tr w:rsidR="008E72C5" w:rsidRPr="000E5B72" w14:paraId="4044634D" w14:textId="77777777" w:rsidTr="00B962C5">
        <w:trPr>
          <w:trHeight w:hRule="exact" w:val="281"/>
          <w:jc w:val="center"/>
        </w:trPr>
        <w:tc>
          <w:tcPr>
            <w:tcW w:w="2269" w:type="dxa"/>
            <w:tcBorders>
              <w:top w:val="single" w:sz="4" w:space="0" w:color="000000"/>
              <w:left w:val="single" w:sz="4" w:space="0" w:color="000000"/>
              <w:bottom w:val="single" w:sz="4" w:space="0" w:color="000000"/>
              <w:right w:val="single" w:sz="4" w:space="0" w:color="000000"/>
            </w:tcBorders>
          </w:tcPr>
          <w:p w14:paraId="1C0C5B3E" w14:textId="77777777" w:rsidR="008E72C5" w:rsidRPr="00177190" w:rsidRDefault="008E72C5" w:rsidP="00A318EE">
            <w:pPr>
              <w:widowControl w:val="0"/>
              <w:autoSpaceDE w:val="0"/>
              <w:autoSpaceDN w:val="0"/>
              <w:adjustRightInd w:val="0"/>
              <w:spacing w:before="1" w:after="0" w:line="360" w:lineRule="auto"/>
              <w:ind w:left="102" w:right="-376"/>
              <w:jc w:val="both"/>
              <w:rPr>
                <w:rFonts w:eastAsia="Times New Roman"/>
                <w:lang w:val="es-ES" w:eastAsia="es-ES"/>
              </w:rPr>
            </w:pPr>
            <w:r w:rsidRPr="00177190">
              <w:rPr>
                <w:rFonts w:eastAsia="Times New Roman"/>
                <w:position w:val="-1"/>
                <w:lang w:val="es-ES" w:eastAsia="es-ES"/>
              </w:rPr>
              <w:t>11</w:t>
            </w:r>
            <w:r w:rsidRPr="00177190">
              <w:rPr>
                <w:rFonts w:eastAsia="Times New Roman"/>
                <w:spacing w:val="-1"/>
                <w:position w:val="-1"/>
                <w:lang w:val="es-ES" w:eastAsia="es-ES"/>
              </w:rPr>
              <w:t xml:space="preserve"> </w:t>
            </w:r>
            <w:r w:rsidRPr="00177190">
              <w:rPr>
                <w:rFonts w:eastAsia="Times New Roman"/>
                <w:position w:val="-1"/>
                <w:lang w:val="es-ES" w:eastAsia="es-ES"/>
              </w:rPr>
              <w:t>a 15</w:t>
            </w:r>
          </w:p>
        </w:tc>
        <w:tc>
          <w:tcPr>
            <w:tcW w:w="2880" w:type="dxa"/>
            <w:tcBorders>
              <w:top w:val="single" w:sz="4" w:space="0" w:color="000000"/>
              <w:left w:val="single" w:sz="4" w:space="0" w:color="000000"/>
              <w:bottom w:val="single" w:sz="4" w:space="0" w:color="000000"/>
              <w:right w:val="single" w:sz="4" w:space="0" w:color="000000"/>
            </w:tcBorders>
          </w:tcPr>
          <w:p w14:paraId="21151146" w14:textId="77777777" w:rsidR="008E72C5" w:rsidRPr="00177190" w:rsidRDefault="008E72C5" w:rsidP="00A318EE">
            <w:pPr>
              <w:widowControl w:val="0"/>
              <w:autoSpaceDE w:val="0"/>
              <w:autoSpaceDN w:val="0"/>
              <w:adjustRightInd w:val="0"/>
              <w:spacing w:before="1" w:after="0" w:line="360" w:lineRule="auto"/>
              <w:ind w:left="102" w:right="-376"/>
              <w:jc w:val="both"/>
              <w:rPr>
                <w:rFonts w:eastAsia="Times New Roman"/>
                <w:lang w:val="es-ES" w:eastAsia="es-ES"/>
              </w:rPr>
            </w:pPr>
            <w:r w:rsidRPr="00177190">
              <w:rPr>
                <w:rFonts w:eastAsia="Times New Roman"/>
                <w:position w:val="-1"/>
                <w:lang w:val="es-ES" w:eastAsia="es-ES"/>
              </w:rPr>
              <w:t>Su</w:t>
            </w:r>
            <w:r w:rsidRPr="00177190">
              <w:rPr>
                <w:rFonts w:eastAsia="Times New Roman"/>
                <w:spacing w:val="1"/>
                <w:position w:val="-1"/>
                <w:lang w:val="es-ES" w:eastAsia="es-ES"/>
              </w:rPr>
              <w:t>f</w:t>
            </w:r>
            <w:r w:rsidRPr="00177190">
              <w:rPr>
                <w:rFonts w:eastAsia="Times New Roman"/>
                <w:spacing w:val="-1"/>
                <w:position w:val="-1"/>
                <w:lang w:val="es-ES" w:eastAsia="es-ES"/>
              </w:rPr>
              <w:t>ic</w:t>
            </w:r>
            <w:r w:rsidRPr="00177190">
              <w:rPr>
                <w:rFonts w:eastAsia="Times New Roman"/>
                <w:spacing w:val="1"/>
                <w:position w:val="-1"/>
                <w:lang w:val="es-ES" w:eastAsia="es-ES"/>
              </w:rPr>
              <w:t>i</w:t>
            </w:r>
            <w:r w:rsidRPr="00177190">
              <w:rPr>
                <w:rFonts w:eastAsia="Times New Roman"/>
                <w:position w:val="-1"/>
                <w:lang w:val="es-ES" w:eastAsia="es-ES"/>
              </w:rPr>
              <w:t>en</w:t>
            </w:r>
            <w:r w:rsidRPr="00177190">
              <w:rPr>
                <w:rFonts w:eastAsia="Times New Roman"/>
                <w:spacing w:val="-3"/>
                <w:position w:val="-1"/>
                <w:lang w:val="es-ES" w:eastAsia="es-ES"/>
              </w:rPr>
              <w:t>t</w:t>
            </w:r>
            <w:r w:rsidRPr="00177190">
              <w:rPr>
                <w:rFonts w:eastAsia="Times New Roman"/>
                <w:position w:val="-1"/>
                <w:lang w:val="es-ES" w:eastAsia="es-ES"/>
              </w:rPr>
              <w:t>e</w:t>
            </w:r>
          </w:p>
        </w:tc>
      </w:tr>
      <w:tr w:rsidR="008E72C5" w:rsidRPr="000E5B72" w14:paraId="348EDFBB" w14:textId="77777777" w:rsidTr="00B962C5">
        <w:trPr>
          <w:trHeight w:hRule="exact" w:val="278"/>
          <w:jc w:val="center"/>
        </w:trPr>
        <w:tc>
          <w:tcPr>
            <w:tcW w:w="2269" w:type="dxa"/>
            <w:tcBorders>
              <w:top w:val="single" w:sz="4" w:space="0" w:color="000000"/>
              <w:left w:val="single" w:sz="4" w:space="0" w:color="000000"/>
              <w:bottom w:val="single" w:sz="4" w:space="0" w:color="000000"/>
              <w:right w:val="single" w:sz="4" w:space="0" w:color="000000"/>
            </w:tcBorders>
          </w:tcPr>
          <w:p w14:paraId="1AA255A5" w14:textId="77777777" w:rsidR="008E72C5" w:rsidRPr="00177190" w:rsidRDefault="008E72C5" w:rsidP="00A318EE">
            <w:pPr>
              <w:widowControl w:val="0"/>
              <w:autoSpaceDE w:val="0"/>
              <w:autoSpaceDN w:val="0"/>
              <w:adjustRightInd w:val="0"/>
              <w:spacing w:before="1" w:after="0" w:line="360" w:lineRule="auto"/>
              <w:ind w:left="102" w:right="-376"/>
              <w:jc w:val="both"/>
              <w:rPr>
                <w:rFonts w:eastAsia="Times New Roman"/>
                <w:lang w:val="es-ES" w:eastAsia="es-ES"/>
              </w:rPr>
            </w:pPr>
            <w:r w:rsidRPr="00177190">
              <w:rPr>
                <w:rFonts w:eastAsia="Times New Roman"/>
                <w:spacing w:val="-1"/>
                <w:position w:val="-1"/>
                <w:lang w:val="es-ES" w:eastAsia="es-ES"/>
              </w:rPr>
              <w:t>M</w:t>
            </w:r>
            <w:r w:rsidRPr="00177190">
              <w:rPr>
                <w:rFonts w:eastAsia="Times New Roman"/>
                <w:position w:val="-1"/>
                <w:lang w:val="es-ES" w:eastAsia="es-ES"/>
              </w:rPr>
              <w:t>ás de 15</w:t>
            </w:r>
          </w:p>
        </w:tc>
        <w:tc>
          <w:tcPr>
            <w:tcW w:w="2880" w:type="dxa"/>
            <w:tcBorders>
              <w:top w:val="single" w:sz="4" w:space="0" w:color="000000"/>
              <w:left w:val="single" w:sz="4" w:space="0" w:color="000000"/>
              <w:bottom w:val="single" w:sz="4" w:space="0" w:color="000000"/>
              <w:right w:val="single" w:sz="4" w:space="0" w:color="000000"/>
            </w:tcBorders>
          </w:tcPr>
          <w:p w14:paraId="60BC5828" w14:textId="77777777" w:rsidR="008E72C5" w:rsidRPr="00177190" w:rsidRDefault="008E72C5" w:rsidP="00A318EE">
            <w:pPr>
              <w:widowControl w:val="0"/>
              <w:autoSpaceDE w:val="0"/>
              <w:autoSpaceDN w:val="0"/>
              <w:adjustRightInd w:val="0"/>
              <w:spacing w:before="1" w:after="0" w:line="360" w:lineRule="auto"/>
              <w:ind w:left="102" w:right="-376"/>
              <w:jc w:val="both"/>
              <w:rPr>
                <w:rFonts w:eastAsia="Times New Roman"/>
                <w:lang w:val="es-ES" w:eastAsia="es-ES"/>
              </w:rPr>
            </w:pPr>
            <w:r w:rsidRPr="00177190">
              <w:rPr>
                <w:rFonts w:eastAsia="Times New Roman"/>
                <w:spacing w:val="3"/>
                <w:position w:val="-1"/>
                <w:lang w:val="es-ES" w:eastAsia="es-ES"/>
              </w:rPr>
              <w:t>I</w:t>
            </w:r>
            <w:r w:rsidRPr="00177190">
              <w:rPr>
                <w:rFonts w:eastAsia="Times New Roman"/>
                <w:spacing w:val="-3"/>
                <w:position w:val="-1"/>
                <w:lang w:val="es-ES" w:eastAsia="es-ES"/>
              </w:rPr>
              <w:t>n</w:t>
            </w:r>
            <w:r w:rsidRPr="00177190">
              <w:rPr>
                <w:rFonts w:eastAsia="Times New Roman"/>
                <w:position w:val="-1"/>
                <w:lang w:val="es-ES" w:eastAsia="es-ES"/>
              </w:rPr>
              <w:t>su</w:t>
            </w:r>
            <w:r w:rsidRPr="00177190">
              <w:rPr>
                <w:rFonts w:eastAsia="Times New Roman"/>
                <w:spacing w:val="-2"/>
                <w:position w:val="-1"/>
                <w:lang w:val="es-ES" w:eastAsia="es-ES"/>
              </w:rPr>
              <w:t>f</w:t>
            </w:r>
            <w:r w:rsidRPr="00177190">
              <w:rPr>
                <w:rFonts w:eastAsia="Times New Roman"/>
                <w:spacing w:val="-1"/>
                <w:position w:val="-1"/>
                <w:lang w:val="es-ES" w:eastAsia="es-ES"/>
              </w:rPr>
              <w:t>i</w:t>
            </w:r>
            <w:r w:rsidRPr="00177190">
              <w:rPr>
                <w:rFonts w:eastAsia="Times New Roman"/>
                <w:spacing w:val="1"/>
                <w:position w:val="-1"/>
                <w:lang w:val="es-ES" w:eastAsia="es-ES"/>
              </w:rPr>
              <w:t>c</w:t>
            </w:r>
            <w:r w:rsidRPr="00177190">
              <w:rPr>
                <w:rFonts w:eastAsia="Times New Roman"/>
                <w:spacing w:val="-1"/>
                <w:position w:val="-1"/>
                <w:lang w:val="es-ES" w:eastAsia="es-ES"/>
              </w:rPr>
              <w:t>i</w:t>
            </w:r>
            <w:r w:rsidRPr="00177190">
              <w:rPr>
                <w:rFonts w:eastAsia="Times New Roman"/>
                <w:position w:val="-1"/>
                <w:lang w:val="es-ES" w:eastAsia="es-ES"/>
              </w:rPr>
              <w:t>ente</w:t>
            </w:r>
          </w:p>
        </w:tc>
      </w:tr>
      <w:bookmarkEnd w:id="1"/>
    </w:tbl>
    <w:p w14:paraId="71D58220" w14:textId="77E740ED" w:rsidR="008E72C5" w:rsidRDefault="008E72C5" w:rsidP="00A318EE">
      <w:pPr>
        <w:spacing w:line="360" w:lineRule="auto"/>
        <w:ind w:right="-376"/>
        <w:jc w:val="both"/>
        <w:rPr>
          <w:lang w:val="es-ES"/>
        </w:rPr>
      </w:pPr>
    </w:p>
    <w:p w14:paraId="13C215F7" w14:textId="3EC1501E" w:rsidR="008E72C5" w:rsidRDefault="00E0168F" w:rsidP="00A318EE">
      <w:pPr>
        <w:spacing w:line="360" w:lineRule="auto"/>
        <w:ind w:right="-376"/>
        <w:jc w:val="both"/>
        <w:rPr>
          <w:lang w:val="es-ES"/>
        </w:rPr>
      </w:pPr>
      <w:r>
        <w:rPr>
          <w:lang w:val="es-ES"/>
        </w:rPr>
        <w:t xml:space="preserve">Para realizar el examen físico de los estudiantes se coordinó con </w:t>
      </w:r>
      <w:r w:rsidR="00253802">
        <w:rPr>
          <w:lang w:val="es-ES"/>
        </w:rPr>
        <w:t>especialistas de Medicina Interna</w:t>
      </w:r>
      <w:r>
        <w:rPr>
          <w:lang w:val="es-ES"/>
        </w:rPr>
        <w:t xml:space="preserve"> que participan en la investigación para que fueran atendidos por estos y se </w:t>
      </w:r>
      <w:r w:rsidR="007569C0">
        <w:rPr>
          <w:lang w:val="es-ES"/>
        </w:rPr>
        <w:t>efectuara una</w:t>
      </w:r>
      <w:r>
        <w:rPr>
          <w:lang w:val="es-ES"/>
        </w:rPr>
        <w:t xml:space="preserve"> mini historia clínica </w:t>
      </w:r>
      <w:r w:rsidR="00253802">
        <w:rPr>
          <w:lang w:val="es-ES"/>
        </w:rPr>
        <w:t xml:space="preserve">en </w:t>
      </w:r>
      <w:r>
        <w:rPr>
          <w:lang w:val="es-ES"/>
        </w:rPr>
        <w:t>aquellos estudiantes que en los resultados</w:t>
      </w:r>
      <w:r w:rsidR="00253802">
        <w:rPr>
          <w:lang w:val="es-ES"/>
        </w:rPr>
        <w:t xml:space="preserve"> de las pruebas realizadas fueran coincidente con </w:t>
      </w:r>
      <w:r w:rsidR="007569C0">
        <w:rPr>
          <w:lang w:val="es-ES"/>
        </w:rPr>
        <w:t>evaluación insuficiente</w:t>
      </w:r>
      <w:r w:rsidR="00253802">
        <w:rPr>
          <w:lang w:val="es-ES"/>
        </w:rPr>
        <w:t xml:space="preserve"> </w:t>
      </w:r>
      <w:r>
        <w:rPr>
          <w:lang w:val="es-ES"/>
        </w:rPr>
        <w:t xml:space="preserve">del PAFI y en la prueba de Ruffiel </w:t>
      </w:r>
      <w:r w:rsidR="00253802">
        <w:rPr>
          <w:lang w:val="es-ES"/>
        </w:rPr>
        <w:t>(mala o insuficiente resistencia cardiovascular).</w:t>
      </w:r>
      <w:r>
        <w:rPr>
          <w:lang w:val="es-ES"/>
        </w:rPr>
        <w:t xml:space="preserve"> </w:t>
      </w:r>
    </w:p>
    <w:p w14:paraId="24DF162B" w14:textId="77777777" w:rsidR="008E72C5" w:rsidRDefault="008E72C5" w:rsidP="00A318EE">
      <w:pPr>
        <w:spacing w:line="360" w:lineRule="auto"/>
        <w:ind w:right="-376"/>
        <w:jc w:val="both"/>
        <w:rPr>
          <w:lang w:val="es-ES"/>
        </w:rPr>
      </w:pPr>
    </w:p>
    <w:p w14:paraId="7693EFC3" w14:textId="7B0969EE" w:rsidR="00B537E5" w:rsidRPr="00C80568" w:rsidRDefault="00B537E5" w:rsidP="00A318EE">
      <w:pPr>
        <w:spacing w:line="360" w:lineRule="auto"/>
        <w:ind w:right="-376"/>
        <w:jc w:val="both"/>
        <w:rPr>
          <w:b/>
          <w:sz w:val="28"/>
          <w:szCs w:val="28"/>
          <w:lang w:val="es-ES"/>
        </w:rPr>
      </w:pPr>
      <w:r w:rsidRPr="00C80568">
        <w:rPr>
          <w:b/>
          <w:sz w:val="28"/>
          <w:szCs w:val="28"/>
          <w:lang w:val="es-ES"/>
        </w:rPr>
        <w:t>-Resultados.</w:t>
      </w:r>
    </w:p>
    <w:p w14:paraId="103078CE" w14:textId="7D73214B" w:rsidR="003F0AA7" w:rsidRPr="008775FB" w:rsidRDefault="00B537E5" w:rsidP="00A318EE">
      <w:pPr>
        <w:spacing w:line="360" w:lineRule="auto"/>
        <w:ind w:right="-376"/>
        <w:jc w:val="both"/>
        <w:rPr>
          <w:b/>
          <w:bCs/>
          <w:sz w:val="28"/>
          <w:szCs w:val="28"/>
          <w:lang w:val="es-ES"/>
        </w:rPr>
      </w:pPr>
      <w:r w:rsidRPr="008775FB">
        <w:rPr>
          <w:b/>
          <w:bCs/>
          <w:sz w:val="28"/>
          <w:szCs w:val="28"/>
          <w:lang w:val="es-ES"/>
        </w:rPr>
        <w:t xml:space="preserve">a. Aspectos </w:t>
      </w:r>
      <w:r w:rsidR="00DD7045" w:rsidRPr="008775FB">
        <w:rPr>
          <w:b/>
          <w:bCs/>
          <w:sz w:val="28"/>
          <w:szCs w:val="28"/>
          <w:lang w:val="es-ES"/>
        </w:rPr>
        <w:t xml:space="preserve">descriptivos y comparativos </w:t>
      </w:r>
      <w:r w:rsidRPr="008775FB">
        <w:rPr>
          <w:b/>
          <w:bCs/>
          <w:sz w:val="28"/>
          <w:szCs w:val="28"/>
          <w:lang w:val="es-ES"/>
        </w:rPr>
        <w:t>generales</w:t>
      </w:r>
      <w:r w:rsidR="00DD7045" w:rsidRPr="008775FB">
        <w:rPr>
          <w:b/>
          <w:bCs/>
          <w:sz w:val="28"/>
          <w:szCs w:val="28"/>
          <w:lang w:val="es-ES"/>
        </w:rPr>
        <w:t xml:space="preserve"> entre los sexos.</w:t>
      </w:r>
    </w:p>
    <w:p w14:paraId="44D1405E" w14:textId="2F46F3A4" w:rsidR="00253802" w:rsidRDefault="00253802" w:rsidP="00A318EE">
      <w:pPr>
        <w:spacing w:line="360" w:lineRule="auto"/>
        <w:ind w:right="-376"/>
        <w:jc w:val="both"/>
        <w:rPr>
          <w:lang w:val="es-ES"/>
        </w:rPr>
      </w:pPr>
      <w:r w:rsidRPr="00FE0B84">
        <w:rPr>
          <w:lang w:val="es-ES"/>
        </w:rPr>
        <w:t xml:space="preserve">La primera variable </w:t>
      </w:r>
      <w:r w:rsidR="009C46E0">
        <w:rPr>
          <w:lang w:val="es-ES"/>
        </w:rPr>
        <w:t>analizada</w:t>
      </w:r>
      <w:r w:rsidRPr="00FE0B84">
        <w:rPr>
          <w:lang w:val="es-ES"/>
        </w:rPr>
        <w:t xml:space="preserve"> fue la edad</w:t>
      </w:r>
      <w:r w:rsidR="00375462">
        <w:rPr>
          <w:lang w:val="es-ES"/>
        </w:rPr>
        <w:t>, é</w:t>
      </w:r>
      <w:r w:rsidRPr="00FE0B84">
        <w:rPr>
          <w:lang w:val="es-ES"/>
        </w:rPr>
        <w:t>sta oscila entre 17 y 20 año</w:t>
      </w:r>
      <w:r w:rsidR="00FE0B84" w:rsidRPr="00FE0B84">
        <w:rPr>
          <w:lang w:val="es-ES"/>
        </w:rPr>
        <w:t xml:space="preserve">s con una media de </w:t>
      </w:r>
      <w:r w:rsidR="00FE0B84">
        <w:rPr>
          <w:lang w:val="es-ES"/>
        </w:rPr>
        <w:t>18,7 años (DE 0,63; CV% 3,4; asimetría 4,46 y curtosis 28,10)</w:t>
      </w:r>
      <w:r w:rsidR="00177190">
        <w:rPr>
          <w:lang w:val="es-ES"/>
        </w:rPr>
        <w:t>.</w:t>
      </w:r>
    </w:p>
    <w:p w14:paraId="002B7A6A" w14:textId="023D97F2" w:rsidR="00FE0B84" w:rsidRPr="00D56F4E" w:rsidRDefault="00FE0B84" w:rsidP="00A318EE">
      <w:pPr>
        <w:spacing w:line="360" w:lineRule="auto"/>
        <w:ind w:right="-376"/>
        <w:jc w:val="both"/>
        <w:rPr>
          <w:lang w:val="es-ES"/>
        </w:rPr>
      </w:pPr>
      <w:r>
        <w:rPr>
          <w:lang w:val="es-ES"/>
        </w:rPr>
        <w:t>En la tabla 1 se muestran los datos de la talla</w:t>
      </w:r>
      <w:r w:rsidR="00792085">
        <w:rPr>
          <w:lang w:val="es-ES"/>
        </w:rPr>
        <w:t>, peso</w:t>
      </w:r>
      <w:r w:rsidR="00984366">
        <w:rPr>
          <w:lang w:val="es-ES"/>
        </w:rPr>
        <w:t xml:space="preserve"> y el </w:t>
      </w:r>
      <w:r w:rsidR="00792085">
        <w:rPr>
          <w:lang w:val="es-ES"/>
        </w:rPr>
        <w:t xml:space="preserve"> IMC</w:t>
      </w:r>
      <w:r>
        <w:rPr>
          <w:lang w:val="es-ES"/>
        </w:rPr>
        <w:t xml:space="preserve"> </w:t>
      </w:r>
      <w:r w:rsidR="00792085">
        <w:rPr>
          <w:lang w:val="es-ES"/>
        </w:rPr>
        <w:t xml:space="preserve"> para el sexo femenino. En el caso de la talla </w:t>
      </w:r>
      <w:r w:rsidR="00484EC6">
        <w:rPr>
          <w:lang w:val="es-ES"/>
        </w:rPr>
        <w:t>los</w:t>
      </w:r>
      <w:r>
        <w:rPr>
          <w:lang w:val="es-ES"/>
        </w:rPr>
        <w:t xml:space="preserve"> valores </w:t>
      </w:r>
      <w:r w:rsidR="00792085">
        <w:rPr>
          <w:lang w:val="es-ES"/>
        </w:rPr>
        <w:t xml:space="preserve">son </w:t>
      </w:r>
      <w:r>
        <w:rPr>
          <w:lang w:val="es-ES"/>
        </w:rPr>
        <w:t xml:space="preserve">adecuados, con baja variación y buena normalidad. Para el peso y su repercusión en el IMC los datos tienen una variabilidad de importancia y así como problemas en la asimetría y manifestarse en una curva puntiaguda alejándose de una </w:t>
      </w:r>
      <w:r w:rsidR="00177190">
        <w:rPr>
          <w:lang w:val="es-ES"/>
        </w:rPr>
        <w:t>distribución normal, lo cual</w:t>
      </w:r>
      <w:r>
        <w:rPr>
          <w:lang w:val="es-ES"/>
        </w:rPr>
        <w:t xml:space="preserve"> pudiera influir en análisis posteriores.</w:t>
      </w:r>
    </w:p>
    <w:p w14:paraId="06C96EBC" w14:textId="08178BD8" w:rsidR="00315D5A" w:rsidRPr="001B2F54" w:rsidRDefault="001B2F54" w:rsidP="00A318EE">
      <w:pPr>
        <w:spacing w:line="360" w:lineRule="auto"/>
        <w:ind w:right="-376"/>
        <w:jc w:val="both"/>
        <w:rPr>
          <w:lang w:val="es-ES"/>
        </w:rPr>
      </w:pPr>
      <w:r w:rsidRPr="001B2F54">
        <w:rPr>
          <w:lang w:val="es-ES"/>
        </w:rPr>
        <w:t>Tabla</w:t>
      </w:r>
      <w:r w:rsidR="00FE0B84">
        <w:rPr>
          <w:lang w:val="es-ES"/>
        </w:rPr>
        <w:t xml:space="preserve"> 1.</w:t>
      </w:r>
      <w:r w:rsidRPr="001B2F54">
        <w:rPr>
          <w:lang w:val="es-ES"/>
        </w:rPr>
        <w:t xml:space="preserve"> Descripción de variables generales para el </w:t>
      </w:r>
      <w:r w:rsidR="005C0A36">
        <w:rPr>
          <w:lang w:val="es-ES"/>
        </w:rPr>
        <w:t>s</w:t>
      </w:r>
      <w:r w:rsidR="00315D5A" w:rsidRPr="001B2F54">
        <w:rPr>
          <w:lang w:val="es-ES"/>
        </w:rPr>
        <w:t>exo femenino</w:t>
      </w:r>
    </w:p>
    <w:tbl>
      <w:tblPr>
        <w:tblStyle w:val="Tablaconcuadrcula"/>
        <w:tblW w:w="0" w:type="auto"/>
        <w:tblInd w:w="-147" w:type="dxa"/>
        <w:tblLook w:val="04A0" w:firstRow="1" w:lastRow="0" w:firstColumn="1" w:lastColumn="0" w:noHBand="0" w:noVBand="1"/>
      </w:tblPr>
      <w:tblGrid>
        <w:gridCol w:w="1276"/>
        <w:gridCol w:w="709"/>
        <w:gridCol w:w="870"/>
        <w:gridCol w:w="850"/>
        <w:gridCol w:w="851"/>
        <w:gridCol w:w="1134"/>
        <w:gridCol w:w="1134"/>
        <w:gridCol w:w="1275"/>
        <w:gridCol w:w="1276"/>
      </w:tblGrid>
      <w:tr w:rsidR="00315D5A" w14:paraId="4BCAB861" w14:textId="77777777" w:rsidTr="00484EC6">
        <w:tc>
          <w:tcPr>
            <w:tcW w:w="1276" w:type="dxa"/>
          </w:tcPr>
          <w:p w14:paraId="096F6D0B" w14:textId="77777777" w:rsidR="00315D5A" w:rsidRDefault="00315D5A" w:rsidP="00A318EE">
            <w:pPr>
              <w:spacing w:line="360" w:lineRule="auto"/>
              <w:ind w:right="-376"/>
              <w:jc w:val="both"/>
              <w:rPr>
                <w:lang w:val="es-ES"/>
              </w:rPr>
            </w:pPr>
          </w:p>
        </w:tc>
        <w:tc>
          <w:tcPr>
            <w:tcW w:w="709" w:type="dxa"/>
          </w:tcPr>
          <w:p w14:paraId="2CFE4C7E" w14:textId="49A28E9F" w:rsidR="00315D5A" w:rsidRDefault="00315D5A" w:rsidP="00A318EE">
            <w:pPr>
              <w:spacing w:line="360" w:lineRule="auto"/>
              <w:ind w:right="-376"/>
              <w:jc w:val="both"/>
              <w:rPr>
                <w:lang w:val="es-ES"/>
              </w:rPr>
            </w:pPr>
            <w:r>
              <w:rPr>
                <w:lang w:val="es-ES"/>
              </w:rPr>
              <w:t>N</w:t>
            </w:r>
          </w:p>
        </w:tc>
        <w:tc>
          <w:tcPr>
            <w:tcW w:w="870" w:type="dxa"/>
          </w:tcPr>
          <w:p w14:paraId="12B6FA1E" w14:textId="35BCF48B" w:rsidR="00315D5A" w:rsidRDefault="00315D5A" w:rsidP="00A318EE">
            <w:pPr>
              <w:spacing w:line="360" w:lineRule="auto"/>
              <w:ind w:right="-376"/>
              <w:jc w:val="both"/>
              <w:rPr>
                <w:lang w:val="es-ES"/>
              </w:rPr>
            </w:pPr>
            <w:r>
              <w:rPr>
                <w:lang w:val="es-ES"/>
              </w:rPr>
              <w:t>Media</w:t>
            </w:r>
          </w:p>
        </w:tc>
        <w:tc>
          <w:tcPr>
            <w:tcW w:w="850" w:type="dxa"/>
          </w:tcPr>
          <w:p w14:paraId="10A61071" w14:textId="77777777" w:rsidR="00315D5A" w:rsidRDefault="00315D5A" w:rsidP="00A318EE">
            <w:pPr>
              <w:spacing w:line="360" w:lineRule="auto"/>
              <w:ind w:right="-376"/>
              <w:jc w:val="both"/>
              <w:rPr>
                <w:lang w:val="es-ES"/>
              </w:rPr>
            </w:pPr>
            <w:r>
              <w:rPr>
                <w:lang w:val="es-ES"/>
              </w:rPr>
              <w:t>DE</w:t>
            </w:r>
          </w:p>
        </w:tc>
        <w:tc>
          <w:tcPr>
            <w:tcW w:w="851" w:type="dxa"/>
          </w:tcPr>
          <w:p w14:paraId="4DD173BA" w14:textId="77777777" w:rsidR="00315D5A" w:rsidRDefault="00315D5A" w:rsidP="00A318EE">
            <w:pPr>
              <w:spacing w:line="360" w:lineRule="auto"/>
              <w:ind w:right="-376"/>
              <w:jc w:val="both"/>
              <w:rPr>
                <w:lang w:val="es-ES"/>
              </w:rPr>
            </w:pPr>
            <w:r>
              <w:rPr>
                <w:lang w:val="es-ES"/>
              </w:rPr>
              <w:t>CV %</w:t>
            </w:r>
          </w:p>
        </w:tc>
        <w:tc>
          <w:tcPr>
            <w:tcW w:w="1134" w:type="dxa"/>
          </w:tcPr>
          <w:p w14:paraId="775174A4" w14:textId="77777777" w:rsidR="00315D5A" w:rsidRDefault="00315D5A" w:rsidP="00A318EE">
            <w:pPr>
              <w:spacing w:line="360" w:lineRule="auto"/>
              <w:ind w:right="-376"/>
              <w:jc w:val="both"/>
              <w:rPr>
                <w:lang w:val="es-ES"/>
              </w:rPr>
            </w:pPr>
            <w:r>
              <w:rPr>
                <w:lang w:val="es-ES"/>
              </w:rPr>
              <w:t>Mínimo</w:t>
            </w:r>
          </w:p>
        </w:tc>
        <w:tc>
          <w:tcPr>
            <w:tcW w:w="1134" w:type="dxa"/>
          </w:tcPr>
          <w:p w14:paraId="0AF4C220" w14:textId="77777777" w:rsidR="00315D5A" w:rsidRDefault="00315D5A" w:rsidP="00A318EE">
            <w:pPr>
              <w:spacing w:line="360" w:lineRule="auto"/>
              <w:ind w:right="-376"/>
              <w:jc w:val="both"/>
              <w:rPr>
                <w:lang w:val="es-ES"/>
              </w:rPr>
            </w:pPr>
            <w:r>
              <w:rPr>
                <w:lang w:val="es-ES"/>
              </w:rPr>
              <w:t>Máximo</w:t>
            </w:r>
          </w:p>
        </w:tc>
        <w:tc>
          <w:tcPr>
            <w:tcW w:w="1275" w:type="dxa"/>
          </w:tcPr>
          <w:p w14:paraId="6AC7F38E" w14:textId="77777777" w:rsidR="00315D5A" w:rsidRDefault="00315D5A" w:rsidP="00A318EE">
            <w:pPr>
              <w:spacing w:line="360" w:lineRule="auto"/>
              <w:ind w:right="-376"/>
              <w:jc w:val="both"/>
              <w:rPr>
                <w:lang w:val="es-ES"/>
              </w:rPr>
            </w:pPr>
            <w:r>
              <w:rPr>
                <w:lang w:val="es-ES"/>
              </w:rPr>
              <w:t>Asimetría</w:t>
            </w:r>
          </w:p>
        </w:tc>
        <w:tc>
          <w:tcPr>
            <w:tcW w:w="1276" w:type="dxa"/>
          </w:tcPr>
          <w:p w14:paraId="13D775B1" w14:textId="77777777" w:rsidR="00315D5A" w:rsidRDefault="00315D5A" w:rsidP="00A318EE">
            <w:pPr>
              <w:spacing w:line="360" w:lineRule="auto"/>
              <w:ind w:right="-376"/>
              <w:jc w:val="both"/>
              <w:rPr>
                <w:lang w:val="es-ES"/>
              </w:rPr>
            </w:pPr>
            <w:r>
              <w:rPr>
                <w:lang w:val="es-ES"/>
              </w:rPr>
              <w:t>Curtosis</w:t>
            </w:r>
          </w:p>
        </w:tc>
      </w:tr>
      <w:tr w:rsidR="00315D5A" w14:paraId="3AB7E53D" w14:textId="77777777" w:rsidTr="00484EC6">
        <w:tc>
          <w:tcPr>
            <w:tcW w:w="1276" w:type="dxa"/>
          </w:tcPr>
          <w:p w14:paraId="22D1C244" w14:textId="79D8A69C" w:rsidR="00315D5A" w:rsidRDefault="00315D5A" w:rsidP="00A318EE">
            <w:pPr>
              <w:spacing w:line="360" w:lineRule="auto"/>
              <w:ind w:right="-376"/>
              <w:jc w:val="both"/>
              <w:rPr>
                <w:lang w:val="es-ES"/>
              </w:rPr>
            </w:pPr>
            <w:r>
              <w:rPr>
                <w:lang w:val="es-ES"/>
              </w:rPr>
              <w:t>Talla</w:t>
            </w:r>
            <w:r w:rsidR="00484EC6">
              <w:rPr>
                <w:lang w:val="es-ES"/>
              </w:rPr>
              <w:t xml:space="preserve"> (m)</w:t>
            </w:r>
          </w:p>
        </w:tc>
        <w:tc>
          <w:tcPr>
            <w:tcW w:w="709" w:type="dxa"/>
          </w:tcPr>
          <w:p w14:paraId="2FD48247" w14:textId="6D519293" w:rsidR="00315D5A" w:rsidRDefault="001B2F54" w:rsidP="00A318EE">
            <w:pPr>
              <w:spacing w:line="360" w:lineRule="auto"/>
              <w:ind w:right="-376"/>
              <w:jc w:val="both"/>
              <w:rPr>
                <w:lang w:val="es-ES"/>
              </w:rPr>
            </w:pPr>
            <w:r>
              <w:rPr>
                <w:lang w:val="es-ES"/>
              </w:rPr>
              <w:t>103</w:t>
            </w:r>
          </w:p>
        </w:tc>
        <w:tc>
          <w:tcPr>
            <w:tcW w:w="870" w:type="dxa"/>
          </w:tcPr>
          <w:p w14:paraId="64167541" w14:textId="74863CB5" w:rsidR="00315D5A" w:rsidRDefault="001B2F54" w:rsidP="00A318EE">
            <w:pPr>
              <w:spacing w:line="360" w:lineRule="auto"/>
              <w:ind w:right="-376"/>
              <w:jc w:val="both"/>
              <w:rPr>
                <w:lang w:val="es-ES"/>
              </w:rPr>
            </w:pPr>
            <w:r>
              <w:rPr>
                <w:lang w:val="es-ES"/>
              </w:rPr>
              <w:t>1,62</w:t>
            </w:r>
          </w:p>
        </w:tc>
        <w:tc>
          <w:tcPr>
            <w:tcW w:w="850" w:type="dxa"/>
          </w:tcPr>
          <w:p w14:paraId="4C9D348D" w14:textId="3FB01C43" w:rsidR="00315D5A" w:rsidRDefault="001B2F54" w:rsidP="00A318EE">
            <w:pPr>
              <w:spacing w:line="360" w:lineRule="auto"/>
              <w:ind w:right="-376"/>
              <w:jc w:val="both"/>
              <w:rPr>
                <w:lang w:val="es-ES"/>
              </w:rPr>
            </w:pPr>
            <w:r>
              <w:rPr>
                <w:lang w:val="es-ES"/>
              </w:rPr>
              <w:t>0,06</w:t>
            </w:r>
          </w:p>
        </w:tc>
        <w:tc>
          <w:tcPr>
            <w:tcW w:w="851" w:type="dxa"/>
          </w:tcPr>
          <w:p w14:paraId="45F5DB51" w14:textId="5D24A0CB" w:rsidR="00315D5A" w:rsidRDefault="001B2F54" w:rsidP="00A318EE">
            <w:pPr>
              <w:spacing w:line="360" w:lineRule="auto"/>
              <w:ind w:right="-376"/>
              <w:jc w:val="both"/>
              <w:rPr>
                <w:lang w:val="es-ES"/>
              </w:rPr>
            </w:pPr>
            <w:r>
              <w:rPr>
                <w:lang w:val="es-ES"/>
              </w:rPr>
              <w:t>0,4</w:t>
            </w:r>
          </w:p>
        </w:tc>
        <w:tc>
          <w:tcPr>
            <w:tcW w:w="1134" w:type="dxa"/>
          </w:tcPr>
          <w:p w14:paraId="03EB80F4" w14:textId="781FEEBA" w:rsidR="00315D5A" w:rsidRDefault="001B2F54" w:rsidP="00A318EE">
            <w:pPr>
              <w:spacing w:line="360" w:lineRule="auto"/>
              <w:ind w:right="-376"/>
              <w:jc w:val="both"/>
              <w:rPr>
                <w:lang w:val="es-ES"/>
              </w:rPr>
            </w:pPr>
            <w:r>
              <w:rPr>
                <w:lang w:val="es-ES"/>
              </w:rPr>
              <w:t>1,48</w:t>
            </w:r>
          </w:p>
        </w:tc>
        <w:tc>
          <w:tcPr>
            <w:tcW w:w="1134" w:type="dxa"/>
          </w:tcPr>
          <w:p w14:paraId="7CBED1E6" w14:textId="0FD8D510" w:rsidR="00315D5A" w:rsidRDefault="001B2F54" w:rsidP="00A318EE">
            <w:pPr>
              <w:spacing w:line="360" w:lineRule="auto"/>
              <w:ind w:right="-376"/>
              <w:jc w:val="both"/>
              <w:rPr>
                <w:lang w:val="es-ES"/>
              </w:rPr>
            </w:pPr>
            <w:r>
              <w:rPr>
                <w:lang w:val="es-ES"/>
              </w:rPr>
              <w:t>1,78</w:t>
            </w:r>
          </w:p>
        </w:tc>
        <w:tc>
          <w:tcPr>
            <w:tcW w:w="1275" w:type="dxa"/>
          </w:tcPr>
          <w:p w14:paraId="3F876CC6" w14:textId="36E8DD47" w:rsidR="00315D5A" w:rsidRDefault="001B2F54" w:rsidP="00A318EE">
            <w:pPr>
              <w:spacing w:line="360" w:lineRule="auto"/>
              <w:ind w:right="-376"/>
              <w:jc w:val="both"/>
              <w:rPr>
                <w:lang w:val="es-ES"/>
              </w:rPr>
            </w:pPr>
            <w:r>
              <w:rPr>
                <w:lang w:val="es-ES"/>
              </w:rPr>
              <w:t>0,28</w:t>
            </w:r>
          </w:p>
        </w:tc>
        <w:tc>
          <w:tcPr>
            <w:tcW w:w="1276" w:type="dxa"/>
          </w:tcPr>
          <w:p w14:paraId="4964CA76" w14:textId="05AEC6DF" w:rsidR="00315D5A" w:rsidRDefault="001B2F54" w:rsidP="00A318EE">
            <w:pPr>
              <w:spacing w:line="360" w:lineRule="auto"/>
              <w:ind w:right="-376"/>
              <w:jc w:val="both"/>
              <w:rPr>
                <w:lang w:val="es-ES"/>
              </w:rPr>
            </w:pPr>
            <w:r>
              <w:rPr>
                <w:lang w:val="es-ES"/>
              </w:rPr>
              <w:t>-0,15</w:t>
            </w:r>
          </w:p>
        </w:tc>
      </w:tr>
      <w:tr w:rsidR="00315D5A" w14:paraId="06875B43" w14:textId="77777777" w:rsidTr="00484EC6">
        <w:tc>
          <w:tcPr>
            <w:tcW w:w="1276" w:type="dxa"/>
          </w:tcPr>
          <w:p w14:paraId="3BE21CDE" w14:textId="3E30DDDE" w:rsidR="00315D5A" w:rsidRDefault="00315D5A" w:rsidP="00A318EE">
            <w:pPr>
              <w:spacing w:line="360" w:lineRule="auto"/>
              <w:ind w:right="-376"/>
              <w:jc w:val="both"/>
              <w:rPr>
                <w:lang w:val="es-ES"/>
              </w:rPr>
            </w:pPr>
            <w:r>
              <w:rPr>
                <w:lang w:val="es-ES"/>
              </w:rPr>
              <w:t>Peso</w:t>
            </w:r>
            <w:r w:rsidR="00484EC6">
              <w:rPr>
                <w:lang w:val="es-ES"/>
              </w:rPr>
              <w:t xml:space="preserve"> (Kg)</w:t>
            </w:r>
          </w:p>
        </w:tc>
        <w:tc>
          <w:tcPr>
            <w:tcW w:w="709" w:type="dxa"/>
          </w:tcPr>
          <w:p w14:paraId="5E773A60" w14:textId="5C3ECA62" w:rsidR="00315D5A" w:rsidRDefault="001B2F54" w:rsidP="00A318EE">
            <w:pPr>
              <w:spacing w:line="360" w:lineRule="auto"/>
              <w:ind w:right="-376"/>
              <w:jc w:val="both"/>
              <w:rPr>
                <w:lang w:val="es-ES"/>
              </w:rPr>
            </w:pPr>
            <w:r>
              <w:rPr>
                <w:lang w:val="es-ES"/>
              </w:rPr>
              <w:t>103</w:t>
            </w:r>
          </w:p>
        </w:tc>
        <w:tc>
          <w:tcPr>
            <w:tcW w:w="870" w:type="dxa"/>
          </w:tcPr>
          <w:p w14:paraId="6C7A43F7" w14:textId="54EE2260" w:rsidR="00315D5A" w:rsidRDefault="001B2F54" w:rsidP="00A318EE">
            <w:pPr>
              <w:spacing w:line="360" w:lineRule="auto"/>
              <w:ind w:right="-376"/>
              <w:jc w:val="both"/>
              <w:rPr>
                <w:lang w:val="es-ES"/>
              </w:rPr>
            </w:pPr>
            <w:r>
              <w:rPr>
                <w:lang w:val="es-ES"/>
              </w:rPr>
              <w:t>58,7</w:t>
            </w:r>
            <w:r w:rsidR="00774DCC">
              <w:rPr>
                <w:lang w:val="es-ES"/>
              </w:rPr>
              <w:t>0</w:t>
            </w:r>
          </w:p>
        </w:tc>
        <w:tc>
          <w:tcPr>
            <w:tcW w:w="850" w:type="dxa"/>
          </w:tcPr>
          <w:p w14:paraId="298E5A56" w14:textId="5C946A4E" w:rsidR="00315D5A" w:rsidRDefault="001B2F54" w:rsidP="00A318EE">
            <w:pPr>
              <w:spacing w:line="360" w:lineRule="auto"/>
              <w:ind w:right="-376"/>
              <w:jc w:val="both"/>
              <w:rPr>
                <w:lang w:val="es-ES"/>
              </w:rPr>
            </w:pPr>
            <w:r>
              <w:rPr>
                <w:lang w:val="es-ES"/>
              </w:rPr>
              <w:t>12,2</w:t>
            </w:r>
            <w:r w:rsidR="00774DCC">
              <w:rPr>
                <w:lang w:val="es-ES"/>
              </w:rPr>
              <w:t>0</w:t>
            </w:r>
          </w:p>
        </w:tc>
        <w:tc>
          <w:tcPr>
            <w:tcW w:w="851" w:type="dxa"/>
          </w:tcPr>
          <w:p w14:paraId="552C559B" w14:textId="6F170815" w:rsidR="00315D5A" w:rsidRDefault="001B2F54" w:rsidP="00A318EE">
            <w:pPr>
              <w:spacing w:line="360" w:lineRule="auto"/>
              <w:ind w:right="-376"/>
              <w:jc w:val="both"/>
              <w:rPr>
                <w:lang w:val="es-ES"/>
              </w:rPr>
            </w:pPr>
            <w:r>
              <w:rPr>
                <w:lang w:val="es-ES"/>
              </w:rPr>
              <w:t>20,8</w:t>
            </w:r>
          </w:p>
        </w:tc>
        <w:tc>
          <w:tcPr>
            <w:tcW w:w="1134" w:type="dxa"/>
          </w:tcPr>
          <w:p w14:paraId="20DCF646" w14:textId="04DC233A" w:rsidR="00315D5A" w:rsidRDefault="001B2F54" w:rsidP="00A318EE">
            <w:pPr>
              <w:spacing w:line="360" w:lineRule="auto"/>
              <w:ind w:right="-376"/>
              <w:jc w:val="both"/>
              <w:rPr>
                <w:lang w:val="es-ES"/>
              </w:rPr>
            </w:pPr>
            <w:r>
              <w:rPr>
                <w:lang w:val="es-ES"/>
              </w:rPr>
              <w:t>38</w:t>
            </w:r>
            <w:r w:rsidR="00774DCC">
              <w:rPr>
                <w:lang w:val="es-ES"/>
              </w:rPr>
              <w:t>,00</w:t>
            </w:r>
          </w:p>
        </w:tc>
        <w:tc>
          <w:tcPr>
            <w:tcW w:w="1134" w:type="dxa"/>
          </w:tcPr>
          <w:p w14:paraId="57E0A289" w14:textId="2BE722F3" w:rsidR="00315D5A" w:rsidRDefault="001B2F54" w:rsidP="00A318EE">
            <w:pPr>
              <w:spacing w:line="360" w:lineRule="auto"/>
              <w:ind w:right="-376"/>
              <w:jc w:val="both"/>
              <w:rPr>
                <w:lang w:val="es-ES"/>
              </w:rPr>
            </w:pPr>
            <w:r>
              <w:rPr>
                <w:lang w:val="es-ES"/>
              </w:rPr>
              <w:t>103</w:t>
            </w:r>
            <w:r w:rsidR="00774DCC">
              <w:rPr>
                <w:lang w:val="es-ES"/>
              </w:rPr>
              <w:t>,00</w:t>
            </w:r>
          </w:p>
        </w:tc>
        <w:tc>
          <w:tcPr>
            <w:tcW w:w="1275" w:type="dxa"/>
          </w:tcPr>
          <w:p w14:paraId="5FC84A11" w14:textId="574B79E8" w:rsidR="00315D5A" w:rsidRDefault="001B2F54" w:rsidP="00A318EE">
            <w:pPr>
              <w:spacing w:line="360" w:lineRule="auto"/>
              <w:ind w:right="-376"/>
              <w:jc w:val="both"/>
              <w:rPr>
                <w:lang w:val="es-ES"/>
              </w:rPr>
            </w:pPr>
            <w:r>
              <w:rPr>
                <w:lang w:val="es-ES"/>
              </w:rPr>
              <w:t>1,27</w:t>
            </w:r>
          </w:p>
        </w:tc>
        <w:tc>
          <w:tcPr>
            <w:tcW w:w="1276" w:type="dxa"/>
          </w:tcPr>
          <w:p w14:paraId="21CE6863" w14:textId="509FD0AC" w:rsidR="00315D5A" w:rsidRDefault="001B2F54" w:rsidP="00A318EE">
            <w:pPr>
              <w:spacing w:line="360" w:lineRule="auto"/>
              <w:ind w:right="-376"/>
              <w:jc w:val="both"/>
              <w:rPr>
                <w:lang w:val="es-ES"/>
              </w:rPr>
            </w:pPr>
            <w:r>
              <w:rPr>
                <w:lang w:val="es-ES"/>
              </w:rPr>
              <w:t>2,3</w:t>
            </w:r>
            <w:r w:rsidR="00774DCC">
              <w:rPr>
                <w:lang w:val="es-ES"/>
              </w:rPr>
              <w:t>0</w:t>
            </w:r>
          </w:p>
        </w:tc>
      </w:tr>
      <w:tr w:rsidR="00315D5A" w14:paraId="4DA0D321" w14:textId="77777777" w:rsidTr="00484EC6">
        <w:tc>
          <w:tcPr>
            <w:tcW w:w="1276" w:type="dxa"/>
          </w:tcPr>
          <w:p w14:paraId="11C4BCC9" w14:textId="440487A5" w:rsidR="00315D5A" w:rsidRDefault="00315D5A" w:rsidP="00A318EE">
            <w:pPr>
              <w:spacing w:line="360" w:lineRule="auto"/>
              <w:ind w:right="-376"/>
              <w:jc w:val="both"/>
              <w:rPr>
                <w:lang w:val="es-ES"/>
              </w:rPr>
            </w:pPr>
            <w:r>
              <w:rPr>
                <w:lang w:val="es-ES"/>
              </w:rPr>
              <w:t>IMC</w:t>
            </w:r>
          </w:p>
        </w:tc>
        <w:tc>
          <w:tcPr>
            <w:tcW w:w="709" w:type="dxa"/>
          </w:tcPr>
          <w:p w14:paraId="7A4EC704" w14:textId="35DA0692" w:rsidR="00315D5A" w:rsidRDefault="001B2F54" w:rsidP="00A318EE">
            <w:pPr>
              <w:spacing w:line="360" w:lineRule="auto"/>
              <w:ind w:right="-376"/>
              <w:jc w:val="both"/>
              <w:rPr>
                <w:lang w:val="es-ES"/>
              </w:rPr>
            </w:pPr>
            <w:r>
              <w:rPr>
                <w:lang w:val="es-ES"/>
              </w:rPr>
              <w:t>103</w:t>
            </w:r>
          </w:p>
        </w:tc>
        <w:tc>
          <w:tcPr>
            <w:tcW w:w="870" w:type="dxa"/>
          </w:tcPr>
          <w:p w14:paraId="438B1B46" w14:textId="1CDC6F49" w:rsidR="00315D5A" w:rsidRDefault="001B2F54" w:rsidP="00A318EE">
            <w:pPr>
              <w:spacing w:line="360" w:lineRule="auto"/>
              <w:ind w:right="-376"/>
              <w:jc w:val="both"/>
              <w:rPr>
                <w:lang w:val="es-ES"/>
              </w:rPr>
            </w:pPr>
            <w:r>
              <w:rPr>
                <w:lang w:val="es-ES"/>
              </w:rPr>
              <w:t>22,31</w:t>
            </w:r>
          </w:p>
        </w:tc>
        <w:tc>
          <w:tcPr>
            <w:tcW w:w="850" w:type="dxa"/>
          </w:tcPr>
          <w:p w14:paraId="4AA2255F" w14:textId="4EA9A10E" w:rsidR="00315D5A" w:rsidRDefault="001B2F54" w:rsidP="00A318EE">
            <w:pPr>
              <w:spacing w:line="360" w:lineRule="auto"/>
              <w:ind w:right="-376"/>
              <w:jc w:val="both"/>
              <w:rPr>
                <w:lang w:val="es-ES"/>
              </w:rPr>
            </w:pPr>
            <w:r>
              <w:rPr>
                <w:lang w:val="es-ES"/>
              </w:rPr>
              <w:t>4,4</w:t>
            </w:r>
            <w:r w:rsidR="00774DCC">
              <w:rPr>
                <w:lang w:val="es-ES"/>
              </w:rPr>
              <w:t>0</w:t>
            </w:r>
          </w:p>
        </w:tc>
        <w:tc>
          <w:tcPr>
            <w:tcW w:w="851" w:type="dxa"/>
          </w:tcPr>
          <w:p w14:paraId="4980784A" w14:textId="7BA54568" w:rsidR="00315D5A" w:rsidRDefault="001B2F54" w:rsidP="00A318EE">
            <w:pPr>
              <w:spacing w:line="360" w:lineRule="auto"/>
              <w:ind w:right="-376"/>
              <w:jc w:val="both"/>
              <w:rPr>
                <w:lang w:val="es-ES"/>
              </w:rPr>
            </w:pPr>
            <w:r>
              <w:rPr>
                <w:lang w:val="es-ES"/>
              </w:rPr>
              <w:t>19,7</w:t>
            </w:r>
          </w:p>
        </w:tc>
        <w:tc>
          <w:tcPr>
            <w:tcW w:w="1134" w:type="dxa"/>
          </w:tcPr>
          <w:p w14:paraId="6093935C" w14:textId="0C4025C7" w:rsidR="00315D5A" w:rsidRDefault="001B2F54" w:rsidP="00A318EE">
            <w:pPr>
              <w:spacing w:line="360" w:lineRule="auto"/>
              <w:ind w:right="-376"/>
              <w:jc w:val="both"/>
              <w:rPr>
                <w:lang w:val="es-ES"/>
              </w:rPr>
            </w:pPr>
            <w:r>
              <w:rPr>
                <w:lang w:val="es-ES"/>
              </w:rPr>
              <w:t>11,4</w:t>
            </w:r>
            <w:r w:rsidR="00774DCC">
              <w:rPr>
                <w:lang w:val="es-ES"/>
              </w:rPr>
              <w:t>0</w:t>
            </w:r>
          </w:p>
        </w:tc>
        <w:tc>
          <w:tcPr>
            <w:tcW w:w="1134" w:type="dxa"/>
          </w:tcPr>
          <w:p w14:paraId="18892084" w14:textId="5D347FFE" w:rsidR="00315D5A" w:rsidRDefault="001B2F54" w:rsidP="00A318EE">
            <w:pPr>
              <w:spacing w:line="360" w:lineRule="auto"/>
              <w:ind w:right="-376"/>
              <w:jc w:val="both"/>
              <w:rPr>
                <w:lang w:val="es-ES"/>
              </w:rPr>
            </w:pPr>
            <w:r>
              <w:rPr>
                <w:lang w:val="es-ES"/>
              </w:rPr>
              <w:t>36,1</w:t>
            </w:r>
            <w:r w:rsidR="00774DCC">
              <w:rPr>
                <w:lang w:val="es-ES"/>
              </w:rPr>
              <w:t>0</w:t>
            </w:r>
          </w:p>
        </w:tc>
        <w:tc>
          <w:tcPr>
            <w:tcW w:w="1275" w:type="dxa"/>
          </w:tcPr>
          <w:p w14:paraId="5FB1379A" w14:textId="421F2A8F" w:rsidR="00315D5A" w:rsidRDefault="001B2F54" w:rsidP="00A318EE">
            <w:pPr>
              <w:spacing w:line="360" w:lineRule="auto"/>
              <w:ind w:right="-376"/>
              <w:jc w:val="both"/>
              <w:rPr>
                <w:lang w:val="es-ES"/>
              </w:rPr>
            </w:pPr>
            <w:r>
              <w:rPr>
                <w:lang w:val="es-ES"/>
              </w:rPr>
              <w:t>3,9</w:t>
            </w:r>
            <w:r w:rsidR="00774DCC">
              <w:rPr>
                <w:lang w:val="es-ES"/>
              </w:rPr>
              <w:t>0</w:t>
            </w:r>
          </w:p>
        </w:tc>
        <w:tc>
          <w:tcPr>
            <w:tcW w:w="1276" w:type="dxa"/>
          </w:tcPr>
          <w:p w14:paraId="2CAEEC02" w14:textId="1E1544DB" w:rsidR="00315D5A" w:rsidRDefault="001B2F54" w:rsidP="00A318EE">
            <w:pPr>
              <w:spacing w:line="360" w:lineRule="auto"/>
              <w:ind w:right="-376"/>
              <w:jc w:val="both"/>
              <w:rPr>
                <w:lang w:val="es-ES"/>
              </w:rPr>
            </w:pPr>
            <w:r>
              <w:rPr>
                <w:lang w:val="es-ES"/>
              </w:rPr>
              <w:t>14,7</w:t>
            </w:r>
            <w:r w:rsidR="00774DCC">
              <w:rPr>
                <w:lang w:val="es-ES"/>
              </w:rPr>
              <w:t>0</w:t>
            </w:r>
          </w:p>
        </w:tc>
      </w:tr>
    </w:tbl>
    <w:p w14:paraId="2F1D3CCB" w14:textId="0FBADF88" w:rsidR="00315D5A" w:rsidRDefault="00315D5A" w:rsidP="00A318EE">
      <w:pPr>
        <w:spacing w:line="360" w:lineRule="auto"/>
        <w:ind w:right="-376"/>
        <w:jc w:val="both"/>
        <w:rPr>
          <w:b/>
          <w:bCs/>
          <w:lang w:val="es-ES"/>
        </w:rPr>
      </w:pPr>
    </w:p>
    <w:p w14:paraId="2C090896" w14:textId="77777777" w:rsidR="009C46E0" w:rsidRDefault="009C46E0" w:rsidP="00A318EE">
      <w:pPr>
        <w:spacing w:line="360" w:lineRule="auto"/>
        <w:ind w:right="-376"/>
        <w:jc w:val="both"/>
        <w:rPr>
          <w:lang w:val="es-ES"/>
        </w:rPr>
      </w:pPr>
      <w:r>
        <w:rPr>
          <w:lang w:val="es-ES"/>
        </w:rPr>
        <w:t>En el análisis de similares indicadores, pero para los varones (tabla 2), la talla  tiene un comportamiento adecuado con 1,7m algo superior al sexo femenino. En cuanto al peso (63,50Kg) y el IMC (20,90 ) es similar al femenino, también con alta variabilidad y con problemas en la distribución de los datos.</w:t>
      </w:r>
    </w:p>
    <w:p w14:paraId="474D3EBD" w14:textId="77777777" w:rsidR="00100B28" w:rsidRPr="00BE0D3A" w:rsidRDefault="00100B28" w:rsidP="00A318EE">
      <w:pPr>
        <w:spacing w:line="360" w:lineRule="auto"/>
        <w:ind w:right="-376"/>
        <w:jc w:val="both"/>
        <w:rPr>
          <w:lang w:val="es-ES"/>
        </w:rPr>
      </w:pPr>
    </w:p>
    <w:p w14:paraId="6570AB3A" w14:textId="2C6BA9DE" w:rsidR="00100B28" w:rsidRDefault="00100B28" w:rsidP="00A318EE">
      <w:pPr>
        <w:spacing w:after="0" w:line="360" w:lineRule="auto"/>
        <w:rPr>
          <w:rFonts w:ascii="Times New Roman" w:eastAsia="MS Mincho" w:hAnsi="Times New Roman" w:cs="Times New Roman"/>
          <w:lang w:val="es-ES" w:eastAsia="es-ES"/>
        </w:rPr>
      </w:pPr>
      <w:r w:rsidRPr="001B2F54">
        <w:rPr>
          <w:lang w:val="es-ES"/>
        </w:rPr>
        <w:t>Tabla</w:t>
      </w:r>
      <w:r>
        <w:rPr>
          <w:lang w:val="es-ES"/>
        </w:rPr>
        <w:t xml:space="preserve"> 2.</w:t>
      </w:r>
      <w:r w:rsidRPr="001B2F54">
        <w:rPr>
          <w:lang w:val="es-ES"/>
        </w:rPr>
        <w:t xml:space="preserve"> </w:t>
      </w:r>
      <w:r>
        <w:rPr>
          <w:lang w:val="es-ES"/>
        </w:rPr>
        <w:t xml:space="preserve"> </w:t>
      </w:r>
      <w:r w:rsidRPr="001B2F54">
        <w:rPr>
          <w:lang w:val="es-ES"/>
        </w:rPr>
        <w:t xml:space="preserve">Descripción de variables generales para el </w:t>
      </w:r>
      <w:r>
        <w:rPr>
          <w:lang w:val="es-ES"/>
        </w:rPr>
        <w:t>s</w:t>
      </w:r>
      <w:r w:rsidRPr="001B2F54">
        <w:rPr>
          <w:lang w:val="es-ES"/>
        </w:rPr>
        <w:t>exo</w:t>
      </w:r>
      <w:r>
        <w:rPr>
          <w:lang w:val="es-ES"/>
        </w:rPr>
        <w:t xml:space="preserve"> masculino</w:t>
      </w:r>
      <w:r w:rsidR="00110CE1">
        <w:rPr>
          <w:lang w:val="es-ES"/>
        </w:rPr>
        <w:t>.</w:t>
      </w:r>
    </w:p>
    <w:tbl>
      <w:tblPr>
        <w:tblStyle w:val="Tablaconcuadrcula"/>
        <w:tblW w:w="0" w:type="auto"/>
        <w:tblLook w:val="04A0" w:firstRow="1" w:lastRow="0" w:firstColumn="1" w:lastColumn="0" w:noHBand="0" w:noVBand="1"/>
      </w:tblPr>
      <w:tblGrid>
        <w:gridCol w:w="1108"/>
        <w:gridCol w:w="580"/>
        <w:gridCol w:w="913"/>
        <w:gridCol w:w="684"/>
        <w:gridCol w:w="684"/>
        <w:gridCol w:w="1003"/>
        <w:gridCol w:w="1057"/>
        <w:gridCol w:w="1242"/>
        <w:gridCol w:w="1120"/>
      </w:tblGrid>
      <w:tr w:rsidR="00100B28" w14:paraId="0DCAE672" w14:textId="77777777" w:rsidTr="0066762F">
        <w:tc>
          <w:tcPr>
            <w:tcW w:w="1108" w:type="dxa"/>
          </w:tcPr>
          <w:p w14:paraId="0059344F" w14:textId="0FFABDDD" w:rsidR="00100B28" w:rsidRDefault="00100B28" w:rsidP="00A318EE">
            <w:pPr>
              <w:spacing w:line="360" w:lineRule="auto"/>
              <w:ind w:right="-376"/>
              <w:jc w:val="both"/>
              <w:rPr>
                <w:lang w:val="es-ES"/>
              </w:rPr>
            </w:pPr>
            <w:r w:rsidRPr="00CD094D">
              <w:rPr>
                <w:rFonts w:ascii="Times New Roman" w:eastAsia="MS Mincho" w:hAnsi="Times New Roman" w:cs="Times New Roman"/>
                <w:lang w:val="es-ES" w:eastAsia="es-ES"/>
              </w:rPr>
              <w:t xml:space="preserve"> </w:t>
            </w:r>
          </w:p>
        </w:tc>
        <w:tc>
          <w:tcPr>
            <w:tcW w:w="580" w:type="dxa"/>
          </w:tcPr>
          <w:p w14:paraId="7938584B" w14:textId="77777777" w:rsidR="00100B28" w:rsidRDefault="00100B28" w:rsidP="00A318EE">
            <w:pPr>
              <w:spacing w:line="360" w:lineRule="auto"/>
              <w:ind w:right="-376"/>
              <w:jc w:val="both"/>
              <w:rPr>
                <w:lang w:val="es-ES"/>
              </w:rPr>
            </w:pPr>
            <w:r>
              <w:rPr>
                <w:lang w:val="es-ES"/>
              </w:rPr>
              <w:t>N</w:t>
            </w:r>
          </w:p>
        </w:tc>
        <w:tc>
          <w:tcPr>
            <w:tcW w:w="913" w:type="dxa"/>
          </w:tcPr>
          <w:p w14:paraId="01A02BCA" w14:textId="77777777" w:rsidR="00100B28" w:rsidRDefault="00100B28" w:rsidP="00A318EE">
            <w:pPr>
              <w:spacing w:line="360" w:lineRule="auto"/>
              <w:ind w:right="-376"/>
              <w:jc w:val="both"/>
              <w:rPr>
                <w:lang w:val="es-ES"/>
              </w:rPr>
            </w:pPr>
            <w:r>
              <w:rPr>
                <w:lang w:val="es-ES"/>
              </w:rPr>
              <w:t>Media</w:t>
            </w:r>
          </w:p>
        </w:tc>
        <w:tc>
          <w:tcPr>
            <w:tcW w:w="684" w:type="dxa"/>
          </w:tcPr>
          <w:p w14:paraId="78BC8D84" w14:textId="77777777" w:rsidR="00100B28" w:rsidRDefault="00100B28" w:rsidP="00A318EE">
            <w:pPr>
              <w:spacing w:line="360" w:lineRule="auto"/>
              <w:ind w:right="-376"/>
              <w:jc w:val="both"/>
              <w:rPr>
                <w:lang w:val="es-ES"/>
              </w:rPr>
            </w:pPr>
            <w:r>
              <w:rPr>
                <w:lang w:val="es-ES"/>
              </w:rPr>
              <w:t>DE</w:t>
            </w:r>
          </w:p>
        </w:tc>
        <w:tc>
          <w:tcPr>
            <w:tcW w:w="684" w:type="dxa"/>
          </w:tcPr>
          <w:p w14:paraId="748DF670" w14:textId="77777777" w:rsidR="00100B28" w:rsidRDefault="00100B28" w:rsidP="00A318EE">
            <w:pPr>
              <w:spacing w:line="360" w:lineRule="auto"/>
              <w:ind w:right="-376"/>
              <w:jc w:val="both"/>
              <w:rPr>
                <w:lang w:val="es-ES"/>
              </w:rPr>
            </w:pPr>
            <w:r>
              <w:rPr>
                <w:lang w:val="es-ES"/>
              </w:rPr>
              <w:t>CV %</w:t>
            </w:r>
          </w:p>
        </w:tc>
        <w:tc>
          <w:tcPr>
            <w:tcW w:w="1003" w:type="dxa"/>
          </w:tcPr>
          <w:p w14:paraId="05342B3D" w14:textId="77777777" w:rsidR="00100B28" w:rsidRDefault="00100B28" w:rsidP="00A318EE">
            <w:pPr>
              <w:spacing w:line="360" w:lineRule="auto"/>
              <w:ind w:right="-376"/>
              <w:jc w:val="both"/>
              <w:rPr>
                <w:lang w:val="es-ES"/>
              </w:rPr>
            </w:pPr>
            <w:r>
              <w:rPr>
                <w:lang w:val="es-ES"/>
              </w:rPr>
              <w:t>Mínimo</w:t>
            </w:r>
          </w:p>
        </w:tc>
        <w:tc>
          <w:tcPr>
            <w:tcW w:w="1057" w:type="dxa"/>
          </w:tcPr>
          <w:p w14:paraId="3D6B8313" w14:textId="77777777" w:rsidR="00100B28" w:rsidRDefault="00100B28" w:rsidP="00A318EE">
            <w:pPr>
              <w:spacing w:line="360" w:lineRule="auto"/>
              <w:ind w:right="-376"/>
              <w:jc w:val="both"/>
              <w:rPr>
                <w:lang w:val="es-ES"/>
              </w:rPr>
            </w:pPr>
            <w:r>
              <w:rPr>
                <w:lang w:val="es-ES"/>
              </w:rPr>
              <w:t>Máximo</w:t>
            </w:r>
          </w:p>
        </w:tc>
        <w:tc>
          <w:tcPr>
            <w:tcW w:w="1242" w:type="dxa"/>
          </w:tcPr>
          <w:p w14:paraId="6090476B" w14:textId="77777777" w:rsidR="00100B28" w:rsidRDefault="00100B28" w:rsidP="00A318EE">
            <w:pPr>
              <w:spacing w:line="360" w:lineRule="auto"/>
              <w:ind w:right="-376"/>
              <w:jc w:val="both"/>
              <w:rPr>
                <w:lang w:val="es-ES"/>
              </w:rPr>
            </w:pPr>
            <w:r>
              <w:rPr>
                <w:lang w:val="es-ES"/>
              </w:rPr>
              <w:t>Asimetría</w:t>
            </w:r>
          </w:p>
        </w:tc>
        <w:tc>
          <w:tcPr>
            <w:tcW w:w="1120" w:type="dxa"/>
          </w:tcPr>
          <w:p w14:paraId="1A10B3B5" w14:textId="77777777" w:rsidR="00100B28" w:rsidRDefault="00100B28" w:rsidP="00A318EE">
            <w:pPr>
              <w:spacing w:line="360" w:lineRule="auto"/>
              <w:ind w:right="-376"/>
              <w:jc w:val="both"/>
              <w:rPr>
                <w:lang w:val="es-ES"/>
              </w:rPr>
            </w:pPr>
            <w:r>
              <w:rPr>
                <w:lang w:val="es-ES"/>
              </w:rPr>
              <w:t>Curtosis</w:t>
            </w:r>
          </w:p>
        </w:tc>
      </w:tr>
      <w:tr w:rsidR="00100B28" w14:paraId="062A5658" w14:textId="77777777" w:rsidTr="0066762F">
        <w:tc>
          <w:tcPr>
            <w:tcW w:w="1108" w:type="dxa"/>
          </w:tcPr>
          <w:p w14:paraId="3BF76607" w14:textId="77777777" w:rsidR="00100B28" w:rsidRDefault="00100B28" w:rsidP="00A318EE">
            <w:pPr>
              <w:spacing w:line="360" w:lineRule="auto"/>
              <w:ind w:right="-376"/>
              <w:jc w:val="both"/>
              <w:rPr>
                <w:lang w:val="es-ES"/>
              </w:rPr>
            </w:pPr>
            <w:r>
              <w:rPr>
                <w:lang w:val="es-ES"/>
              </w:rPr>
              <w:t>Talla</w:t>
            </w:r>
          </w:p>
        </w:tc>
        <w:tc>
          <w:tcPr>
            <w:tcW w:w="580" w:type="dxa"/>
          </w:tcPr>
          <w:p w14:paraId="1D11E061" w14:textId="77777777" w:rsidR="00100B28" w:rsidRDefault="00100B28" w:rsidP="00A318EE">
            <w:pPr>
              <w:spacing w:line="360" w:lineRule="auto"/>
              <w:ind w:right="-376"/>
              <w:jc w:val="both"/>
              <w:rPr>
                <w:lang w:val="es-ES"/>
              </w:rPr>
            </w:pPr>
            <w:r>
              <w:rPr>
                <w:lang w:val="es-ES"/>
              </w:rPr>
              <w:t>73</w:t>
            </w:r>
          </w:p>
        </w:tc>
        <w:tc>
          <w:tcPr>
            <w:tcW w:w="913" w:type="dxa"/>
          </w:tcPr>
          <w:p w14:paraId="51D9A7CD" w14:textId="77777777" w:rsidR="00100B28" w:rsidRDefault="00100B28" w:rsidP="00A318EE">
            <w:pPr>
              <w:spacing w:line="360" w:lineRule="auto"/>
              <w:ind w:right="-376"/>
              <w:jc w:val="both"/>
              <w:rPr>
                <w:lang w:val="es-ES"/>
              </w:rPr>
            </w:pPr>
            <w:r>
              <w:rPr>
                <w:lang w:val="es-ES"/>
              </w:rPr>
              <w:t>1,74</w:t>
            </w:r>
          </w:p>
        </w:tc>
        <w:tc>
          <w:tcPr>
            <w:tcW w:w="684" w:type="dxa"/>
          </w:tcPr>
          <w:p w14:paraId="26075704" w14:textId="77777777" w:rsidR="00100B28" w:rsidRDefault="00100B28" w:rsidP="00A318EE">
            <w:pPr>
              <w:spacing w:line="360" w:lineRule="auto"/>
              <w:ind w:right="-376"/>
              <w:jc w:val="both"/>
              <w:rPr>
                <w:lang w:val="es-ES"/>
              </w:rPr>
            </w:pPr>
            <w:r>
              <w:rPr>
                <w:lang w:val="es-ES"/>
              </w:rPr>
              <w:t>0,7</w:t>
            </w:r>
          </w:p>
        </w:tc>
        <w:tc>
          <w:tcPr>
            <w:tcW w:w="684" w:type="dxa"/>
          </w:tcPr>
          <w:p w14:paraId="02A1EB61" w14:textId="77777777" w:rsidR="00100B28" w:rsidRDefault="00100B28" w:rsidP="00A318EE">
            <w:pPr>
              <w:spacing w:line="360" w:lineRule="auto"/>
              <w:ind w:right="-376"/>
              <w:jc w:val="both"/>
              <w:rPr>
                <w:lang w:val="es-ES"/>
              </w:rPr>
            </w:pPr>
            <w:r>
              <w:rPr>
                <w:lang w:val="es-ES"/>
              </w:rPr>
              <w:t>3,6</w:t>
            </w:r>
          </w:p>
        </w:tc>
        <w:tc>
          <w:tcPr>
            <w:tcW w:w="1003" w:type="dxa"/>
          </w:tcPr>
          <w:p w14:paraId="18CFA130" w14:textId="77777777" w:rsidR="00100B28" w:rsidRDefault="00100B28" w:rsidP="00A318EE">
            <w:pPr>
              <w:spacing w:line="360" w:lineRule="auto"/>
              <w:ind w:right="-376"/>
              <w:jc w:val="both"/>
              <w:rPr>
                <w:lang w:val="es-ES"/>
              </w:rPr>
            </w:pPr>
            <w:r>
              <w:rPr>
                <w:lang w:val="es-ES"/>
              </w:rPr>
              <w:t>1,57</w:t>
            </w:r>
          </w:p>
        </w:tc>
        <w:tc>
          <w:tcPr>
            <w:tcW w:w="1057" w:type="dxa"/>
          </w:tcPr>
          <w:p w14:paraId="706763B6" w14:textId="77777777" w:rsidR="00100B28" w:rsidRDefault="00100B28" w:rsidP="00A318EE">
            <w:pPr>
              <w:spacing w:line="360" w:lineRule="auto"/>
              <w:ind w:right="-376"/>
              <w:jc w:val="both"/>
              <w:rPr>
                <w:lang w:val="es-ES"/>
              </w:rPr>
            </w:pPr>
            <w:r>
              <w:rPr>
                <w:lang w:val="es-ES"/>
              </w:rPr>
              <w:t>1,91</w:t>
            </w:r>
          </w:p>
        </w:tc>
        <w:tc>
          <w:tcPr>
            <w:tcW w:w="1242" w:type="dxa"/>
          </w:tcPr>
          <w:p w14:paraId="49693394" w14:textId="77777777" w:rsidR="00100B28" w:rsidRDefault="00100B28" w:rsidP="00A318EE">
            <w:pPr>
              <w:spacing w:line="360" w:lineRule="auto"/>
              <w:ind w:right="-376"/>
              <w:jc w:val="both"/>
              <w:rPr>
                <w:lang w:val="es-ES"/>
              </w:rPr>
            </w:pPr>
            <w:r>
              <w:rPr>
                <w:lang w:val="es-ES"/>
              </w:rPr>
              <w:t>-0,01</w:t>
            </w:r>
          </w:p>
        </w:tc>
        <w:tc>
          <w:tcPr>
            <w:tcW w:w="1120" w:type="dxa"/>
          </w:tcPr>
          <w:p w14:paraId="63EC9559" w14:textId="77777777" w:rsidR="00100B28" w:rsidRDefault="00100B28" w:rsidP="00A318EE">
            <w:pPr>
              <w:spacing w:line="360" w:lineRule="auto"/>
              <w:ind w:right="-376"/>
              <w:jc w:val="both"/>
              <w:rPr>
                <w:lang w:val="es-ES"/>
              </w:rPr>
            </w:pPr>
            <w:r>
              <w:rPr>
                <w:lang w:val="es-ES"/>
              </w:rPr>
              <w:t>0,07</w:t>
            </w:r>
          </w:p>
        </w:tc>
      </w:tr>
      <w:tr w:rsidR="00100B28" w14:paraId="65396596" w14:textId="77777777" w:rsidTr="0066762F">
        <w:tc>
          <w:tcPr>
            <w:tcW w:w="1108" w:type="dxa"/>
          </w:tcPr>
          <w:p w14:paraId="213F2DBC" w14:textId="77777777" w:rsidR="00100B28" w:rsidRDefault="00100B28" w:rsidP="00A318EE">
            <w:pPr>
              <w:spacing w:line="360" w:lineRule="auto"/>
              <w:ind w:right="-376"/>
              <w:jc w:val="both"/>
              <w:rPr>
                <w:lang w:val="es-ES"/>
              </w:rPr>
            </w:pPr>
            <w:r>
              <w:rPr>
                <w:lang w:val="es-ES"/>
              </w:rPr>
              <w:t>Peso</w:t>
            </w:r>
          </w:p>
        </w:tc>
        <w:tc>
          <w:tcPr>
            <w:tcW w:w="580" w:type="dxa"/>
          </w:tcPr>
          <w:p w14:paraId="0FCA4EE1" w14:textId="77777777" w:rsidR="00100B28" w:rsidRDefault="00100B28" w:rsidP="00A318EE">
            <w:pPr>
              <w:spacing w:line="360" w:lineRule="auto"/>
              <w:ind w:right="-376"/>
              <w:jc w:val="both"/>
              <w:rPr>
                <w:lang w:val="es-ES"/>
              </w:rPr>
            </w:pPr>
            <w:r>
              <w:rPr>
                <w:lang w:val="es-ES"/>
              </w:rPr>
              <w:t>72</w:t>
            </w:r>
          </w:p>
        </w:tc>
        <w:tc>
          <w:tcPr>
            <w:tcW w:w="913" w:type="dxa"/>
          </w:tcPr>
          <w:p w14:paraId="5F40CF73" w14:textId="77777777" w:rsidR="00100B28" w:rsidRDefault="00100B28" w:rsidP="00A318EE">
            <w:pPr>
              <w:spacing w:line="360" w:lineRule="auto"/>
              <w:ind w:right="-376"/>
              <w:jc w:val="both"/>
              <w:rPr>
                <w:lang w:val="es-ES"/>
              </w:rPr>
            </w:pPr>
            <w:r>
              <w:rPr>
                <w:lang w:val="es-ES"/>
              </w:rPr>
              <w:t>63,50</w:t>
            </w:r>
          </w:p>
        </w:tc>
        <w:tc>
          <w:tcPr>
            <w:tcW w:w="684" w:type="dxa"/>
          </w:tcPr>
          <w:p w14:paraId="54635414" w14:textId="77777777" w:rsidR="00100B28" w:rsidRDefault="00100B28" w:rsidP="00A318EE">
            <w:pPr>
              <w:spacing w:line="360" w:lineRule="auto"/>
              <w:ind w:right="-376"/>
              <w:jc w:val="both"/>
              <w:rPr>
                <w:lang w:val="es-ES"/>
              </w:rPr>
            </w:pPr>
            <w:r>
              <w:rPr>
                <w:lang w:val="es-ES"/>
              </w:rPr>
              <w:t>11,5</w:t>
            </w:r>
          </w:p>
        </w:tc>
        <w:tc>
          <w:tcPr>
            <w:tcW w:w="684" w:type="dxa"/>
          </w:tcPr>
          <w:p w14:paraId="019D734A" w14:textId="77777777" w:rsidR="00100B28" w:rsidRDefault="00100B28" w:rsidP="00A318EE">
            <w:pPr>
              <w:spacing w:line="360" w:lineRule="auto"/>
              <w:ind w:right="-376"/>
              <w:jc w:val="both"/>
              <w:rPr>
                <w:lang w:val="es-ES"/>
              </w:rPr>
            </w:pPr>
            <w:r>
              <w:rPr>
                <w:lang w:val="es-ES"/>
              </w:rPr>
              <w:t>18,1</w:t>
            </w:r>
          </w:p>
        </w:tc>
        <w:tc>
          <w:tcPr>
            <w:tcW w:w="1003" w:type="dxa"/>
          </w:tcPr>
          <w:p w14:paraId="105C8034" w14:textId="77777777" w:rsidR="00100B28" w:rsidRDefault="00100B28" w:rsidP="00A318EE">
            <w:pPr>
              <w:spacing w:line="360" w:lineRule="auto"/>
              <w:ind w:right="-376"/>
              <w:jc w:val="both"/>
              <w:rPr>
                <w:lang w:val="es-ES"/>
              </w:rPr>
            </w:pPr>
            <w:r>
              <w:rPr>
                <w:lang w:val="es-ES"/>
              </w:rPr>
              <w:t>42,00</w:t>
            </w:r>
          </w:p>
        </w:tc>
        <w:tc>
          <w:tcPr>
            <w:tcW w:w="1057" w:type="dxa"/>
          </w:tcPr>
          <w:p w14:paraId="47AF05B6" w14:textId="77777777" w:rsidR="00100B28" w:rsidRDefault="00100B28" w:rsidP="00A318EE">
            <w:pPr>
              <w:spacing w:line="360" w:lineRule="auto"/>
              <w:ind w:right="-376"/>
              <w:jc w:val="both"/>
              <w:rPr>
                <w:lang w:val="es-ES"/>
              </w:rPr>
            </w:pPr>
            <w:r>
              <w:rPr>
                <w:lang w:val="es-ES"/>
              </w:rPr>
              <w:t>106,00</w:t>
            </w:r>
          </w:p>
        </w:tc>
        <w:tc>
          <w:tcPr>
            <w:tcW w:w="1242" w:type="dxa"/>
          </w:tcPr>
          <w:p w14:paraId="207AECA6" w14:textId="77777777" w:rsidR="00100B28" w:rsidRDefault="00100B28" w:rsidP="00A318EE">
            <w:pPr>
              <w:spacing w:line="360" w:lineRule="auto"/>
              <w:ind w:right="-376"/>
              <w:jc w:val="both"/>
              <w:rPr>
                <w:lang w:val="es-ES"/>
              </w:rPr>
            </w:pPr>
            <w:r>
              <w:rPr>
                <w:lang w:val="es-ES"/>
              </w:rPr>
              <w:t>1,50</w:t>
            </w:r>
          </w:p>
        </w:tc>
        <w:tc>
          <w:tcPr>
            <w:tcW w:w="1120" w:type="dxa"/>
          </w:tcPr>
          <w:p w14:paraId="26D57014" w14:textId="77777777" w:rsidR="00100B28" w:rsidRDefault="00100B28" w:rsidP="00A318EE">
            <w:pPr>
              <w:spacing w:line="360" w:lineRule="auto"/>
              <w:ind w:right="-376"/>
              <w:jc w:val="both"/>
              <w:rPr>
                <w:lang w:val="es-ES"/>
              </w:rPr>
            </w:pPr>
            <w:r>
              <w:rPr>
                <w:lang w:val="es-ES"/>
              </w:rPr>
              <w:t>3,40</w:t>
            </w:r>
          </w:p>
        </w:tc>
      </w:tr>
      <w:tr w:rsidR="00100B28" w14:paraId="5CE61E37" w14:textId="77777777" w:rsidTr="0066762F">
        <w:tc>
          <w:tcPr>
            <w:tcW w:w="1108" w:type="dxa"/>
          </w:tcPr>
          <w:p w14:paraId="65FB1FC7" w14:textId="77777777" w:rsidR="00100B28" w:rsidRDefault="00100B28" w:rsidP="00A318EE">
            <w:pPr>
              <w:spacing w:line="360" w:lineRule="auto"/>
              <w:ind w:right="-376"/>
              <w:jc w:val="both"/>
              <w:rPr>
                <w:lang w:val="es-ES"/>
              </w:rPr>
            </w:pPr>
            <w:r>
              <w:rPr>
                <w:lang w:val="es-ES"/>
              </w:rPr>
              <w:t>IMC</w:t>
            </w:r>
          </w:p>
        </w:tc>
        <w:tc>
          <w:tcPr>
            <w:tcW w:w="580" w:type="dxa"/>
          </w:tcPr>
          <w:p w14:paraId="6DFF11E5" w14:textId="77777777" w:rsidR="00100B28" w:rsidRDefault="00100B28" w:rsidP="00A318EE">
            <w:pPr>
              <w:spacing w:line="360" w:lineRule="auto"/>
              <w:ind w:right="-376"/>
              <w:jc w:val="both"/>
              <w:rPr>
                <w:lang w:val="es-ES"/>
              </w:rPr>
            </w:pPr>
            <w:r>
              <w:rPr>
                <w:lang w:val="es-ES"/>
              </w:rPr>
              <w:t>71</w:t>
            </w:r>
          </w:p>
        </w:tc>
        <w:tc>
          <w:tcPr>
            <w:tcW w:w="913" w:type="dxa"/>
          </w:tcPr>
          <w:p w14:paraId="6D5E8104" w14:textId="77777777" w:rsidR="00100B28" w:rsidRDefault="00100B28" w:rsidP="00A318EE">
            <w:pPr>
              <w:spacing w:line="360" w:lineRule="auto"/>
              <w:ind w:right="-376"/>
              <w:jc w:val="both"/>
              <w:rPr>
                <w:lang w:val="es-ES"/>
              </w:rPr>
            </w:pPr>
            <w:r>
              <w:rPr>
                <w:lang w:val="es-ES"/>
              </w:rPr>
              <w:t>20,90</w:t>
            </w:r>
          </w:p>
        </w:tc>
        <w:tc>
          <w:tcPr>
            <w:tcW w:w="684" w:type="dxa"/>
          </w:tcPr>
          <w:p w14:paraId="5D8855FC" w14:textId="77777777" w:rsidR="00100B28" w:rsidRDefault="00100B28" w:rsidP="00A318EE">
            <w:pPr>
              <w:spacing w:line="360" w:lineRule="auto"/>
              <w:ind w:right="-376"/>
              <w:jc w:val="both"/>
              <w:rPr>
                <w:lang w:val="es-ES"/>
              </w:rPr>
            </w:pPr>
            <w:r>
              <w:rPr>
                <w:lang w:val="es-ES"/>
              </w:rPr>
              <w:t>4,1</w:t>
            </w:r>
          </w:p>
        </w:tc>
        <w:tc>
          <w:tcPr>
            <w:tcW w:w="684" w:type="dxa"/>
          </w:tcPr>
          <w:p w14:paraId="5257952A" w14:textId="77777777" w:rsidR="00100B28" w:rsidRDefault="00100B28" w:rsidP="00A318EE">
            <w:pPr>
              <w:spacing w:line="360" w:lineRule="auto"/>
              <w:ind w:right="-376"/>
              <w:jc w:val="both"/>
              <w:rPr>
                <w:lang w:val="es-ES"/>
              </w:rPr>
            </w:pPr>
            <w:r>
              <w:rPr>
                <w:lang w:val="es-ES"/>
              </w:rPr>
              <w:t>19,4</w:t>
            </w:r>
          </w:p>
        </w:tc>
        <w:tc>
          <w:tcPr>
            <w:tcW w:w="1003" w:type="dxa"/>
          </w:tcPr>
          <w:p w14:paraId="05024653" w14:textId="77777777" w:rsidR="00100B28" w:rsidRDefault="00100B28" w:rsidP="00A318EE">
            <w:pPr>
              <w:spacing w:line="360" w:lineRule="auto"/>
              <w:ind w:right="-376"/>
              <w:jc w:val="both"/>
              <w:rPr>
                <w:lang w:val="es-ES"/>
              </w:rPr>
            </w:pPr>
            <w:r>
              <w:rPr>
                <w:lang w:val="es-ES"/>
              </w:rPr>
              <w:t>15,10</w:t>
            </w:r>
          </w:p>
        </w:tc>
        <w:tc>
          <w:tcPr>
            <w:tcW w:w="1057" w:type="dxa"/>
          </w:tcPr>
          <w:p w14:paraId="43509E5E" w14:textId="77777777" w:rsidR="00100B28" w:rsidRDefault="00100B28" w:rsidP="00A318EE">
            <w:pPr>
              <w:spacing w:line="360" w:lineRule="auto"/>
              <w:ind w:right="-376"/>
              <w:jc w:val="both"/>
              <w:rPr>
                <w:lang w:val="es-ES"/>
              </w:rPr>
            </w:pPr>
            <w:r>
              <w:rPr>
                <w:lang w:val="es-ES"/>
              </w:rPr>
              <w:t>41,40</w:t>
            </w:r>
          </w:p>
        </w:tc>
        <w:tc>
          <w:tcPr>
            <w:tcW w:w="1242" w:type="dxa"/>
          </w:tcPr>
          <w:p w14:paraId="06D8492E" w14:textId="77777777" w:rsidR="00100B28" w:rsidRDefault="00100B28" w:rsidP="00A318EE">
            <w:pPr>
              <w:spacing w:line="360" w:lineRule="auto"/>
              <w:ind w:right="-376"/>
              <w:jc w:val="both"/>
              <w:rPr>
                <w:lang w:val="es-ES"/>
              </w:rPr>
            </w:pPr>
            <w:r>
              <w:rPr>
                <w:lang w:val="es-ES"/>
              </w:rPr>
              <w:t>2,38</w:t>
            </w:r>
          </w:p>
        </w:tc>
        <w:tc>
          <w:tcPr>
            <w:tcW w:w="1120" w:type="dxa"/>
          </w:tcPr>
          <w:p w14:paraId="327C12B3" w14:textId="77777777" w:rsidR="00100B28" w:rsidRDefault="00100B28" w:rsidP="00A318EE">
            <w:pPr>
              <w:spacing w:line="360" w:lineRule="auto"/>
              <w:ind w:right="-376"/>
              <w:jc w:val="both"/>
              <w:rPr>
                <w:lang w:val="es-ES"/>
              </w:rPr>
            </w:pPr>
            <w:r>
              <w:rPr>
                <w:lang w:val="es-ES"/>
              </w:rPr>
              <w:t>8,80</w:t>
            </w:r>
          </w:p>
        </w:tc>
      </w:tr>
    </w:tbl>
    <w:p w14:paraId="10398638" w14:textId="77777777" w:rsidR="00375462" w:rsidRDefault="00375462" w:rsidP="00A318EE">
      <w:pPr>
        <w:spacing w:line="360" w:lineRule="auto"/>
        <w:ind w:right="-376"/>
        <w:jc w:val="both"/>
        <w:rPr>
          <w:lang w:val="es-ES"/>
        </w:rPr>
      </w:pPr>
    </w:p>
    <w:p w14:paraId="200081B0" w14:textId="4B8045CF" w:rsidR="005B5FEC" w:rsidRDefault="00CD094D" w:rsidP="00A318EE">
      <w:pPr>
        <w:spacing w:after="0" w:line="360" w:lineRule="auto"/>
        <w:jc w:val="both"/>
        <w:rPr>
          <w:rFonts w:eastAsia="MS Mincho"/>
          <w:lang w:val="es-ES" w:eastAsia="es-ES"/>
        </w:rPr>
      </w:pPr>
      <w:r w:rsidRPr="00CD094D">
        <w:rPr>
          <w:rFonts w:eastAsia="MS Mincho"/>
          <w:lang w:val="es-ES" w:eastAsia="es-ES"/>
        </w:rPr>
        <w:t xml:space="preserve">La talla y el peso corporal son factores importantes en la salud y el bienestar general de los estudiantes de medicina, </w:t>
      </w:r>
      <w:r w:rsidRPr="00BE0D3A">
        <w:rPr>
          <w:rFonts w:eastAsia="MS Mincho"/>
          <w:lang w:val="es-ES" w:eastAsia="es-ES"/>
        </w:rPr>
        <w:t>en especial</w:t>
      </w:r>
      <w:r w:rsidRPr="00CD094D">
        <w:rPr>
          <w:rFonts w:eastAsia="MS Mincho"/>
          <w:lang w:val="es-ES" w:eastAsia="es-ES"/>
        </w:rPr>
        <w:t xml:space="preserve"> en el primer año de la carrera. </w:t>
      </w:r>
      <w:r w:rsidRPr="00BE0D3A">
        <w:rPr>
          <w:rFonts w:eastAsia="Times New Roman"/>
          <w:bCs/>
          <w:lang w:val="es-ES" w:eastAsia="es-ES"/>
        </w:rPr>
        <w:t>Sal</w:t>
      </w:r>
      <w:r w:rsidRPr="00BE0D3A">
        <w:rPr>
          <w:rFonts w:eastAsia="Times New Roman"/>
          <w:bCs/>
          <w:spacing w:val="-4"/>
          <w:lang w:val="es-ES" w:eastAsia="es-ES"/>
        </w:rPr>
        <w:t>v</w:t>
      </w:r>
      <w:r w:rsidRPr="00BE0D3A">
        <w:rPr>
          <w:rFonts w:eastAsia="Times New Roman"/>
          <w:bCs/>
          <w:lang w:val="es-ES" w:eastAsia="es-ES"/>
        </w:rPr>
        <w:t>ado-Solano</w:t>
      </w:r>
      <w:r w:rsidR="008775FB">
        <w:rPr>
          <w:rFonts w:eastAsia="Times New Roman"/>
          <w:bCs/>
          <w:vertAlign w:val="superscript"/>
          <w:lang w:val="es-ES" w:eastAsia="es-ES"/>
        </w:rPr>
        <w:t>2</w:t>
      </w:r>
      <w:r w:rsidR="008775FB">
        <w:rPr>
          <w:rFonts w:eastAsia="Times New Roman"/>
          <w:bCs/>
          <w:lang w:val="es-ES" w:eastAsia="es-ES"/>
        </w:rPr>
        <w:t>,</w:t>
      </w:r>
      <w:r w:rsidR="008775FB" w:rsidRPr="00BE0D3A">
        <w:rPr>
          <w:rFonts w:eastAsia="Times New Roman"/>
          <w:b/>
          <w:bCs/>
          <w:lang w:val="es-ES" w:eastAsia="es-ES"/>
        </w:rPr>
        <w:t xml:space="preserve"> </w:t>
      </w:r>
      <w:r w:rsidR="008775FB" w:rsidRPr="008775FB">
        <w:rPr>
          <w:rFonts w:eastAsia="Times New Roman"/>
          <w:lang w:val="es-ES" w:eastAsia="es-ES"/>
        </w:rPr>
        <w:t>plantea</w:t>
      </w:r>
      <w:r w:rsidR="008775FB" w:rsidRPr="00BE0D3A">
        <w:rPr>
          <w:rFonts w:eastAsia="Times New Roman"/>
          <w:b/>
          <w:bCs/>
          <w:lang w:val="es-ES" w:eastAsia="es-ES"/>
        </w:rPr>
        <w:t xml:space="preserve"> </w:t>
      </w:r>
      <w:r w:rsidR="008775FB" w:rsidRPr="00CD094D">
        <w:rPr>
          <w:rFonts w:eastAsia="MS Mincho"/>
          <w:lang w:val="es-ES" w:eastAsia="es-ES"/>
        </w:rPr>
        <w:t>algunas</w:t>
      </w:r>
      <w:r w:rsidRPr="00CD094D">
        <w:rPr>
          <w:rFonts w:eastAsia="MS Mincho"/>
          <w:lang w:val="es-ES" w:eastAsia="es-ES"/>
        </w:rPr>
        <w:t xml:space="preserve"> raz</w:t>
      </w:r>
      <w:r w:rsidRPr="00BE0D3A">
        <w:rPr>
          <w:rFonts w:eastAsia="MS Mincho"/>
          <w:lang w:val="es-ES" w:eastAsia="es-ES"/>
        </w:rPr>
        <w:t>ones que destacan su relevancia como es la salud general ya que m</w:t>
      </w:r>
      <w:r w:rsidRPr="00CD094D">
        <w:rPr>
          <w:rFonts w:eastAsia="MS Mincho"/>
          <w:lang w:val="es-ES" w:eastAsia="es-ES"/>
        </w:rPr>
        <w:t>antener un peso y una talla adecuados es fundamental para el bienestar físico y mental.</w:t>
      </w:r>
      <w:r w:rsidRPr="00BE0D3A">
        <w:rPr>
          <w:rFonts w:eastAsia="MS Mincho"/>
          <w:lang w:val="es-ES" w:eastAsia="es-ES"/>
        </w:rPr>
        <w:t xml:space="preserve"> Otra razón es que l</w:t>
      </w:r>
      <w:r w:rsidRPr="00CD094D">
        <w:rPr>
          <w:rFonts w:eastAsia="MS Mincho"/>
          <w:lang w:val="es-ES" w:eastAsia="es-ES"/>
        </w:rPr>
        <w:t>os estudiantes de medicina a menudo deben servir como modelos a seguir para sus pacientes.</w:t>
      </w:r>
      <w:r w:rsidR="0062493A">
        <w:rPr>
          <w:rFonts w:eastAsia="MS Mincho"/>
          <w:lang w:val="es-ES" w:eastAsia="es-ES"/>
        </w:rPr>
        <w:t xml:space="preserve"> En nuestro medio es muy necesario</w:t>
      </w:r>
      <w:r w:rsidRPr="00BE0D3A">
        <w:rPr>
          <w:rFonts w:eastAsia="MS Mincho"/>
          <w:lang w:val="es-ES" w:eastAsia="es-ES"/>
        </w:rPr>
        <w:t xml:space="preserve"> </w:t>
      </w:r>
      <w:r w:rsidR="0062493A" w:rsidRPr="00BE0D3A">
        <w:rPr>
          <w:rFonts w:eastAsia="MS Mincho"/>
          <w:lang w:val="es-ES" w:eastAsia="es-ES"/>
        </w:rPr>
        <w:t>el conocimiento</w:t>
      </w:r>
      <w:r w:rsidRPr="00CD094D">
        <w:rPr>
          <w:rFonts w:eastAsia="MS Mincho"/>
          <w:lang w:val="es-ES" w:eastAsia="es-ES"/>
        </w:rPr>
        <w:t xml:space="preserve"> de </w:t>
      </w:r>
      <w:r w:rsidRPr="00BE0D3A">
        <w:rPr>
          <w:rFonts w:eastAsia="MS Mincho"/>
          <w:lang w:val="es-ES" w:eastAsia="es-ES"/>
        </w:rPr>
        <w:t xml:space="preserve">los </w:t>
      </w:r>
      <w:r w:rsidR="0062493A">
        <w:rPr>
          <w:rFonts w:eastAsia="MS Mincho"/>
          <w:lang w:val="es-ES" w:eastAsia="es-ES"/>
        </w:rPr>
        <w:t>í</w:t>
      </w:r>
      <w:r w:rsidR="0062493A" w:rsidRPr="00BE0D3A">
        <w:rPr>
          <w:rFonts w:eastAsia="MS Mincho"/>
          <w:lang w:val="es-ES" w:eastAsia="es-ES"/>
        </w:rPr>
        <w:t>ndices</w:t>
      </w:r>
      <w:r w:rsidRPr="00BE0D3A">
        <w:rPr>
          <w:rFonts w:eastAsia="MS Mincho"/>
          <w:lang w:val="es-ES" w:eastAsia="es-ES"/>
        </w:rPr>
        <w:t xml:space="preserve"> de </w:t>
      </w:r>
      <w:r w:rsidR="0062493A">
        <w:rPr>
          <w:rFonts w:eastAsia="MS Mincho"/>
          <w:lang w:val="es-ES" w:eastAsia="es-ES"/>
        </w:rPr>
        <w:t>s</w:t>
      </w:r>
      <w:r w:rsidRPr="00BE0D3A">
        <w:rPr>
          <w:rFonts w:eastAsia="MS Mincho"/>
          <w:lang w:val="es-ES" w:eastAsia="es-ES"/>
        </w:rPr>
        <w:t>alud</w:t>
      </w:r>
      <w:r w:rsidR="0062493A">
        <w:rPr>
          <w:rFonts w:eastAsia="MS Mincho"/>
          <w:lang w:val="es-ES" w:eastAsia="es-ES"/>
        </w:rPr>
        <w:t>,</w:t>
      </w:r>
      <w:r w:rsidRPr="00BE0D3A">
        <w:rPr>
          <w:rFonts w:eastAsia="MS Mincho"/>
          <w:lang w:val="es-ES" w:eastAsia="es-ES"/>
        </w:rPr>
        <w:t xml:space="preserve"> </w:t>
      </w:r>
      <w:r w:rsidR="0062493A">
        <w:rPr>
          <w:rFonts w:eastAsia="MS Mincho"/>
          <w:lang w:val="es-ES" w:eastAsia="es-ES"/>
        </w:rPr>
        <w:t xml:space="preserve">así como la talla y el </w:t>
      </w:r>
      <w:r w:rsidRPr="00CD094D">
        <w:rPr>
          <w:rFonts w:eastAsia="MS Mincho"/>
          <w:lang w:val="es-ES" w:eastAsia="es-ES"/>
        </w:rPr>
        <w:t>peso</w:t>
      </w:r>
      <w:r w:rsidR="0062493A">
        <w:rPr>
          <w:rFonts w:eastAsia="MS Mincho"/>
          <w:lang w:val="es-ES" w:eastAsia="es-ES"/>
        </w:rPr>
        <w:t>,</w:t>
      </w:r>
      <w:r w:rsidRPr="00CD094D">
        <w:rPr>
          <w:rFonts w:eastAsia="MS Mincho"/>
          <w:lang w:val="es-ES" w:eastAsia="es-ES"/>
        </w:rPr>
        <w:t xml:space="preserve"> </w:t>
      </w:r>
      <w:r w:rsidR="0062493A">
        <w:rPr>
          <w:rFonts w:eastAsia="MS Mincho"/>
          <w:lang w:val="es-ES" w:eastAsia="es-ES"/>
        </w:rPr>
        <w:t xml:space="preserve">ya que los mismos </w:t>
      </w:r>
      <w:r w:rsidRPr="00CD094D">
        <w:rPr>
          <w:rFonts w:eastAsia="MS Mincho"/>
          <w:lang w:val="es-ES" w:eastAsia="es-ES"/>
        </w:rPr>
        <w:t>se utilizan para calcular el Índice de Masa Corporal (IMC), que es</w:t>
      </w:r>
      <w:r w:rsidRPr="00BE0D3A">
        <w:rPr>
          <w:rFonts w:eastAsia="MS Mincho"/>
          <w:lang w:val="es-ES" w:eastAsia="es-ES"/>
        </w:rPr>
        <w:t xml:space="preserve"> un indicador clave de la salud, c</w:t>
      </w:r>
      <w:r w:rsidRPr="00CD094D">
        <w:rPr>
          <w:rFonts w:eastAsia="MS Mincho"/>
          <w:lang w:val="es-ES" w:eastAsia="es-ES"/>
        </w:rPr>
        <w:t>omprender cómo interpretar estos datos e</w:t>
      </w:r>
      <w:r w:rsidRPr="00BE0D3A">
        <w:rPr>
          <w:rFonts w:eastAsia="MS Mincho"/>
          <w:lang w:val="es-ES" w:eastAsia="es-ES"/>
        </w:rPr>
        <w:t>s esencial para futuros médicos</w:t>
      </w:r>
      <w:r w:rsidR="0062493A">
        <w:rPr>
          <w:rFonts w:eastAsia="MS Mincho"/>
          <w:lang w:val="es-ES" w:eastAsia="es-ES"/>
        </w:rPr>
        <w:t xml:space="preserve"> esto unido a </w:t>
      </w:r>
      <w:r w:rsidR="009C46E0">
        <w:rPr>
          <w:rFonts w:eastAsia="MS Mincho"/>
          <w:lang w:val="es-ES" w:eastAsia="es-ES"/>
        </w:rPr>
        <w:t>los riesgos</w:t>
      </w:r>
      <w:r w:rsidR="009C46E0" w:rsidRPr="00CD094D">
        <w:rPr>
          <w:rFonts w:eastAsia="MS Mincho"/>
          <w:lang w:val="es-ES" w:eastAsia="es-ES"/>
        </w:rPr>
        <w:t xml:space="preserve"> de</w:t>
      </w:r>
      <w:r w:rsidR="009C46E0">
        <w:rPr>
          <w:rFonts w:eastAsia="MS Mincho"/>
          <w:lang w:val="es-ES" w:eastAsia="es-ES"/>
        </w:rPr>
        <w:t>l estilo de vida</w:t>
      </w:r>
      <w:r w:rsidR="009C46E0" w:rsidRPr="00CD094D">
        <w:rPr>
          <w:rFonts w:eastAsia="MS Mincho"/>
          <w:lang w:val="es-ES" w:eastAsia="es-ES"/>
        </w:rPr>
        <w:t xml:space="preserve"> de un estudiante de medicina pueden</w:t>
      </w:r>
      <w:r w:rsidRPr="00CD094D">
        <w:rPr>
          <w:rFonts w:eastAsia="MS Mincho"/>
          <w:lang w:val="es-ES" w:eastAsia="es-ES"/>
        </w:rPr>
        <w:t xml:space="preserve"> ser estresante y demandante.</w:t>
      </w:r>
    </w:p>
    <w:p w14:paraId="07F03413" w14:textId="77777777" w:rsidR="005B5FEC" w:rsidRDefault="005B5FEC" w:rsidP="00A318EE">
      <w:pPr>
        <w:spacing w:after="0" w:line="360" w:lineRule="auto"/>
        <w:jc w:val="both"/>
        <w:rPr>
          <w:rFonts w:eastAsia="MS Mincho"/>
          <w:lang w:val="es-ES" w:eastAsia="es-ES"/>
        </w:rPr>
      </w:pPr>
    </w:p>
    <w:p w14:paraId="745416A7" w14:textId="0E6C24CF" w:rsidR="00CD094D" w:rsidRPr="00CD094D" w:rsidRDefault="00CD094D" w:rsidP="00A318EE">
      <w:pPr>
        <w:spacing w:after="0" w:line="360" w:lineRule="auto"/>
        <w:jc w:val="both"/>
        <w:rPr>
          <w:rFonts w:eastAsia="MS Mincho"/>
          <w:lang w:val="es-ES" w:eastAsia="es-ES"/>
        </w:rPr>
      </w:pPr>
      <w:r w:rsidRPr="00CD094D">
        <w:rPr>
          <w:rFonts w:eastAsia="MS Mincho"/>
          <w:lang w:val="es-ES" w:eastAsia="es-ES"/>
        </w:rPr>
        <w:lastRenderedPageBreak/>
        <w:t xml:space="preserve"> El cuidado de la talla y el peso puede ayudar a mitigar los riesgos de hábitos poco saludables, como el sedentarismo y la alimentación inadecuada, que son comunes durante los años de estudios</w:t>
      </w:r>
      <w:r w:rsidR="00BE0D3A">
        <w:rPr>
          <w:rFonts w:eastAsia="MS Mincho"/>
          <w:lang w:val="es-ES" w:eastAsia="es-ES"/>
        </w:rPr>
        <w:t xml:space="preserve"> además del</w:t>
      </w:r>
      <w:r w:rsidRPr="00BE0D3A">
        <w:rPr>
          <w:rFonts w:eastAsia="MS Mincho"/>
          <w:lang w:val="es-ES" w:eastAsia="es-ES"/>
        </w:rPr>
        <w:t xml:space="preserve"> </w:t>
      </w:r>
      <w:r w:rsidR="00BE0D3A">
        <w:rPr>
          <w:rFonts w:eastAsia="MS Mincho"/>
          <w:lang w:val="es-ES" w:eastAsia="es-ES"/>
        </w:rPr>
        <w:t>impacto negativo en el rendimiento académico que el estado físico puede afecta</w:t>
      </w:r>
      <w:r w:rsidR="005B5FEC">
        <w:rPr>
          <w:rFonts w:eastAsia="MS Mincho"/>
          <w:lang w:val="es-ES" w:eastAsia="es-ES"/>
        </w:rPr>
        <w:t>r</w:t>
      </w:r>
      <w:r w:rsidR="00BE0D3A">
        <w:rPr>
          <w:rFonts w:eastAsia="MS Mincho"/>
          <w:lang w:val="es-ES" w:eastAsia="es-ES"/>
        </w:rPr>
        <w:t>, por lo que u</w:t>
      </w:r>
      <w:r w:rsidRPr="00CD094D">
        <w:rPr>
          <w:rFonts w:eastAsia="MS Mincho"/>
          <w:lang w:val="es-ES" w:eastAsia="es-ES"/>
        </w:rPr>
        <w:t>na nutrición adecuada y mantener un peso adecuado pueden mejorar la concentración, la energía y el rendi</w:t>
      </w:r>
      <w:r w:rsidR="005B5FEC">
        <w:rPr>
          <w:rFonts w:eastAsia="MS Mincho"/>
          <w:lang w:val="es-ES" w:eastAsia="es-ES"/>
        </w:rPr>
        <w:t>miento general en los estudios.</w:t>
      </w:r>
      <w:r w:rsidR="005B5FEC">
        <w:rPr>
          <w:rFonts w:eastAsia="MS Mincho"/>
          <w:vertAlign w:val="superscript"/>
          <w:lang w:val="es-ES" w:eastAsia="es-ES"/>
        </w:rPr>
        <w:t>2</w:t>
      </w:r>
      <w:r w:rsidR="00BE0D3A" w:rsidRPr="00BE0D3A">
        <w:rPr>
          <w:rFonts w:eastAsia="Times New Roman"/>
          <w:b/>
          <w:bCs/>
          <w:lang w:val="es-ES" w:eastAsia="es-ES"/>
        </w:rPr>
        <w:t xml:space="preserve"> </w:t>
      </w:r>
    </w:p>
    <w:p w14:paraId="58F60ADD" w14:textId="77777777" w:rsidR="00CD094D" w:rsidRPr="00CD094D" w:rsidRDefault="00CD094D" w:rsidP="00A318EE">
      <w:pPr>
        <w:spacing w:after="0" w:line="360" w:lineRule="auto"/>
        <w:jc w:val="both"/>
        <w:rPr>
          <w:rFonts w:eastAsia="MS Mincho"/>
          <w:lang w:val="es-ES" w:eastAsia="es-ES"/>
        </w:rPr>
      </w:pPr>
    </w:p>
    <w:p w14:paraId="238D4889" w14:textId="473AC1D2" w:rsidR="003D3B16" w:rsidRDefault="00777C28" w:rsidP="00A318EE">
      <w:pPr>
        <w:spacing w:line="360" w:lineRule="auto"/>
        <w:ind w:right="-376"/>
        <w:jc w:val="both"/>
        <w:rPr>
          <w:lang w:val="es-ES"/>
        </w:rPr>
      </w:pPr>
      <w:r>
        <w:rPr>
          <w:lang w:val="es-ES"/>
        </w:rPr>
        <w:t>Al realizar una comparación de la talla entre sexos como se aprecia en la tabla 3, hay una diferencia significativa para la talla a favor del sexo masculino, y la variabilidad en   ambos sexos está en el orden del 4%</w:t>
      </w:r>
      <w:r w:rsidR="004C2E93">
        <w:rPr>
          <w:lang w:val="es-ES"/>
        </w:rPr>
        <w:t>,</w:t>
      </w:r>
      <w:r>
        <w:rPr>
          <w:lang w:val="es-ES"/>
        </w:rPr>
        <w:t xml:space="preserve"> algo positivo para análisis posteriores.</w:t>
      </w:r>
      <w:r w:rsidR="0062493A">
        <w:rPr>
          <w:lang w:val="es-ES"/>
        </w:rPr>
        <w:t xml:space="preserve"> </w:t>
      </w:r>
      <w:r w:rsidR="00A318EE">
        <w:rPr>
          <w:lang w:val="es-ES"/>
        </w:rPr>
        <w:t>La diferencia de la talla entre sexos es parte de la diversidad humana, lo esencial es fomentar una perspectiva de salud integral donde el enfoque esté centrado en mantener un equilibrio y un estilo de vida saludable.</w:t>
      </w:r>
    </w:p>
    <w:p w14:paraId="1C6DAD2E" w14:textId="39607600" w:rsidR="001A3AC2" w:rsidRDefault="00F60F4A" w:rsidP="00A318EE">
      <w:pPr>
        <w:spacing w:line="360" w:lineRule="auto"/>
        <w:ind w:right="-376"/>
        <w:jc w:val="both"/>
        <w:rPr>
          <w:lang w:val="es-ES"/>
        </w:rPr>
      </w:pPr>
      <w:r>
        <w:rPr>
          <w:lang w:val="es-ES"/>
        </w:rPr>
        <w:t>Tabla</w:t>
      </w:r>
      <w:r w:rsidR="00777C28">
        <w:rPr>
          <w:lang w:val="es-ES"/>
        </w:rPr>
        <w:t xml:space="preserve"> 3.</w:t>
      </w:r>
      <w:r>
        <w:rPr>
          <w:lang w:val="es-ES"/>
        </w:rPr>
        <w:t xml:space="preserve">  </w:t>
      </w:r>
      <w:r w:rsidR="001A3AC2">
        <w:rPr>
          <w:lang w:val="es-ES"/>
        </w:rPr>
        <w:t xml:space="preserve">Comparación de la talla </w:t>
      </w:r>
      <w:r w:rsidR="00DD7045">
        <w:rPr>
          <w:lang w:val="es-ES"/>
        </w:rPr>
        <w:t>(m) entre sexos</w:t>
      </w:r>
      <w:r w:rsidR="00110CE1">
        <w:rPr>
          <w:lang w:val="es-ES"/>
        </w:rPr>
        <w:t>.</w:t>
      </w:r>
    </w:p>
    <w:tbl>
      <w:tblPr>
        <w:tblStyle w:val="Tablaconcuadrcula"/>
        <w:tblW w:w="0" w:type="auto"/>
        <w:tblLook w:val="04A0" w:firstRow="1" w:lastRow="0" w:firstColumn="1" w:lastColumn="0" w:noHBand="0" w:noVBand="1"/>
      </w:tblPr>
      <w:tblGrid>
        <w:gridCol w:w="1297"/>
        <w:gridCol w:w="857"/>
        <w:gridCol w:w="899"/>
        <w:gridCol w:w="899"/>
        <w:gridCol w:w="963"/>
        <w:gridCol w:w="889"/>
        <w:gridCol w:w="1003"/>
        <w:gridCol w:w="867"/>
        <w:gridCol w:w="855"/>
      </w:tblGrid>
      <w:tr w:rsidR="001A3AC2" w14:paraId="27E0E273" w14:textId="77777777" w:rsidTr="00EF52BE">
        <w:tc>
          <w:tcPr>
            <w:tcW w:w="1029" w:type="dxa"/>
          </w:tcPr>
          <w:p w14:paraId="5CE3793D" w14:textId="77777777" w:rsidR="001A3AC2" w:rsidRDefault="001A3AC2" w:rsidP="00A318EE">
            <w:pPr>
              <w:spacing w:line="360" w:lineRule="auto"/>
              <w:ind w:right="-376"/>
              <w:jc w:val="both"/>
              <w:rPr>
                <w:lang w:val="es-ES"/>
              </w:rPr>
            </w:pPr>
            <w:bookmarkStart w:id="2" w:name="_Hlk197104644"/>
          </w:p>
        </w:tc>
        <w:tc>
          <w:tcPr>
            <w:tcW w:w="857" w:type="dxa"/>
          </w:tcPr>
          <w:p w14:paraId="1DAEFFF7" w14:textId="77777777" w:rsidR="001A3AC2" w:rsidRDefault="001A3AC2" w:rsidP="00A318EE">
            <w:pPr>
              <w:spacing w:line="360" w:lineRule="auto"/>
              <w:ind w:right="-376"/>
              <w:jc w:val="both"/>
              <w:rPr>
                <w:lang w:val="es-ES"/>
              </w:rPr>
            </w:pPr>
            <w:r>
              <w:rPr>
                <w:lang w:val="es-ES"/>
              </w:rPr>
              <w:t xml:space="preserve"> N</w:t>
            </w:r>
          </w:p>
        </w:tc>
        <w:tc>
          <w:tcPr>
            <w:tcW w:w="899" w:type="dxa"/>
          </w:tcPr>
          <w:p w14:paraId="5D9E624C" w14:textId="77777777" w:rsidR="001A3AC2" w:rsidRDefault="001A3AC2" w:rsidP="00A318EE">
            <w:pPr>
              <w:spacing w:line="360" w:lineRule="auto"/>
              <w:ind w:right="-376"/>
              <w:jc w:val="both"/>
              <w:rPr>
                <w:lang w:val="es-ES"/>
              </w:rPr>
            </w:pPr>
            <w:r>
              <w:rPr>
                <w:lang w:val="es-ES"/>
              </w:rPr>
              <w:t>Media</w:t>
            </w:r>
          </w:p>
        </w:tc>
        <w:tc>
          <w:tcPr>
            <w:tcW w:w="899" w:type="dxa"/>
          </w:tcPr>
          <w:p w14:paraId="202DE6F6" w14:textId="77777777" w:rsidR="001A3AC2" w:rsidRDefault="001A3AC2" w:rsidP="00A318EE">
            <w:pPr>
              <w:spacing w:line="360" w:lineRule="auto"/>
              <w:ind w:right="-376"/>
              <w:jc w:val="both"/>
              <w:rPr>
                <w:lang w:val="es-ES"/>
              </w:rPr>
            </w:pPr>
            <w:r>
              <w:rPr>
                <w:lang w:val="es-ES"/>
              </w:rPr>
              <w:t>DE</w:t>
            </w:r>
          </w:p>
        </w:tc>
        <w:tc>
          <w:tcPr>
            <w:tcW w:w="963" w:type="dxa"/>
          </w:tcPr>
          <w:p w14:paraId="1C022DAE" w14:textId="77777777" w:rsidR="001A3AC2" w:rsidRDefault="001A3AC2" w:rsidP="00A318EE">
            <w:pPr>
              <w:spacing w:line="360" w:lineRule="auto"/>
              <w:ind w:right="-376"/>
              <w:jc w:val="both"/>
              <w:rPr>
                <w:lang w:val="es-ES"/>
              </w:rPr>
            </w:pPr>
            <w:r>
              <w:rPr>
                <w:lang w:val="es-ES"/>
              </w:rPr>
              <w:t>Límite Inferior</w:t>
            </w:r>
          </w:p>
        </w:tc>
        <w:tc>
          <w:tcPr>
            <w:tcW w:w="889" w:type="dxa"/>
          </w:tcPr>
          <w:p w14:paraId="1A9F3C89" w14:textId="77777777" w:rsidR="001A3AC2" w:rsidRDefault="001A3AC2" w:rsidP="00A318EE">
            <w:pPr>
              <w:spacing w:line="360" w:lineRule="auto"/>
              <w:ind w:right="-376"/>
              <w:jc w:val="both"/>
              <w:rPr>
                <w:lang w:val="es-ES"/>
              </w:rPr>
            </w:pPr>
            <w:r>
              <w:rPr>
                <w:lang w:val="es-ES"/>
              </w:rPr>
              <w:t>Límite Super</w:t>
            </w:r>
          </w:p>
        </w:tc>
        <w:tc>
          <w:tcPr>
            <w:tcW w:w="1003" w:type="dxa"/>
          </w:tcPr>
          <w:p w14:paraId="69E222D1" w14:textId="77777777" w:rsidR="001A3AC2" w:rsidRDefault="001A3AC2" w:rsidP="00A318EE">
            <w:pPr>
              <w:spacing w:line="360" w:lineRule="auto"/>
              <w:ind w:right="-376"/>
              <w:jc w:val="both"/>
              <w:rPr>
                <w:lang w:val="es-ES"/>
              </w:rPr>
            </w:pPr>
            <w:r>
              <w:rPr>
                <w:lang w:val="es-ES"/>
              </w:rPr>
              <w:t>Mínimo</w:t>
            </w:r>
          </w:p>
        </w:tc>
        <w:tc>
          <w:tcPr>
            <w:tcW w:w="867" w:type="dxa"/>
          </w:tcPr>
          <w:p w14:paraId="235E9DF8" w14:textId="77777777" w:rsidR="001A3AC2" w:rsidRDefault="001A3AC2" w:rsidP="00A318EE">
            <w:pPr>
              <w:spacing w:line="360" w:lineRule="auto"/>
              <w:ind w:right="-376"/>
              <w:jc w:val="both"/>
              <w:rPr>
                <w:lang w:val="es-ES"/>
              </w:rPr>
            </w:pPr>
            <w:r>
              <w:rPr>
                <w:lang w:val="es-ES"/>
              </w:rPr>
              <w:t>Max</w:t>
            </w:r>
          </w:p>
        </w:tc>
        <w:tc>
          <w:tcPr>
            <w:tcW w:w="855" w:type="dxa"/>
          </w:tcPr>
          <w:p w14:paraId="7FDEF819" w14:textId="77777777" w:rsidR="001A3AC2" w:rsidRDefault="001A3AC2" w:rsidP="00A318EE">
            <w:pPr>
              <w:spacing w:line="360" w:lineRule="auto"/>
              <w:ind w:right="-376"/>
              <w:jc w:val="both"/>
              <w:rPr>
                <w:lang w:val="es-ES"/>
              </w:rPr>
            </w:pPr>
            <w:r>
              <w:rPr>
                <w:lang w:val="es-ES"/>
              </w:rPr>
              <w:t>Sig</w:t>
            </w:r>
          </w:p>
        </w:tc>
      </w:tr>
      <w:tr w:rsidR="001A3AC2" w14:paraId="7BD6746D" w14:textId="77777777" w:rsidTr="00110CE1">
        <w:tc>
          <w:tcPr>
            <w:tcW w:w="1029" w:type="dxa"/>
            <w:shd w:val="clear" w:color="auto" w:fill="E0E0E0"/>
          </w:tcPr>
          <w:p w14:paraId="795C29EB" w14:textId="77777777" w:rsidR="001A3AC2" w:rsidRPr="00777C28" w:rsidRDefault="001A3AC2" w:rsidP="00A318EE">
            <w:pPr>
              <w:spacing w:line="360" w:lineRule="auto"/>
              <w:ind w:right="-376"/>
              <w:jc w:val="both"/>
              <w:rPr>
                <w:lang w:val="es-ES"/>
              </w:rPr>
            </w:pPr>
            <w:r w:rsidRPr="00777C28">
              <w:rPr>
                <w:color w:val="264A60"/>
              </w:rPr>
              <w:t>Femenino</w:t>
            </w:r>
          </w:p>
        </w:tc>
        <w:tc>
          <w:tcPr>
            <w:tcW w:w="857" w:type="dxa"/>
            <w:shd w:val="clear" w:color="auto" w:fill="FFFFFF"/>
          </w:tcPr>
          <w:p w14:paraId="5FC11BE6" w14:textId="34995A8B" w:rsidR="001A3AC2" w:rsidRPr="00777C28" w:rsidRDefault="001A3AC2" w:rsidP="00A318EE">
            <w:pPr>
              <w:spacing w:line="360" w:lineRule="auto"/>
              <w:ind w:right="-376"/>
              <w:jc w:val="both"/>
              <w:rPr>
                <w:lang w:val="es-ES"/>
              </w:rPr>
            </w:pPr>
            <w:r w:rsidRPr="00777C28">
              <w:rPr>
                <w:color w:val="010205"/>
              </w:rPr>
              <w:t>103</w:t>
            </w:r>
          </w:p>
        </w:tc>
        <w:tc>
          <w:tcPr>
            <w:tcW w:w="899" w:type="dxa"/>
            <w:shd w:val="clear" w:color="auto" w:fill="FFFFFF"/>
          </w:tcPr>
          <w:p w14:paraId="0E582664" w14:textId="1EAA1E2C" w:rsidR="001A3AC2" w:rsidRPr="00777C28" w:rsidRDefault="001A3AC2" w:rsidP="00A318EE">
            <w:pPr>
              <w:spacing w:line="360" w:lineRule="auto"/>
              <w:ind w:right="-376"/>
              <w:jc w:val="both"/>
              <w:rPr>
                <w:lang w:val="es-ES"/>
              </w:rPr>
            </w:pPr>
            <w:r w:rsidRPr="00777C28">
              <w:rPr>
                <w:color w:val="010205"/>
              </w:rPr>
              <w:t>1,61</w:t>
            </w:r>
          </w:p>
        </w:tc>
        <w:tc>
          <w:tcPr>
            <w:tcW w:w="899" w:type="dxa"/>
            <w:shd w:val="clear" w:color="auto" w:fill="FFFFFF"/>
          </w:tcPr>
          <w:p w14:paraId="66C58A04" w14:textId="556A41C8" w:rsidR="001A3AC2" w:rsidRPr="00777C28" w:rsidRDefault="001A3AC2" w:rsidP="00A318EE">
            <w:pPr>
              <w:spacing w:line="360" w:lineRule="auto"/>
              <w:ind w:right="-376"/>
              <w:jc w:val="both"/>
              <w:rPr>
                <w:lang w:val="es-ES"/>
              </w:rPr>
            </w:pPr>
            <w:r w:rsidRPr="00777C28">
              <w:rPr>
                <w:color w:val="010205"/>
              </w:rPr>
              <w:t>,058</w:t>
            </w:r>
          </w:p>
        </w:tc>
        <w:tc>
          <w:tcPr>
            <w:tcW w:w="963" w:type="dxa"/>
            <w:shd w:val="clear" w:color="auto" w:fill="FFFFFF"/>
          </w:tcPr>
          <w:p w14:paraId="434CA46E" w14:textId="544D4EB3" w:rsidR="001A3AC2" w:rsidRPr="00777C28" w:rsidRDefault="001A3AC2" w:rsidP="00A318EE">
            <w:pPr>
              <w:spacing w:line="360" w:lineRule="auto"/>
              <w:ind w:right="-376"/>
              <w:jc w:val="both"/>
              <w:rPr>
                <w:lang w:val="es-ES"/>
              </w:rPr>
            </w:pPr>
            <w:r w:rsidRPr="00777C28">
              <w:rPr>
                <w:color w:val="010205"/>
              </w:rPr>
              <w:t>1,60</w:t>
            </w:r>
          </w:p>
        </w:tc>
        <w:tc>
          <w:tcPr>
            <w:tcW w:w="889" w:type="dxa"/>
            <w:shd w:val="clear" w:color="auto" w:fill="FFFFFF"/>
          </w:tcPr>
          <w:p w14:paraId="6E4CD5CB" w14:textId="2CE323B7" w:rsidR="001A3AC2" w:rsidRPr="00777C28" w:rsidRDefault="001A3AC2" w:rsidP="00A318EE">
            <w:pPr>
              <w:spacing w:line="360" w:lineRule="auto"/>
              <w:ind w:right="-376"/>
              <w:jc w:val="both"/>
              <w:rPr>
                <w:lang w:val="es-ES"/>
              </w:rPr>
            </w:pPr>
            <w:r w:rsidRPr="00777C28">
              <w:rPr>
                <w:color w:val="010205"/>
              </w:rPr>
              <w:t>1,63</w:t>
            </w:r>
          </w:p>
        </w:tc>
        <w:tc>
          <w:tcPr>
            <w:tcW w:w="1003" w:type="dxa"/>
            <w:shd w:val="clear" w:color="auto" w:fill="FFFFFF"/>
          </w:tcPr>
          <w:p w14:paraId="14B2B1AD" w14:textId="6F5F78B3" w:rsidR="001A3AC2" w:rsidRPr="00777C28" w:rsidRDefault="001A3AC2" w:rsidP="00A318EE">
            <w:pPr>
              <w:spacing w:line="360" w:lineRule="auto"/>
              <w:ind w:right="-376"/>
              <w:jc w:val="both"/>
              <w:rPr>
                <w:lang w:val="es-ES"/>
              </w:rPr>
            </w:pPr>
            <w:r w:rsidRPr="00777C28">
              <w:rPr>
                <w:color w:val="010205"/>
              </w:rPr>
              <w:t>1,48</w:t>
            </w:r>
          </w:p>
        </w:tc>
        <w:tc>
          <w:tcPr>
            <w:tcW w:w="867" w:type="dxa"/>
            <w:shd w:val="clear" w:color="auto" w:fill="FFFFFF"/>
          </w:tcPr>
          <w:p w14:paraId="2657071A" w14:textId="570B9DB0" w:rsidR="001A3AC2" w:rsidRPr="00777C28" w:rsidRDefault="001A3AC2" w:rsidP="00A318EE">
            <w:pPr>
              <w:spacing w:line="360" w:lineRule="auto"/>
              <w:ind w:right="-376"/>
              <w:jc w:val="both"/>
              <w:rPr>
                <w:lang w:val="es-ES"/>
              </w:rPr>
            </w:pPr>
            <w:r w:rsidRPr="00777C28">
              <w:rPr>
                <w:lang w:val="es-ES"/>
              </w:rPr>
              <w:t>1,78</w:t>
            </w:r>
          </w:p>
        </w:tc>
        <w:tc>
          <w:tcPr>
            <w:tcW w:w="855" w:type="dxa"/>
          </w:tcPr>
          <w:p w14:paraId="73B82E55" w14:textId="77777777" w:rsidR="001A3AC2" w:rsidRPr="00777C28" w:rsidRDefault="001A3AC2" w:rsidP="00A318EE">
            <w:pPr>
              <w:spacing w:line="360" w:lineRule="auto"/>
              <w:ind w:right="-376"/>
              <w:jc w:val="both"/>
              <w:rPr>
                <w:lang w:val="es-ES"/>
              </w:rPr>
            </w:pPr>
          </w:p>
        </w:tc>
      </w:tr>
      <w:tr w:rsidR="001A3AC2" w14:paraId="2ED3A2B2" w14:textId="77777777" w:rsidTr="00110CE1">
        <w:tc>
          <w:tcPr>
            <w:tcW w:w="1029" w:type="dxa"/>
            <w:shd w:val="clear" w:color="auto" w:fill="E0E0E0"/>
          </w:tcPr>
          <w:p w14:paraId="6D3D7C0C" w14:textId="77777777" w:rsidR="001A3AC2" w:rsidRPr="00777C28" w:rsidRDefault="001A3AC2" w:rsidP="00A318EE">
            <w:pPr>
              <w:spacing w:line="360" w:lineRule="auto"/>
              <w:ind w:right="-376"/>
              <w:jc w:val="both"/>
              <w:rPr>
                <w:lang w:val="es-ES"/>
              </w:rPr>
            </w:pPr>
            <w:r w:rsidRPr="00777C28">
              <w:rPr>
                <w:color w:val="264A60"/>
              </w:rPr>
              <w:t>Masculino</w:t>
            </w:r>
          </w:p>
        </w:tc>
        <w:tc>
          <w:tcPr>
            <w:tcW w:w="857" w:type="dxa"/>
            <w:shd w:val="clear" w:color="auto" w:fill="FFFFFF"/>
          </w:tcPr>
          <w:p w14:paraId="6ACCBB56" w14:textId="7A336115" w:rsidR="001A3AC2" w:rsidRPr="00777C28" w:rsidRDefault="001A3AC2" w:rsidP="00A318EE">
            <w:pPr>
              <w:spacing w:line="360" w:lineRule="auto"/>
              <w:ind w:right="-376"/>
              <w:jc w:val="both"/>
              <w:rPr>
                <w:lang w:val="es-ES"/>
              </w:rPr>
            </w:pPr>
            <w:r w:rsidRPr="00777C28">
              <w:rPr>
                <w:color w:val="010205"/>
              </w:rPr>
              <w:t>73</w:t>
            </w:r>
          </w:p>
        </w:tc>
        <w:tc>
          <w:tcPr>
            <w:tcW w:w="899" w:type="dxa"/>
            <w:shd w:val="clear" w:color="auto" w:fill="FFFFFF"/>
          </w:tcPr>
          <w:p w14:paraId="4B3BD07F" w14:textId="5C33CAF3" w:rsidR="001A3AC2" w:rsidRPr="00777C28" w:rsidRDefault="001A3AC2" w:rsidP="00A318EE">
            <w:pPr>
              <w:spacing w:line="360" w:lineRule="auto"/>
              <w:ind w:right="-376"/>
              <w:jc w:val="both"/>
              <w:rPr>
                <w:lang w:val="es-ES"/>
              </w:rPr>
            </w:pPr>
            <w:r w:rsidRPr="00C96F86">
              <w:rPr>
                <w:color w:val="FF0000"/>
              </w:rPr>
              <w:t>1,</w:t>
            </w:r>
            <w:r w:rsidR="00F2074F" w:rsidRPr="00C96F86">
              <w:rPr>
                <w:color w:val="FF0000"/>
              </w:rPr>
              <w:t>7</w:t>
            </w:r>
            <w:r w:rsidRPr="00C96F86">
              <w:rPr>
                <w:color w:val="FF0000"/>
              </w:rPr>
              <w:t>4</w:t>
            </w:r>
          </w:p>
        </w:tc>
        <w:tc>
          <w:tcPr>
            <w:tcW w:w="899" w:type="dxa"/>
            <w:shd w:val="clear" w:color="auto" w:fill="FFFFFF"/>
          </w:tcPr>
          <w:p w14:paraId="50BA7486" w14:textId="5621AE5C" w:rsidR="001A3AC2" w:rsidRPr="00777C28" w:rsidRDefault="001A3AC2" w:rsidP="00A318EE">
            <w:pPr>
              <w:spacing w:line="360" w:lineRule="auto"/>
              <w:ind w:right="-376"/>
              <w:jc w:val="both"/>
              <w:rPr>
                <w:lang w:val="es-ES"/>
              </w:rPr>
            </w:pPr>
            <w:r w:rsidRPr="00777C28">
              <w:rPr>
                <w:color w:val="010205"/>
              </w:rPr>
              <w:t>,070</w:t>
            </w:r>
          </w:p>
        </w:tc>
        <w:tc>
          <w:tcPr>
            <w:tcW w:w="963" w:type="dxa"/>
            <w:shd w:val="clear" w:color="auto" w:fill="FFFFFF"/>
          </w:tcPr>
          <w:p w14:paraId="1C151119" w14:textId="54DD287D" w:rsidR="001A3AC2" w:rsidRPr="00777C28" w:rsidRDefault="001A3AC2" w:rsidP="00A318EE">
            <w:pPr>
              <w:spacing w:line="360" w:lineRule="auto"/>
              <w:ind w:right="-376"/>
              <w:jc w:val="both"/>
              <w:rPr>
                <w:lang w:val="es-ES"/>
              </w:rPr>
            </w:pPr>
            <w:r w:rsidRPr="00777C28">
              <w:rPr>
                <w:color w:val="010205"/>
              </w:rPr>
              <w:t>1,72</w:t>
            </w:r>
          </w:p>
        </w:tc>
        <w:tc>
          <w:tcPr>
            <w:tcW w:w="889" w:type="dxa"/>
            <w:shd w:val="clear" w:color="auto" w:fill="FFFFFF"/>
          </w:tcPr>
          <w:p w14:paraId="6F3DAC71" w14:textId="7AD9B7AC" w:rsidR="001A3AC2" w:rsidRPr="00777C28" w:rsidRDefault="001A3AC2" w:rsidP="00A318EE">
            <w:pPr>
              <w:spacing w:line="360" w:lineRule="auto"/>
              <w:ind w:right="-376"/>
              <w:jc w:val="both"/>
              <w:rPr>
                <w:lang w:val="es-ES"/>
              </w:rPr>
            </w:pPr>
            <w:r w:rsidRPr="00777C28">
              <w:rPr>
                <w:color w:val="010205"/>
              </w:rPr>
              <w:t>1,75</w:t>
            </w:r>
          </w:p>
        </w:tc>
        <w:tc>
          <w:tcPr>
            <w:tcW w:w="1003" w:type="dxa"/>
            <w:shd w:val="clear" w:color="auto" w:fill="FFFFFF"/>
          </w:tcPr>
          <w:p w14:paraId="2C0D6C61" w14:textId="2783793A" w:rsidR="001A3AC2" w:rsidRPr="00777C28" w:rsidRDefault="001A3AC2" w:rsidP="00A318EE">
            <w:pPr>
              <w:spacing w:line="360" w:lineRule="auto"/>
              <w:ind w:right="-376"/>
              <w:jc w:val="both"/>
              <w:rPr>
                <w:lang w:val="es-ES"/>
              </w:rPr>
            </w:pPr>
            <w:r w:rsidRPr="00777C28">
              <w:rPr>
                <w:color w:val="010205"/>
              </w:rPr>
              <w:t>1,57</w:t>
            </w:r>
          </w:p>
        </w:tc>
        <w:tc>
          <w:tcPr>
            <w:tcW w:w="867" w:type="dxa"/>
            <w:shd w:val="clear" w:color="auto" w:fill="FFFFFF"/>
          </w:tcPr>
          <w:p w14:paraId="1A038C7F" w14:textId="5E137A72" w:rsidR="001A3AC2" w:rsidRPr="00777C28" w:rsidRDefault="001A3AC2" w:rsidP="00A318EE">
            <w:pPr>
              <w:spacing w:line="360" w:lineRule="auto"/>
              <w:ind w:right="-376"/>
              <w:jc w:val="both"/>
              <w:rPr>
                <w:lang w:val="es-ES"/>
              </w:rPr>
            </w:pPr>
            <w:r w:rsidRPr="00777C28">
              <w:rPr>
                <w:lang w:val="es-ES"/>
              </w:rPr>
              <w:t>1,91</w:t>
            </w:r>
          </w:p>
        </w:tc>
        <w:tc>
          <w:tcPr>
            <w:tcW w:w="855" w:type="dxa"/>
          </w:tcPr>
          <w:p w14:paraId="1531B403" w14:textId="1569F8D2" w:rsidR="001A3AC2" w:rsidRPr="00777C28" w:rsidRDefault="001A3AC2" w:rsidP="00A318EE">
            <w:pPr>
              <w:spacing w:line="360" w:lineRule="auto"/>
              <w:ind w:right="-376"/>
              <w:jc w:val="both"/>
              <w:rPr>
                <w:lang w:val="es-ES"/>
              </w:rPr>
            </w:pPr>
            <w:r w:rsidRPr="00777C28">
              <w:rPr>
                <w:lang w:val="es-ES"/>
              </w:rPr>
              <w:t>0,000</w:t>
            </w:r>
          </w:p>
        </w:tc>
      </w:tr>
      <w:tr w:rsidR="001A3AC2" w14:paraId="0B02035C" w14:textId="77777777" w:rsidTr="00110CE1">
        <w:tc>
          <w:tcPr>
            <w:tcW w:w="1029" w:type="dxa"/>
            <w:shd w:val="clear" w:color="auto" w:fill="E0E0E0"/>
          </w:tcPr>
          <w:p w14:paraId="081544B5" w14:textId="77777777" w:rsidR="001A3AC2" w:rsidRPr="00777C28" w:rsidRDefault="001A3AC2" w:rsidP="00A318EE">
            <w:pPr>
              <w:spacing w:line="360" w:lineRule="auto"/>
              <w:ind w:right="-376"/>
              <w:jc w:val="both"/>
              <w:rPr>
                <w:lang w:val="es-ES"/>
              </w:rPr>
            </w:pPr>
            <w:r w:rsidRPr="00777C28">
              <w:rPr>
                <w:color w:val="264A60"/>
              </w:rPr>
              <w:t>Total</w:t>
            </w:r>
          </w:p>
        </w:tc>
        <w:tc>
          <w:tcPr>
            <w:tcW w:w="857" w:type="dxa"/>
            <w:shd w:val="clear" w:color="auto" w:fill="FFFFFF"/>
          </w:tcPr>
          <w:p w14:paraId="32F99684" w14:textId="2020539F" w:rsidR="001A3AC2" w:rsidRPr="00777C28" w:rsidRDefault="001A3AC2" w:rsidP="00A318EE">
            <w:pPr>
              <w:spacing w:line="360" w:lineRule="auto"/>
              <w:ind w:right="-376"/>
              <w:jc w:val="both"/>
              <w:rPr>
                <w:lang w:val="es-ES"/>
              </w:rPr>
            </w:pPr>
            <w:r w:rsidRPr="00777C28">
              <w:rPr>
                <w:color w:val="010205"/>
              </w:rPr>
              <w:t>176</w:t>
            </w:r>
          </w:p>
        </w:tc>
        <w:tc>
          <w:tcPr>
            <w:tcW w:w="899" w:type="dxa"/>
            <w:shd w:val="clear" w:color="auto" w:fill="FFFFFF"/>
          </w:tcPr>
          <w:p w14:paraId="2C1019B9" w14:textId="27B466B4" w:rsidR="001A3AC2" w:rsidRPr="00777C28" w:rsidRDefault="001A3AC2" w:rsidP="00A318EE">
            <w:pPr>
              <w:spacing w:line="360" w:lineRule="auto"/>
              <w:ind w:right="-376"/>
              <w:jc w:val="both"/>
              <w:rPr>
                <w:lang w:val="es-ES"/>
              </w:rPr>
            </w:pPr>
            <w:r w:rsidRPr="00777C28">
              <w:rPr>
                <w:color w:val="010205"/>
              </w:rPr>
              <w:t>1,66</w:t>
            </w:r>
          </w:p>
        </w:tc>
        <w:tc>
          <w:tcPr>
            <w:tcW w:w="899" w:type="dxa"/>
            <w:shd w:val="clear" w:color="auto" w:fill="FFFFFF"/>
          </w:tcPr>
          <w:p w14:paraId="00B7AAE6" w14:textId="3975DEA6" w:rsidR="001A3AC2" w:rsidRPr="00777C28" w:rsidRDefault="001A3AC2" w:rsidP="00A318EE">
            <w:pPr>
              <w:spacing w:line="360" w:lineRule="auto"/>
              <w:ind w:right="-376"/>
              <w:jc w:val="both"/>
              <w:rPr>
                <w:lang w:val="es-ES"/>
              </w:rPr>
            </w:pPr>
            <w:r w:rsidRPr="00777C28">
              <w:rPr>
                <w:color w:val="010205"/>
              </w:rPr>
              <w:t>,087</w:t>
            </w:r>
          </w:p>
        </w:tc>
        <w:tc>
          <w:tcPr>
            <w:tcW w:w="963" w:type="dxa"/>
            <w:shd w:val="clear" w:color="auto" w:fill="FFFFFF"/>
          </w:tcPr>
          <w:p w14:paraId="2123E11E" w14:textId="654A3863" w:rsidR="001A3AC2" w:rsidRPr="00777C28" w:rsidRDefault="001A3AC2" w:rsidP="00A318EE">
            <w:pPr>
              <w:spacing w:line="360" w:lineRule="auto"/>
              <w:ind w:right="-376"/>
              <w:jc w:val="both"/>
              <w:rPr>
                <w:lang w:val="es-ES"/>
              </w:rPr>
            </w:pPr>
            <w:r w:rsidRPr="00777C28">
              <w:rPr>
                <w:color w:val="010205"/>
              </w:rPr>
              <w:t>1,65</w:t>
            </w:r>
          </w:p>
        </w:tc>
        <w:tc>
          <w:tcPr>
            <w:tcW w:w="889" w:type="dxa"/>
            <w:shd w:val="clear" w:color="auto" w:fill="FFFFFF"/>
          </w:tcPr>
          <w:p w14:paraId="78801224" w14:textId="70F52DFA" w:rsidR="001A3AC2" w:rsidRPr="00777C28" w:rsidRDefault="001A3AC2" w:rsidP="00A318EE">
            <w:pPr>
              <w:spacing w:line="360" w:lineRule="auto"/>
              <w:ind w:right="-376"/>
              <w:jc w:val="both"/>
              <w:rPr>
                <w:lang w:val="es-ES"/>
              </w:rPr>
            </w:pPr>
            <w:r w:rsidRPr="00777C28">
              <w:rPr>
                <w:color w:val="010205"/>
              </w:rPr>
              <w:t>1,68</w:t>
            </w:r>
          </w:p>
        </w:tc>
        <w:tc>
          <w:tcPr>
            <w:tcW w:w="1003" w:type="dxa"/>
            <w:shd w:val="clear" w:color="auto" w:fill="FFFFFF"/>
          </w:tcPr>
          <w:p w14:paraId="6444D70A" w14:textId="4DE1D847" w:rsidR="001A3AC2" w:rsidRPr="00777C28" w:rsidRDefault="001A3AC2" w:rsidP="00A318EE">
            <w:pPr>
              <w:spacing w:line="360" w:lineRule="auto"/>
              <w:ind w:right="-376"/>
              <w:jc w:val="both"/>
              <w:rPr>
                <w:lang w:val="es-ES"/>
              </w:rPr>
            </w:pPr>
            <w:r w:rsidRPr="00777C28">
              <w:rPr>
                <w:color w:val="010205"/>
              </w:rPr>
              <w:t>1,48</w:t>
            </w:r>
          </w:p>
        </w:tc>
        <w:tc>
          <w:tcPr>
            <w:tcW w:w="867" w:type="dxa"/>
            <w:shd w:val="clear" w:color="auto" w:fill="FFFFFF"/>
          </w:tcPr>
          <w:p w14:paraId="3FFA88B4" w14:textId="37BCFF54" w:rsidR="001A3AC2" w:rsidRPr="00777C28" w:rsidRDefault="001A3AC2" w:rsidP="00A318EE">
            <w:pPr>
              <w:spacing w:line="360" w:lineRule="auto"/>
              <w:ind w:right="-376"/>
              <w:jc w:val="both"/>
              <w:rPr>
                <w:lang w:val="es-ES"/>
              </w:rPr>
            </w:pPr>
            <w:r w:rsidRPr="00777C28">
              <w:rPr>
                <w:lang w:val="es-ES"/>
              </w:rPr>
              <w:t>1,91</w:t>
            </w:r>
          </w:p>
        </w:tc>
        <w:tc>
          <w:tcPr>
            <w:tcW w:w="855" w:type="dxa"/>
          </w:tcPr>
          <w:p w14:paraId="095B34B7" w14:textId="77777777" w:rsidR="001A3AC2" w:rsidRPr="00777C28" w:rsidRDefault="001A3AC2" w:rsidP="00A318EE">
            <w:pPr>
              <w:spacing w:line="360" w:lineRule="auto"/>
              <w:ind w:right="-376"/>
              <w:jc w:val="both"/>
              <w:rPr>
                <w:lang w:val="es-ES"/>
              </w:rPr>
            </w:pPr>
          </w:p>
        </w:tc>
      </w:tr>
      <w:bookmarkEnd w:id="2"/>
    </w:tbl>
    <w:p w14:paraId="7A87FB7B" w14:textId="1E7D3816" w:rsidR="0057450F" w:rsidRDefault="0057450F" w:rsidP="00A318EE">
      <w:pPr>
        <w:spacing w:line="360" w:lineRule="auto"/>
        <w:ind w:right="-376"/>
        <w:jc w:val="both"/>
        <w:rPr>
          <w:lang w:val="es-ES"/>
        </w:rPr>
      </w:pPr>
    </w:p>
    <w:p w14:paraId="44DD67A7" w14:textId="77777777" w:rsidR="0062493A" w:rsidRPr="00A318EE" w:rsidRDefault="0062493A" w:rsidP="00A318EE">
      <w:pPr>
        <w:spacing w:line="360" w:lineRule="auto"/>
        <w:ind w:right="-376"/>
        <w:jc w:val="both"/>
        <w:rPr>
          <w:lang w:val="en-US"/>
        </w:rPr>
      </w:pPr>
    </w:p>
    <w:p w14:paraId="657CAFF4" w14:textId="342A78F2" w:rsidR="00B657F5" w:rsidRDefault="00F9262D" w:rsidP="00A318EE">
      <w:pPr>
        <w:spacing w:line="360" w:lineRule="auto"/>
        <w:ind w:right="-376"/>
        <w:jc w:val="both"/>
        <w:rPr>
          <w:lang w:val="es-ES"/>
        </w:rPr>
      </w:pPr>
      <w:r>
        <w:rPr>
          <w:lang w:val="es-ES"/>
        </w:rPr>
        <w:t>En la tabla 4, s</w:t>
      </w:r>
      <w:r w:rsidR="00777C28">
        <w:rPr>
          <w:lang w:val="es-ES"/>
        </w:rPr>
        <w:t xml:space="preserve">e </w:t>
      </w:r>
      <w:r>
        <w:rPr>
          <w:lang w:val="es-ES"/>
        </w:rPr>
        <w:t>muestran</w:t>
      </w:r>
      <w:r w:rsidR="00777C28">
        <w:rPr>
          <w:lang w:val="es-ES"/>
        </w:rPr>
        <w:t xml:space="preserve"> diferencias muy significativas de peso a favor del sexo masculino con 5 kg, lo que puede estar </w:t>
      </w:r>
      <w:r w:rsidR="00A318EE">
        <w:rPr>
          <w:lang w:val="es-ES"/>
        </w:rPr>
        <w:t>dado por</w:t>
      </w:r>
      <w:r w:rsidR="00777C28">
        <w:rPr>
          <w:lang w:val="es-ES"/>
        </w:rPr>
        <w:t xml:space="preserve"> los 13cm de diferencia en la talla. En el peso hay un 18,1% de variación en el sexo masculino y un 20,8% en el femenino lo que se observa una variabilidad a tener en cuenta para análisis de salud y de relaciones con otros indicadores.</w:t>
      </w:r>
      <w:r w:rsidR="00A318EE">
        <w:rPr>
          <w:lang w:val="es-ES"/>
        </w:rPr>
        <w:t xml:space="preserve"> </w:t>
      </w:r>
    </w:p>
    <w:p w14:paraId="24832E2C" w14:textId="1BD85A77" w:rsidR="00C80568" w:rsidRPr="004C2E93" w:rsidRDefault="00A318EE" w:rsidP="00A318EE">
      <w:pPr>
        <w:spacing w:line="360" w:lineRule="auto"/>
        <w:ind w:right="-376"/>
        <w:jc w:val="both"/>
        <w:rPr>
          <w:vertAlign w:val="superscript"/>
          <w:lang w:val="es-ES"/>
        </w:rPr>
      </w:pPr>
      <w:r>
        <w:rPr>
          <w:lang w:val="es-ES"/>
        </w:rPr>
        <w:t>Un mayor peso en mujeres u hombres puede ser saludable si se relaciona</w:t>
      </w:r>
      <w:r w:rsidR="00B657F5">
        <w:rPr>
          <w:lang w:val="es-ES"/>
        </w:rPr>
        <w:t xml:space="preserve"> </w:t>
      </w:r>
      <w:r>
        <w:rPr>
          <w:lang w:val="es-ES"/>
        </w:rPr>
        <w:t xml:space="preserve">con una buena composición corporal, un estilo de vida atractivo y una alimentación equilibrada, por otro </w:t>
      </w:r>
      <w:r w:rsidR="00B657F5">
        <w:rPr>
          <w:lang w:val="es-ES"/>
        </w:rPr>
        <w:t>lado,</w:t>
      </w:r>
      <w:r>
        <w:rPr>
          <w:lang w:val="es-ES"/>
        </w:rPr>
        <w:t xml:space="preserve"> el sobrepeso o la obesidad pueden tener consecuencias negativas para la </w:t>
      </w:r>
      <w:r w:rsidR="00B657F5">
        <w:rPr>
          <w:lang w:val="es-ES"/>
        </w:rPr>
        <w:t>salud independiente del sexo.</w:t>
      </w:r>
      <w:r w:rsidR="004C2E93">
        <w:rPr>
          <w:vertAlign w:val="superscript"/>
          <w:lang w:val="es-ES"/>
        </w:rPr>
        <w:t>3</w:t>
      </w:r>
    </w:p>
    <w:p w14:paraId="502BA15A" w14:textId="2A76D238" w:rsidR="001A3AC2" w:rsidRDefault="00F60F4A" w:rsidP="00A318EE">
      <w:pPr>
        <w:spacing w:line="360" w:lineRule="auto"/>
        <w:ind w:right="-376"/>
        <w:jc w:val="both"/>
        <w:rPr>
          <w:lang w:val="es-ES"/>
        </w:rPr>
      </w:pPr>
      <w:r>
        <w:rPr>
          <w:lang w:val="es-ES"/>
        </w:rPr>
        <w:lastRenderedPageBreak/>
        <w:t>Tabla</w:t>
      </w:r>
      <w:r w:rsidR="00777C28">
        <w:rPr>
          <w:lang w:val="es-ES"/>
        </w:rPr>
        <w:t xml:space="preserve"> 4. </w:t>
      </w:r>
      <w:r>
        <w:rPr>
          <w:lang w:val="es-ES"/>
        </w:rPr>
        <w:t xml:space="preserve">  </w:t>
      </w:r>
      <w:r w:rsidR="00DD7045">
        <w:rPr>
          <w:lang w:val="es-ES"/>
        </w:rPr>
        <w:t>Comparación del peso (kg) entre sexos</w:t>
      </w:r>
    </w:p>
    <w:tbl>
      <w:tblPr>
        <w:tblStyle w:val="Tablaconcuadrcula"/>
        <w:tblW w:w="0" w:type="auto"/>
        <w:tblLook w:val="04A0" w:firstRow="1" w:lastRow="0" w:firstColumn="1" w:lastColumn="0" w:noHBand="0" w:noVBand="1"/>
      </w:tblPr>
      <w:tblGrid>
        <w:gridCol w:w="1297"/>
        <w:gridCol w:w="857"/>
        <w:gridCol w:w="899"/>
        <w:gridCol w:w="899"/>
        <w:gridCol w:w="963"/>
        <w:gridCol w:w="889"/>
        <w:gridCol w:w="1003"/>
        <w:gridCol w:w="867"/>
        <w:gridCol w:w="855"/>
      </w:tblGrid>
      <w:tr w:rsidR="00DD7045" w14:paraId="34727AA0" w14:textId="77777777" w:rsidTr="00EF52BE">
        <w:tc>
          <w:tcPr>
            <w:tcW w:w="1029" w:type="dxa"/>
          </w:tcPr>
          <w:p w14:paraId="437A3724" w14:textId="77777777" w:rsidR="00DD7045" w:rsidRDefault="00DD7045" w:rsidP="00A318EE">
            <w:pPr>
              <w:spacing w:line="360" w:lineRule="auto"/>
              <w:ind w:right="-376"/>
              <w:jc w:val="both"/>
              <w:rPr>
                <w:lang w:val="es-ES"/>
              </w:rPr>
            </w:pPr>
          </w:p>
        </w:tc>
        <w:tc>
          <w:tcPr>
            <w:tcW w:w="857" w:type="dxa"/>
          </w:tcPr>
          <w:p w14:paraId="42A243BC" w14:textId="77777777" w:rsidR="00DD7045" w:rsidRDefault="00DD7045" w:rsidP="00A318EE">
            <w:pPr>
              <w:spacing w:line="360" w:lineRule="auto"/>
              <w:ind w:right="-376"/>
              <w:jc w:val="both"/>
              <w:rPr>
                <w:lang w:val="es-ES"/>
              </w:rPr>
            </w:pPr>
            <w:r>
              <w:rPr>
                <w:lang w:val="es-ES"/>
              </w:rPr>
              <w:t xml:space="preserve"> N</w:t>
            </w:r>
          </w:p>
        </w:tc>
        <w:tc>
          <w:tcPr>
            <w:tcW w:w="899" w:type="dxa"/>
          </w:tcPr>
          <w:p w14:paraId="660D4D19" w14:textId="77777777" w:rsidR="00DD7045" w:rsidRDefault="00DD7045" w:rsidP="00A318EE">
            <w:pPr>
              <w:spacing w:line="360" w:lineRule="auto"/>
              <w:ind w:right="-376"/>
              <w:jc w:val="both"/>
              <w:rPr>
                <w:lang w:val="es-ES"/>
              </w:rPr>
            </w:pPr>
            <w:r>
              <w:rPr>
                <w:lang w:val="es-ES"/>
              </w:rPr>
              <w:t>Media</w:t>
            </w:r>
          </w:p>
        </w:tc>
        <w:tc>
          <w:tcPr>
            <w:tcW w:w="899" w:type="dxa"/>
          </w:tcPr>
          <w:p w14:paraId="2753B510" w14:textId="77777777" w:rsidR="00DD7045" w:rsidRDefault="00DD7045" w:rsidP="00A318EE">
            <w:pPr>
              <w:spacing w:line="360" w:lineRule="auto"/>
              <w:ind w:right="-376"/>
              <w:jc w:val="both"/>
              <w:rPr>
                <w:lang w:val="es-ES"/>
              </w:rPr>
            </w:pPr>
            <w:r>
              <w:rPr>
                <w:lang w:val="es-ES"/>
              </w:rPr>
              <w:t>DE</w:t>
            </w:r>
          </w:p>
        </w:tc>
        <w:tc>
          <w:tcPr>
            <w:tcW w:w="963" w:type="dxa"/>
          </w:tcPr>
          <w:p w14:paraId="5155FFC0" w14:textId="77777777" w:rsidR="00DD7045" w:rsidRDefault="00DD7045" w:rsidP="00A318EE">
            <w:pPr>
              <w:spacing w:line="360" w:lineRule="auto"/>
              <w:ind w:right="-376"/>
              <w:jc w:val="both"/>
              <w:rPr>
                <w:lang w:val="es-ES"/>
              </w:rPr>
            </w:pPr>
            <w:r>
              <w:rPr>
                <w:lang w:val="es-ES"/>
              </w:rPr>
              <w:t>Límite Inferior</w:t>
            </w:r>
          </w:p>
        </w:tc>
        <w:tc>
          <w:tcPr>
            <w:tcW w:w="889" w:type="dxa"/>
          </w:tcPr>
          <w:p w14:paraId="6B4159E4" w14:textId="77777777" w:rsidR="00DD7045" w:rsidRDefault="00DD7045" w:rsidP="00A318EE">
            <w:pPr>
              <w:spacing w:line="360" w:lineRule="auto"/>
              <w:ind w:right="-376"/>
              <w:jc w:val="both"/>
              <w:rPr>
                <w:lang w:val="es-ES"/>
              </w:rPr>
            </w:pPr>
            <w:r>
              <w:rPr>
                <w:lang w:val="es-ES"/>
              </w:rPr>
              <w:t>Límite Super</w:t>
            </w:r>
          </w:p>
        </w:tc>
        <w:tc>
          <w:tcPr>
            <w:tcW w:w="1003" w:type="dxa"/>
          </w:tcPr>
          <w:p w14:paraId="4522644F" w14:textId="77777777" w:rsidR="00DD7045" w:rsidRDefault="00DD7045" w:rsidP="00A318EE">
            <w:pPr>
              <w:spacing w:line="360" w:lineRule="auto"/>
              <w:ind w:right="-376"/>
              <w:jc w:val="both"/>
              <w:rPr>
                <w:lang w:val="es-ES"/>
              </w:rPr>
            </w:pPr>
            <w:r>
              <w:rPr>
                <w:lang w:val="es-ES"/>
              </w:rPr>
              <w:t>Mínimo</w:t>
            </w:r>
          </w:p>
        </w:tc>
        <w:tc>
          <w:tcPr>
            <w:tcW w:w="867" w:type="dxa"/>
          </w:tcPr>
          <w:p w14:paraId="536EF481" w14:textId="77777777" w:rsidR="00DD7045" w:rsidRDefault="00DD7045" w:rsidP="00A318EE">
            <w:pPr>
              <w:spacing w:line="360" w:lineRule="auto"/>
              <w:ind w:right="-376"/>
              <w:jc w:val="both"/>
              <w:rPr>
                <w:lang w:val="es-ES"/>
              </w:rPr>
            </w:pPr>
            <w:r>
              <w:rPr>
                <w:lang w:val="es-ES"/>
              </w:rPr>
              <w:t>Max</w:t>
            </w:r>
          </w:p>
        </w:tc>
        <w:tc>
          <w:tcPr>
            <w:tcW w:w="855" w:type="dxa"/>
          </w:tcPr>
          <w:p w14:paraId="62A6CF7B" w14:textId="77777777" w:rsidR="00DD7045" w:rsidRDefault="00DD7045" w:rsidP="00A318EE">
            <w:pPr>
              <w:spacing w:line="360" w:lineRule="auto"/>
              <w:ind w:right="-376"/>
              <w:jc w:val="both"/>
              <w:rPr>
                <w:lang w:val="es-ES"/>
              </w:rPr>
            </w:pPr>
            <w:r>
              <w:rPr>
                <w:lang w:val="es-ES"/>
              </w:rPr>
              <w:t>Sig</w:t>
            </w:r>
          </w:p>
        </w:tc>
      </w:tr>
      <w:tr w:rsidR="00DD7045" w14:paraId="3FCE7D3E" w14:textId="77777777" w:rsidTr="005B1DE2">
        <w:tc>
          <w:tcPr>
            <w:tcW w:w="1029" w:type="dxa"/>
            <w:shd w:val="clear" w:color="auto" w:fill="E0E0E0"/>
          </w:tcPr>
          <w:p w14:paraId="26D716E8" w14:textId="77777777" w:rsidR="00DD7045" w:rsidRPr="00777C28" w:rsidRDefault="00DD7045" w:rsidP="00A318EE">
            <w:pPr>
              <w:spacing w:line="360" w:lineRule="auto"/>
              <w:ind w:right="-376"/>
              <w:jc w:val="both"/>
              <w:rPr>
                <w:lang w:val="es-ES"/>
              </w:rPr>
            </w:pPr>
            <w:r w:rsidRPr="00777C28">
              <w:rPr>
                <w:color w:val="264A60"/>
              </w:rPr>
              <w:t>Femenino</w:t>
            </w:r>
          </w:p>
        </w:tc>
        <w:tc>
          <w:tcPr>
            <w:tcW w:w="857" w:type="dxa"/>
            <w:shd w:val="clear" w:color="auto" w:fill="FFFFFF"/>
          </w:tcPr>
          <w:p w14:paraId="24968066" w14:textId="2DF35704" w:rsidR="00DD7045" w:rsidRPr="00777C28" w:rsidRDefault="00DD7045" w:rsidP="00A318EE">
            <w:pPr>
              <w:spacing w:line="360" w:lineRule="auto"/>
              <w:ind w:right="-376"/>
              <w:jc w:val="both"/>
              <w:rPr>
                <w:lang w:val="es-ES"/>
              </w:rPr>
            </w:pPr>
            <w:r w:rsidRPr="00777C28">
              <w:rPr>
                <w:color w:val="010205"/>
              </w:rPr>
              <w:t>103</w:t>
            </w:r>
          </w:p>
        </w:tc>
        <w:tc>
          <w:tcPr>
            <w:tcW w:w="899" w:type="dxa"/>
            <w:shd w:val="clear" w:color="auto" w:fill="FFFFFF"/>
          </w:tcPr>
          <w:p w14:paraId="3CC892C9" w14:textId="01F85529" w:rsidR="00DD7045" w:rsidRPr="00777C28" w:rsidRDefault="00DD7045" w:rsidP="00A318EE">
            <w:pPr>
              <w:spacing w:line="360" w:lineRule="auto"/>
              <w:ind w:right="-376"/>
              <w:jc w:val="both"/>
              <w:rPr>
                <w:lang w:val="es-ES"/>
              </w:rPr>
            </w:pPr>
            <w:r w:rsidRPr="00777C28">
              <w:rPr>
                <w:color w:val="010205"/>
              </w:rPr>
              <w:t>58,70</w:t>
            </w:r>
          </w:p>
        </w:tc>
        <w:tc>
          <w:tcPr>
            <w:tcW w:w="899" w:type="dxa"/>
            <w:shd w:val="clear" w:color="auto" w:fill="FFFFFF"/>
          </w:tcPr>
          <w:p w14:paraId="75B3F8AA" w14:textId="5D5997BA" w:rsidR="00DD7045" w:rsidRPr="00777C28" w:rsidRDefault="00DD7045" w:rsidP="00A318EE">
            <w:pPr>
              <w:spacing w:line="360" w:lineRule="auto"/>
              <w:ind w:right="-376"/>
              <w:jc w:val="both"/>
              <w:rPr>
                <w:lang w:val="es-ES"/>
              </w:rPr>
            </w:pPr>
            <w:r w:rsidRPr="00777C28">
              <w:rPr>
                <w:color w:val="010205"/>
              </w:rPr>
              <w:t>12,23</w:t>
            </w:r>
          </w:p>
        </w:tc>
        <w:tc>
          <w:tcPr>
            <w:tcW w:w="963" w:type="dxa"/>
            <w:shd w:val="clear" w:color="auto" w:fill="FFFFFF"/>
          </w:tcPr>
          <w:p w14:paraId="1457952F" w14:textId="1CF23B05" w:rsidR="00DD7045" w:rsidRPr="00777C28" w:rsidRDefault="00DD7045" w:rsidP="00A318EE">
            <w:pPr>
              <w:spacing w:line="360" w:lineRule="auto"/>
              <w:ind w:right="-376"/>
              <w:jc w:val="both"/>
              <w:rPr>
                <w:lang w:val="es-ES"/>
              </w:rPr>
            </w:pPr>
            <w:r w:rsidRPr="00777C28">
              <w:rPr>
                <w:color w:val="010205"/>
              </w:rPr>
              <w:t>56,31</w:t>
            </w:r>
          </w:p>
        </w:tc>
        <w:tc>
          <w:tcPr>
            <w:tcW w:w="889" w:type="dxa"/>
            <w:shd w:val="clear" w:color="auto" w:fill="FFFFFF"/>
          </w:tcPr>
          <w:p w14:paraId="7F02F6A0" w14:textId="3F3CF243" w:rsidR="00DD7045" w:rsidRPr="00777C28" w:rsidRDefault="00DD7045" w:rsidP="00A318EE">
            <w:pPr>
              <w:spacing w:line="360" w:lineRule="auto"/>
              <w:ind w:right="-376"/>
              <w:jc w:val="both"/>
              <w:rPr>
                <w:lang w:val="es-ES"/>
              </w:rPr>
            </w:pPr>
            <w:r w:rsidRPr="00777C28">
              <w:rPr>
                <w:color w:val="010205"/>
              </w:rPr>
              <w:t>61,09</w:t>
            </w:r>
          </w:p>
        </w:tc>
        <w:tc>
          <w:tcPr>
            <w:tcW w:w="1003" w:type="dxa"/>
            <w:shd w:val="clear" w:color="auto" w:fill="FFFFFF"/>
          </w:tcPr>
          <w:p w14:paraId="2FBC4E10" w14:textId="70D2A356" w:rsidR="00DD7045" w:rsidRPr="00777C28" w:rsidRDefault="00DD7045" w:rsidP="00A318EE">
            <w:pPr>
              <w:spacing w:line="360" w:lineRule="auto"/>
              <w:ind w:right="-376"/>
              <w:jc w:val="both"/>
              <w:rPr>
                <w:lang w:val="es-ES"/>
              </w:rPr>
            </w:pPr>
            <w:r w:rsidRPr="00777C28">
              <w:rPr>
                <w:color w:val="010205"/>
              </w:rPr>
              <w:t>38,0</w:t>
            </w:r>
          </w:p>
        </w:tc>
        <w:tc>
          <w:tcPr>
            <w:tcW w:w="867" w:type="dxa"/>
            <w:shd w:val="clear" w:color="auto" w:fill="FFFFFF"/>
          </w:tcPr>
          <w:p w14:paraId="660B920E" w14:textId="5851C4F7" w:rsidR="00DD7045" w:rsidRPr="00777C28" w:rsidRDefault="00DD7045" w:rsidP="00A318EE">
            <w:pPr>
              <w:spacing w:line="360" w:lineRule="auto"/>
              <w:ind w:right="-376"/>
              <w:jc w:val="both"/>
              <w:rPr>
                <w:lang w:val="es-ES"/>
              </w:rPr>
            </w:pPr>
            <w:r w:rsidRPr="00777C28">
              <w:rPr>
                <w:lang w:val="es-ES"/>
              </w:rPr>
              <w:t>103</w:t>
            </w:r>
          </w:p>
        </w:tc>
        <w:tc>
          <w:tcPr>
            <w:tcW w:w="855" w:type="dxa"/>
          </w:tcPr>
          <w:p w14:paraId="64EEFF8C" w14:textId="77777777" w:rsidR="00DD7045" w:rsidRDefault="00DD7045" w:rsidP="00A318EE">
            <w:pPr>
              <w:spacing w:line="360" w:lineRule="auto"/>
              <w:ind w:right="-376"/>
              <w:jc w:val="both"/>
              <w:rPr>
                <w:lang w:val="es-ES"/>
              </w:rPr>
            </w:pPr>
          </w:p>
        </w:tc>
      </w:tr>
      <w:tr w:rsidR="00DD7045" w14:paraId="2B20B3A2" w14:textId="77777777" w:rsidTr="005B1DE2">
        <w:tc>
          <w:tcPr>
            <w:tcW w:w="1029" w:type="dxa"/>
            <w:shd w:val="clear" w:color="auto" w:fill="E0E0E0"/>
          </w:tcPr>
          <w:p w14:paraId="6FA79620" w14:textId="77777777" w:rsidR="00DD7045" w:rsidRPr="00777C28" w:rsidRDefault="00DD7045" w:rsidP="00A318EE">
            <w:pPr>
              <w:spacing w:line="360" w:lineRule="auto"/>
              <w:ind w:right="-376"/>
              <w:jc w:val="both"/>
              <w:rPr>
                <w:lang w:val="es-ES"/>
              </w:rPr>
            </w:pPr>
            <w:r w:rsidRPr="00777C28">
              <w:rPr>
                <w:color w:val="264A60"/>
              </w:rPr>
              <w:t>Masculino</w:t>
            </w:r>
          </w:p>
        </w:tc>
        <w:tc>
          <w:tcPr>
            <w:tcW w:w="857" w:type="dxa"/>
            <w:shd w:val="clear" w:color="auto" w:fill="FFFFFF"/>
          </w:tcPr>
          <w:p w14:paraId="0B374B54" w14:textId="5E12ABF6" w:rsidR="00DD7045" w:rsidRPr="00777C28" w:rsidRDefault="00DD7045" w:rsidP="00A318EE">
            <w:pPr>
              <w:spacing w:line="360" w:lineRule="auto"/>
              <w:ind w:right="-376"/>
              <w:jc w:val="both"/>
              <w:rPr>
                <w:lang w:val="es-ES"/>
              </w:rPr>
            </w:pPr>
            <w:r w:rsidRPr="00777C28">
              <w:rPr>
                <w:color w:val="010205"/>
              </w:rPr>
              <w:t>72</w:t>
            </w:r>
          </w:p>
        </w:tc>
        <w:tc>
          <w:tcPr>
            <w:tcW w:w="899" w:type="dxa"/>
            <w:shd w:val="clear" w:color="auto" w:fill="FFFFFF"/>
          </w:tcPr>
          <w:p w14:paraId="6351992D" w14:textId="2EE7BE2B" w:rsidR="00DD7045" w:rsidRPr="00777C28" w:rsidRDefault="00DD7045" w:rsidP="00A318EE">
            <w:pPr>
              <w:spacing w:line="360" w:lineRule="auto"/>
              <w:ind w:right="-376"/>
              <w:jc w:val="both"/>
              <w:rPr>
                <w:lang w:val="es-ES"/>
              </w:rPr>
            </w:pPr>
            <w:r w:rsidRPr="0077110E">
              <w:rPr>
                <w:color w:val="FF0000"/>
              </w:rPr>
              <w:t>63,52</w:t>
            </w:r>
          </w:p>
        </w:tc>
        <w:tc>
          <w:tcPr>
            <w:tcW w:w="899" w:type="dxa"/>
            <w:shd w:val="clear" w:color="auto" w:fill="FFFFFF"/>
          </w:tcPr>
          <w:p w14:paraId="4C6E2E03" w14:textId="21AE1E17" w:rsidR="00DD7045" w:rsidRPr="00777C28" w:rsidRDefault="00DD7045" w:rsidP="00A318EE">
            <w:pPr>
              <w:spacing w:line="360" w:lineRule="auto"/>
              <w:ind w:right="-376"/>
              <w:jc w:val="both"/>
              <w:rPr>
                <w:lang w:val="es-ES"/>
              </w:rPr>
            </w:pPr>
            <w:r w:rsidRPr="00777C28">
              <w:rPr>
                <w:color w:val="010205"/>
              </w:rPr>
              <w:t>11,47</w:t>
            </w:r>
          </w:p>
        </w:tc>
        <w:tc>
          <w:tcPr>
            <w:tcW w:w="963" w:type="dxa"/>
            <w:shd w:val="clear" w:color="auto" w:fill="FFFFFF"/>
          </w:tcPr>
          <w:p w14:paraId="39E7FAB0" w14:textId="13CF00CA" w:rsidR="00DD7045" w:rsidRPr="00777C28" w:rsidRDefault="00DD7045" w:rsidP="00A318EE">
            <w:pPr>
              <w:spacing w:line="360" w:lineRule="auto"/>
              <w:ind w:right="-376"/>
              <w:jc w:val="both"/>
              <w:rPr>
                <w:lang w:val="es-ES"/>
              </w:rPr>
            </w:pPr>
            <w:r w:rsidRPr="00777C28">
              <w:rPr>
                <w:color w:val="010205"/>
              </w:rPr>
              <w:t>60,83</w:t>
            </w:r>
          </w:p>
        </w:tc>
        <w:tc>
          <w:tcPr>
            <w:tcW w:w="889" w:type="dxa"/>
            <w:shd w:val="clear" w:color="auto" w:fill="FFFFFF"/>
          </w:tcPr>
          <w:p w14:paraId="1389045D" w14:textId="2026C198" w:rsidR="00DD7045" w:rsidRPr="00777C28" w:rsidRDefault="00DD7045" w:rsidP="00A318EE">
            <w:pPr>
              <w:spacing w:line="360" w:lineRule="auto"/>
              <w:ind w:right="-376"/>
              <w:jc w:val="both"/>
              <w:rPr>
                <w:lang w:val="es-ES"/>
              </w:rPr>
            </w:pPr>
            <w:r w:rsidRPr="00777C28">
              <w:rPr>
                <w:color w:val="010205"/>
              </w:rPr>
              <w:t>66,22</w:t>
            </w:r>
          </w:p>
        </w:tc>
        <w:tc>
          <w:tcPr>
            <w:tcW w:w="1003" w:type="dxa"/>
            <w:shd w:val="clear" w:color="auto" w:fill="FFFFFF"/>
          </w:tcPr>
          <w:p w14:paraId="0A790FC6" w14:textId="75DC58A5" w:rsidR="00DD7045" w:rsidRPr="00777C28" w:rsidRDefault="00DD7045" w:rsidP="00A318EE">
            <w:pPr>
              <w:spacing w:line="360" w:lineRule="auto"/>
              <w:ind w:right="-376"/>
              <w:jc w:val="both"/>
              <w:rPr>
                <w:lang w:val="es-ES"/>
              </w:rPr>
            </w:pPr>
            <w:r w:rsidRPr="00777C28">
              <w:rPr>
                <w:color w:val="010205"/>
              </w:rPr>
              <w:t>42,0</w:t>
            </w:r>
          </w:p>
        </w:tc>
        <w:tc>
          <w:tcPr>
            <w:tcW w:w="867" w:type="dxa"/>
            <w:shd w:val="clear" w:color="auto" w:fill="FFFFFF"/>
          </w:tcPr>
          <w:p w14:paraId="615EC3F1" w14:textId="6E1BD6C8" w:rsidR="00DD7045" w:rsidRPr="00777C28" w:rsidRDefault="00DD7045" w:rsidP="00A318EE">
            <w:pPr>
              <w:spacing w:line="360" w:lineRule="auto"/>
              <w:ind w:right="-376"/>
              <w:jc w:val="both"/>
              <w:rPr>
                <w:lang w:val="es-ES"/>
              </w:rPr>
            </w:pPr>
            <w:r w:rsidRPr="00777C28">
              <w:rPr>
                <w:lang w:val="es-ES"/>
              </w:rPr>
              <w:t>106</w:t>
            </w:r>
          </w:p>
        </w:tc>
        <w:tc>
          <w:tcPr>
            <w:tcW w:w="855" w:type="dxa"/>
          </w:tcPr>
          <w:p w14:paraId="0B8FEA6B" w14:textId="1680A8DE" w:rsidR="00DD7045" w:rsidRDefault="00DD7045" w:rsidP="00A318EE">
            <w:pPr>
              <w:spacing w:line="360" w:lineRule="auto"/>
              <w:ind w:right="-376"/>
              <w:jc w:val="both"/>
              <w:rPr>
                <w:lang w:val="es-ES"/>
              </w:rPr>
            </w:pPr>
            <w:r>
              <w:rPr>
                <w:lang w:val="es-ES"/>
              </w:rPr>
              <w:t>0,009</w:t>
            </w:r>
          </w:p>
        </w:tc>
      </w:tr>
      <w:tr w:rsidR="00DD7045" w14:paraId="5FE92076" w14:textId="77777777" w:rsidTr="005B1DE2">
        <w:tc>
          <w:tcPr>
            <w:tcW w:w="1029" w:type="dxa"/>
            <w:shd w:val="clear" w:color="auto" w:fill="E0E0E0"/>
          </w:tcPr>
          <w:p w14:paraId="20982080" w14:textId="77777777" w:rsidR="00DD7045" w:rsidRPr="00777C28" w:rsidRDefault="00DD7045" w:rsidP="00A318EE">
            <w:pPr>
              <w:spacing w:line="360" w:lineRule="auto"/>
              <w:ind w:right="-376"/>
              <w:jc w:val="both"/>
              <w:rPr>
                <w:lang w:val="es-ES"/>
              </w:rPr>
            </w:pPr>
            <w:r w:rsidRPr="00777C28">
              <w:rPr>
                <w:color w:val="264A60"/>
              </w:rPr>
              <w:t>Total</w:t>
            </w:r>
          </w:p>
        </w:tc>
        <w:tc>
          <w:tcPr>
            <w:tcW w:w="857" w:type="dxa"/>
            <w:shd w:val="clear" w:color="auto" w:fill="FFFFFF"/>
          </w:tcPr>
          <w:p w14:paraId="07238F64" w14:textId="4D0EAB6A" w:rsidR="00DD7045" w:rsidRPr="00777C28" w:rsidRDefault="00DD7045" w:rsidP="00A318EE">
            <w:pPr>
              <w:spacing w:line="360" w:lineRule="auto"/>
              <w:ind w:right="-376"/>
              <w:jc w:val="both"/>
              <w:rPr>
                <w:lang w:val="es-ES"/>
              </w:rPr>
            </w:pPr>
            <w:r w:rsidRPr="00777C28">
              <w:rPr>
                <w:color w:val="010205"/>
              </w:rPr>
              <w:t>175</w:t>
            </w:r>
          </w:p>
        </w:tc>
        <w:tc>
          <w:tcPr>
            <w:tcW w:w="899" w:type="dxa"/>
            <w:shd w:val="clear" w:color="auto" w:fill="FFFFFF"/>
          </w:tcPr>
          <w:p w14:paraId="7A40AE57" w14:textId="0B773AEA" w:rsidR="00DD7045" w:rsidRPr="00777C28" w:rsidRDefault="00DD7045" w:rsidP="00A318EE">
            <w:pPr>
              <w:spacing w:line="360" w:lineRule="auto"/>
              <w:ind w:right="-376"/>
              <w:jc w:val="both"/>
              <w:rPr>
                <w:lang w:val="es-ES"/>
              </w:rPr>
            </w:pPr>
            <w:r w:rsidRPr="00777C28">
              <w:rPr>
                <w:color w:val="010205"/>
              </w:rPr>
              <w:t>60,68</w:t>
            </w:r>
          </w:p>
        </w:tc>
        <w:tc>
          <w:tcPr>
            <w:tcW w:w="899" w:type="dxa"/>
            <w:shd w:val="clear" w:color="auto" w:fill="FFFFFF"/>
          </w:tcPr>
          <w:p w14:paraId="1E6D3698" w14:textId="35807AC2" w:rsidR="00DD7045" w:rsidRPr="00777C28" w:rsidRDefault="00DD7045" w:rsidP="00A318EE">
            <w:pPr>
              <w:spacing w:line="360" w:lineRule="auto"/>
              <w:ind w:right="-376"/>
              <w:jc w:val="both"/>
              <w:rPr>
                <w:lang w:val="es-ES"/>
              </w:rPr>
            </w:pPr>
            <w:r w:rsidRPr="00777C28">
              <w:rPr>
                <w:color w:val="010205"/>
              </w:rPr>
              <w:t>12,13</w:t>
            </w:r>
          </w:p>
        </w:tc>
        <w:tc>
          <w:tcPr>
            <w:tcW w:w="963" w:type="dxa"/>
            <w:shd w:val="clear" w:color="auto" w:fill="FFFFFF"/>
          </w:tcPr>
          <w:p w14:paraId="5ED429C7" w14:textId="075E1449" w:rsidR="00DD7045" w:rsidRPr="00777C28" w:rsidRDefault="00DD7045" w:rsidP="00A318EE">
            <w:pPr>
              <w:spacing w:line="360" w:lineRule="auto"/>
              <w:ind w:right="-376"/>
              <w:jc w:val="both"/>
              <w:rPr>
                <w:lang w:val="es-ES"/>
              </w:rPr>
            </w:pPr>
            <w:r w:rsidRPr="00777C28">
              <w:rPr>
                <w:color w:val="010205"/>
              </w:rPr>
              <w:t>58,87</w:t>
            </w:r>
          </w:p>
        </w:tc>
        <w:tc>
          <w:tcPr>
            <w:tcW w:w="889" w:type="dxa"/>
            <w:shd w:val="clear" w:color="auto" w:fill="FFFFFF"/>
          </w:tcPr>
          <w:p w14:paraId="0C5398DA" w14:textId="09DDA21D" w:rsidR="00DD7045" w:rsidRPr="00777C28" w:rsidRDefault="00DD7045" w:rsidP="00A318EE">
            <w:pPr>
              <w:spacing w:line="360" w:lineRule="auto"/>
              <w:ind w:right="-376"/>
              <w:jc w:val="both"/>
              <w:rPr>
                <w:lang w:val="es-ES"/>
              </w:rPr>
            </w:pPr>
            <w:r w:rsidRPr="00777C28">
              <w:rPr>
                <w:color w:val="010205"/>
              </w:rPr>
              <w:t>62,49</w:t>
            </w:r>
          </w:p>
        </w:tc>
        <w:tc>
          <w:tcPr>
            <w:tcW w:w="1003" w:type="dxa"/>
            <w:shd w:val="clear" w:color="auto" w:fill="FFFFFF"/>
          </w:tcPr>
          <w:p w14:paraId="7E1BA9B3" w14:textId="2DD4AAD9" w:rsidR="00DD7045" w:rsidRPr="00777C28" w:rsidRDefault="00DD7045" w:rsidP="00A318EE">
            <w:pPr>
              <w:spacing w:line="360" w:lineRule="auto"/>
              <w:ind w:right="-376"/>
              <w:jc w:val="both"/>
              <w:rPr>
                <w:lang w:val="es-ES"/>
              </w:rPr>
            </w:pPr>
            <w:r w:rsidRPr="00777C28">
              <w:rPr>
                <w:color w:val="010205"/>
              </w:rPr>
              <w:t>38,0</w:t>
            </w:r>
          </w:p>
        </w:tc>
        <w:tc>
          <w:tcPr>
            <w:tcW w:w="867" w:type="dxa"/>
            <w:shd w:val="clear" w:color="auto" w:fill="FFFFFF"/>
          </w:tcPr>
          <w:p w14:paraId="064A3550" w14:textId="49887BC3" w:rsidR="00DD7045" w:rsidRPr="00777C28" w:rsidRDefault="00DD7045" w:rsidP="00A318EE">
            <w:pPr>
              <w:spacing w:line="360" w:lineRule="auto"/>
              <w:ind w:right="-376"/>
              <w:jc w:val="both"/>
              <w:rPr>
                <w:lang w:val="es-ES"/>
              </w:rPr>
            </w:pPr>
            <w:r w:rsidRPr="00777C28">
              <w:rPr>
                <w:lang w:val="es-ES"/>
              </w:rPr>
              <w:t>106</w:t>
            </w:r>
          </w:p>
        </w:tc>
        <w:tc>
          <w:tcPr>
            <w:tcW w:w="855" w:type="dxa"/>
          </w:tcPr>
          <w:p w14:paraId="67EBE626" w14:textId="77777777" w:rsidR="00DD7045" w:rsidRDefault="00DD7045" w:rsidP="00A318EE">
            <w:pPr>
              <w:spacing w:line="360" w:lineRule="auto"/>
              <w:ind w:right="-376"/>
              <w:jc w:val="both"/>
              <w:rPr>
                <w:lang w:val="es-ES"/>
              </w:rPr>
            </w:pPr>
          </w:p>
        </w:tc>
      </w:tr>
    </w:tbl>
    <w:p w14:paraId="549E4F04" w14:textId="1ABFAD48" w:rsidR="00B9566A" w:rsidRDefault="00B9566A" w:rsidP="00A318EE">
      <w:pPr>
        <w:spacing w:line="360" w:lineRule="auto"/>
        <w:ind w:right="-376"/>
        <w:jc w:val="both"/>
        <w:rPr>
          <w:lang w:val="es-ES"/>
        </w:rPr>
      </w:pPr>
    </w:p>
    <w:p w14:paraId="0FB2449C" w14:textId="0BE54FCD" w:rsidR="00100B28" w:rsidRDefault="00100B28" w:rsidP="00A318EE">
      <w:pPr>
        <w:spacing w:line="360" w:lineRule="auto"/>
        <w:ind w:right="-376"/>
        <w:jc w:val="both"/>
        <w:rPr>
          <w:lang w:val="es-ES"/>
        </w:rPr>
      </w:pPr>
      <w:r>
        <w:rPr>
          <w:lang w:val="es-ES"/>
        </w:rPr>
        <w:t xml:space="preserve">La diferencia entre el peso y la talla entre sexos es un fenómeno natural y esperado en biología humana, en general los varones tienden a tener una mayor masa muscular y densidad </w:t>
      </w:r>
      <w:r w:rsidR="004C2E93">
        <w:rPr>
          <w:lang w:val="es-ES"/>
        </w:rPr>
        <w:t>ósea</w:t>
      </w:r>
      <w:r>
        <w:rPr>
          <w:lang w:val="es-ES"/>
        </w:rPr>
        <w:t xml:space="preserve"> que las féminas, las cuales tienden a tener una mayor cantidad de tejido adiposo. Una buena composición corporal, un estilo de vida activo y una alimentación adecuada son importantes para mantener</w:t>
      </w:r>
      <w:r w:rsidR="00896147">
        <w:rPr>
          <w:lang w:val="es-ES"/>
        </w:rPr>
        <w:t xml:space="preserve"> una salud general y bienestar.</w:t>
      </w:r>
      <w:r w:rsidR="00896147">
        <w:rPr>
          <w:vertAlign w:val="superscript"/>
          <w:lang w:val="es-ES"/>
        </w:rPr>
        <w:t>3</w:t>
      </w:r>
      <w:r w:rsidR="00B657F5">
        <w:rPr>
          <w:vertAlign w:val="superscript"/>
          <w:lang w:val="es-ES"/>
        </w:rPr>
        <w:t xml:space="preserve">  </w:t>
      </w:r>
      <w:r w:rsidR="00B657F5">
        <w:rPr>
          <w:lang w:val="es-ES"/>
        </w:rPr>
        <w:t>La percepciones del peso y la talla pueden estar influenciadas por factores culturales y sociales, depende de los estándares establecidos sobre lo que se considere apropiado sobre lo saludable, lo atractivo y lo adecuado.</w:t>
      </w:r>
    </w:p>
    <w:p w14:paraId="65970B4C" w14:textId="40BC2AA0" w:rsidR="00B657F5" w:rsidRPr="00B657F5" w:rsidRDefault="00B657F5" w:rsidP="00A318EE">
      <w:pPr>
        <w:spacing w:line="360" w:lineRule="auto"/>
        <w:ind w:right="-376"/>
        <w:jc w:val="both"/>
        <w:rPr>
          <w:lang w:val="es-ES"/>
        </w:rPr>
      </w:pPr>
      <w:r>
        <w:rPr>
          <w:lang w:val="es-ES"/>
        </w:rPr>
        <w:t>Si analizamos la tabla 5</w:t>
      </w:r>
      <w:r w:rsidR="004C2E93">
        <w:rPr>
          <w:lang w:val="es-ES"/>
        </w:rPr>
        <w:t>,</w:t>
      </w:r>
      <w:r>
        <w:rPr>
          <w:lang w:val="es-ES"/>
        </w:rPr>
        <w:t xml:space="preserve"> las medias del IMC en ambos sexos observamos que para un peso inferior a lo normal (PIN) entre ambo</w:t>
      </w:r>
      <w:r w:rsidR="00414C5B">
        <w:rPr>
          <w:lang w:val="es-ES"/>
        </w:rPr>
        <w:t>s</w:t>
      </w:r>
      <w:r>
        <w:rPr>
          <w:lang w:val="es-ES"/>
        </w:rPr>
        <w:t xml:space="preserve"> sexos suman </w:t>
      </w:r>
      <w:r w:rsidR="00414C5B">
        <w:rPr>
          <w:lang w:val="es-ES"/>
        </w:rPr>
        <w:t>43 estudiantes a los cuales se les debe de dar un tratamiento diferenciado, los estudiantes con normo peso (107), se debe hacer todo lo posible para que mantengan un ritmo de ejercicios y práctica de deporte que contribuyan al mantenimiento de su peso, unido a una alimentación saludable.  En la categoría de peso superior a lo normal (PSN) y obeso se encuentran 30 estudiantes con los cuales en lo adelante se tendrá en cuenta para el diseño de ejercicios que contribuya a la normalización de su peso.</w:t>
      </w:r>
    </w:p>
    <w:p w14:paraId="690DB888" w14:textId="7B8065B3" w:rsidR="00100B28" w:rsidRDefault="00EC66A6" w:rsidP="00A318EE">
      <w:pPr>
        <w:spacing w:line="360" w:lineRule="auto"/>
        <w:ind w:right="-376"/>
        <w:jc w:val="both"/>
        <w:rPr>
          <w:lang w:val="es-ES"/>
        </w:rPr>
      </w:pPr>
      <w:r>
        <w:rPr>
          <w:lang w:val="es-ES"/>
        </w:rPr>
        <w:t xml:space="preserve">Tabla </w:t>
      </w:r>
      <w:r w:rsidR="00B657F5" w:rsidRPr="00B657F5">
        <w:rPr>
          <w:color w:val="000000" w:themeColor="text1"/>
          <w:lang w:val="es-ES"/>
        </w:rPr>
        <w:t>5</w:t>
      </w:r>
      <w:r w:rsidRPr="00B657F5">
        <w:rPr>
          <w:color w:val="000000" w:themeColor="text1"/>
          <w:lang w:val="es-ES"/>
        </w:rPr>
        <w:t>.</w:t>
      </w:r>
      <w:r>
        <w:rPr>
          <w:lang w:val="es-ES"/>
        </w:rPr>
        <w:t xml:space="preserve"> Medias del IMC para ambos sexos</w:t>
      </w:r>
    </w:p>
    <w:tbl>
      <w:tblPr>
        <w:tblStyle w:val="Tablaconcuadrcula"/>
        <w:tblW w:w="0" w:type="auto"/>
        <w:tblLook w:val="04A0" w:firstRow="1" w:lastRow="0" w:firstColumn="1" w:lastColumn="0" w:noHBand="0" w:noVBand="1"/>
      </w:tblPr>
      <w:tblGrid>
        <w:gridCol w:w="1070"/>
        <w:gridCol w:w="1619"/>
        <w:gridCol w:w="1481"/>
        <w:gridCol w:w="1779"/>
        <w:gridCol w:w="1276"/>
      </w:tblGrid>
      <w:tr w:rsidR="009C46E0" w14:paraId="18842C12" w14:textId="77777777" w:rsidTr="009C46E0">
        <w:tc>
          <w:tcPr>
            <w:tcW w:w="1070" w:type="dxa"/>
          </w:tcPr>
          <w:p w14:paraId="78FBD564" w14:textId="77777777" w:rsidR="009C46E0" w:rsidRDefault="009C46E0" w:rsidP="00A318EE">
            <w:pPr>
              <w:spacing w:line="360" w:lineRule="auto"/>
              <w:ind w:right="-376"/>
              <w:jc w:val="both"/>
              <w:rPr>
                <w:lang w:val="es-ES"/>
              </w:rPr>
            </w:pPr>
          </w:p>
        </w:tc>
        <w:tc>
          <w:tcPr>
            <w:tcW w:w="3100" w:type="dxa"/>
            <w:gridSpan w:val="2"/>
          </w:tcPr>
          <w:p w14:paraId="6CB569EF" w14:textId="0927DC72" w:rsidR="009C46E0" w:rsidRDefault="009C46E0" w:rsidP="00A318EE">
            <w:pPr>
              <w:spacing w:line="360" w:lineRule="auto"/>
              <w:ind w:right="-376"/>
              <w:jc w:val="both"/>
              <w:rPr>
                <w:lang w:val="es-ES"/>
              </w:rPr>
            </w:pPr>
            <w:r>
              <w:rPr>
                <w:lang w:val="es-ES"/>
              </w:rPr>
              <w:t>FEMENINO</w:t>
            </w:r>
          </w:p>
        </w:tc>
        <w:tc>
          <w:tcPr>
            <w:tcW w:w="3055" w:type="dxa"/>
            <w:gridSpan w:val="2"/>
          </w:tcPr>
          <w:p w14:paraId="5629B150" w14:textId="07A28C76" w:rsidR="009C46E0" w:rsidRDefault="009C46E0" w:rsidP="00A318EE">
            <w:pPr>
              <w:spacing w:line="360" w:lineRule="auto"/>
              <w:ind w:right="-376"/>
              <w:jc w:val="both"/>
              <w:rPr>
                <w:lang w:val="es-ES"/>
              </w:rPr>
            </w:pPr>
            <w:r>
              <w:rPr>
                <w:lang w:val="es-ES"/>
              </w:rPr>
              <w:t>MASCULINO</w:t>
            </w:r>
          </w:p>
        </w:tc>
      </w:tr>
      <w:tr w:rsidR="00EC66A6" w14:paraId="6C3D0F24" w14:textId="77777777" w:rsidTr="009C46E0">
        <w:tc>
          <w:tcPr>
            <w:tcW w:w="1070" w:type="dxa"/>
          </w:tcPr>
          <w:p w14:paraId="0465F43C" w14:textId="455C9292" w:rsidR="00EC66A6" w:rsidRDefault="00EC66A6" w:rsidP="00A318EE">
            <w:pPr>
              <w:spacing w:line="360" w:lineRule="auto"/>
              <w:ind w:right="-376"/>
              <w:jc w:val="both"/>
              <w:rPr>
                <w:lang w:val="es-ES"/>
              </w:rPr>
            </w:pPr>
            <w:r>
              <w:rPr>
                <w:lang w:val="es-ES"/>
              </w:rPr>
              <w:t>IMC</w:t>
            </w:r>
          </w:p>
        </w:tc>
        <w:tc>
          <w:tcPr>
            <w:tcW w:w="1619" w:type="dxa"/>
          </w:tcPr>
          <w:p w14:paraId="5657562C" w14:textId="1875B7BF" w:rsidR="00EC66A6" w:rsidRDefault="00EC66A6" w:rsidP="00A318EE">
            <w:pPr>
              <w:spacing w:line="360" w:lineRule="auto"/>
              <w:ind w:right="-376"/>
              <w:jc w:val="both"/>
              <w:rPr>
                <w:lang w:val="es-ES"/>
              </w:rPr>
            </w:pPr>
            <w:r>
              <w:rPr>
                <w:lang w:val="es-ES"/>
              </w:rPr>
              <w:t>No.</w:t>
            </w:r>
          </w:p>
        </w:tc>
        <w:tc>
          <w:tcPr>
            <w:tcW w:w="1481" w:type="dxa"/>
          </w:tcPr>
          <w:p w14:paraId="6F91AE8C" w14:textId="09E8B54F" w:rsidR="00EC66A6" w:rsidRDefault="009C46E0" w:rsidP="00A318EE">
            <w:pPr>
              <w:spacing w:line="360" w:lineRule="auto"/>
              <w:ind w:right="-376"/>
              <w:jc w:val="both"/>
              <w:rPr>
                <w:lang w:val="es-ES"/>
              </w:rPr>
            </w:pPr>
            <w:r>
              <w:rPr>
                <w:lang w:val="es-ES"/>
              </w:rPr>
              <w:t>media</w:t>
            </w:r>
          </w:p>
        </w:tc>
        <w:tc>
          <w:tcPr>
            <w:tcW w:w="1779" w:type="dxa"/>
          </w:tcPr>
          <w:p w14:paraId="42E22586" w14:textId="7637E255" w:rsidR="00EC66A6" w:rsidRDefault="009C46E0" w:rsidP="00A318EE">
            <w:pPr>
              <w:spacing w:line="360" w:lineRule="auto"/>
              <w:ind w:right="-376"/>
              <w:jc w:val="both"/>
              <w:rPr>
                <w:lang w:val="es-ES"/>
              </w:rPr>
            </w:pPr>
            <w:r>
              <w:rPr>
                <w:lang w:val="es-ES"/>
              </w:rPr>
              <w:t>No.</w:t>
            </w:r>
          </w:p>
        </w:tc>
        <w:tc>
          <w:tcPr>
            <w:tcW w:w="1276" w:type="dxa"/>
          </w:tcPr>
          <w:p w14:paraId="78C65879" w14:textId="0743639C" w:rsidR="00EC66A6" w:rsidRDefault="009C46E0" w:rsidP="00A318EE">
            <w:pPr>
              <w:spacing w:line="360" w:lineRule="auto"/>
              <w:ind w:right="-376"/>
              <w:jc w:val="both"/>
              <w:rPr>
                <w:lang w:val="es-ES"/>
              </w:rPr>
            </w:pPr>
            <w:r>
              <w:rPr>
                <w:lang w:val="es-ES"/>
              </w:rPr>
              <w:t>Media</w:t>
            </w:r>
          </w:p>
        </w:tc>
      </w:tr>
      <w:tr w:rsidR="00EC66A6" w14:paraId="71A22101" w14:textId="77777777" w:rsidTr="009C46E0">
        <w:tc>
          <w:tcPr>
            <w:tcW w:w="1070" w:type="dxa"/>
          </w:tcPr>
          <w:p w14:paraId="7D7ADB93" w14:textId="118C1A68" w:rsidR="00EC66A6" w:rsidRDefault="00EC66A6" w:rsidP="00A318EE">
            <w:pPr>
              <w:spacing w:line="360" w:lineRule="auto"/>
              <w:ind w:right="-376"/>
              <w:jc w:val="both"/>
              <w:rPr>
                <w:lang w:val="es-ES"/>
              </w:rPr>
            </w:pPr>
            <w:r>
              <w:rPr>
                <w:lang w:val="es-ES"/>
              </w:rPr>
              <w:t>PIN</w:t>
            </w:r>
          </w:p>
        </w:tc>
        <w:tc>
          <w:tcPr>
            <w:tcW w:w="1619" w:type="dxa"/>
          </w:tcPr>
          <w:p w14:paraId="6D468E36" w14:textId="42B33423" w:rsidR="00EC66A6" w:rsidRDefault="00EC66A6" w:rsidP="00A318EE">
            <w:pPr>
              <w:spacing w:line="360" w:lineRule="auto"/>
              <w:ind w:right="-376"/>
              <w:jc w:val="both"/>
              <w:rPr>
                <w:lang w:val="es-ES"/>
              </w:rPr>
            </w:pPr>
            <w:r>
              <w:rPr>
                <w:lang w:val="es-ES"/>
              </w:rPr>
              <w:t>19</w:t>
            </w:r>
          </w:p>
        </w:tc>
        <w:tc>
          <w:tcPr>
            <w:tcW w:w="1481" w:type="dxa"/>
          </w:tcPr>
          <w:p w14:paraId="46CA988A" w14:textId="2B909F93" w:rsidR="00EC66A6" w:rsidRDefault="009C46E0" w:rsidP="00A318EE">
            <w:pPr>
              <w:spacing w:line="360" w:lineRule="auto"/>
              <w:ind w:right="-376"/>
              <w:jc w:val="both"/>
              <w:rPr>
                <w:lang w:val="es-ES"/>
              </w:rPr>
            </w:pPr>
            <w:r>
              <w:rPr>
                <w:lang w:val="es-ES"/>
              </w:rPr>
              <w:t>16,7</w:t>
            </w:r>
          </w:p>
        </w:tc>
        <w:tc>
          <w:tcPr>
            <w:tcW w:w="1779" w:type="dxa"/>
          </w:tcPr>
          <w:p w14:paraId="654AC7C3" w14:textId="0FCBF335" w:rsidR="00EC66A6" w:rsidRDefault="009C46E0" w:rsidP="00A318EE">
            <w:pPr>
              <w:spacing w:line="360" w:lineRule="auto"/>
              <w:ind w:right="-376"/>
              <w:jc w:val="both"/>
              <w:rPr>
                <w:lang w:val="es-ES"/>
              </w:rPr>
            </w:pPr>
            <w:r>
              <w:rPr>
                <w:lang w:val="es-ES"/>
              </w:rPr>
              <w:t>24</w:t>
            </w:r>
          </w:p>
        </w:tc>
        <w:tc>
          <w:tcPr>
            <w:tcW w:w="1276" w:type="dxa"/>
          </w:tcPr>
          <w:p w14:paraId="00DE77AF" w14:textId="1E6828C1" w:rsidR="00EC66A6" w:rsidRDefault="009C46E0" w:rsidP="00A318EE">
            <w:pPr>
              <w:spacing w:line="360" w:lineRule="auto"/>
              <w:ind w:right="-376"/>
              <w:jc w:val="both"/>
              <w:rPr>
                <w:lang w:val="es-ES"/>
              </w:rPr>
            </w:pPr>
            <w:r>
              <w:rPr>
                <w:lang w:val="es-ES"/>
              </w:rPr>
              <w:t>17,4</w:t>
            </w:r>
          </w:p>
        </w:tc>
      </w:tr>
      <w:tr w:rsidR="00EC66A6" w14:paraId="7E63D205" w14:textId="77777777" w:rsidTr="009C46E0">
        <w:tc>
          <w:tcPr>
            <w:tcW w:w="1070" w:type="dxa"/>
          </w:tcPr>
          <w:p w14:paraId="73D9188D" w14:textId="4393A294" w:rsidR="00EC66A6" w:rsidRDefault="00EC66A6" w:rsidP="00A318EE">
            <w:pPr>
              <w:spacing w:line="360" w:lineRule="auto"/>
              <w:ind w:right="-376"/>
              <w:jc w:val="both"/>
              <w:rPr>
                <w:lang w:val="es-ES"/>
              </w:rPr>
            </w:pPr>
            <w:r>
              <w:rPr>
                <w:lang w:val="es-ES"/>
              </w:rPr>
              <w:t>PN</w:t>
            </w:r>
          </w:p>
        </w:tc>
        <w:tc>
          <w:tcPr>
            <w:tcW w:w="1619" w:type="dxa"/>
          </w:tcPr>
          <w:p w14:paraId="6A8FC1E5" w14:textId="169C396F" w:rsidR="00EC66A6" w:rsidRDefault="00EC66A6" w:rsidP="00A318EE">
            <w:pPr>
              <w:spacing w:line="360" w:lineRule="auto"/>
              <w:ind w:right="-376"/>
              <w:jc w:val="both"/>
              <w:rPr>
                <w:lang w:val="es-ES"/>
              </w:rPr>
            </w:pPr>
            <w:r>
              <w:rPr>
                <w:lang w:val="es-ES"/>
              </w:rPr>
              <w:t>64</w:t>
            </w:r>
          </w:p>
        </w:tc>
        <w:tc>
          <w:tcPr>
            <w:tcW w:w="1481" w:type="dxa"/>
          </w:tcPr>
          <w:p w14:paraId="280E64F4" w14:textId="230F7769" w:rsidR="00EC66A6" w:rsidRDefault="009C46E0" w:rsidP="00A318EE">
            <w:pPr>
              <w:spacing w:line="360" w:lineRule="auto"/>
              <w:ind w:right="-376"/>
              <w:jc w:val="both"/>
              <w:rPr>
                <w:lang w:val="es-ES"/>
              </w:rPr>
            </w:pPr>
            <w:r>
              <w:rPr>
                <w:lang w:val="es-ES"/>
              </w:rPr>
              <w:t>21,6</w:t>
            </w:r>
          </w:p>
        </w:tc>
        <w:tc>
          <w:tcPr>
            <w:tcW w:w="1779" w:type="dxa"/>
          </w:tcPr>
          <w:p w14:paraId="4B43BAA8" w14:textId="4A945F11" w:rsidR="00EC66A6" w:rsidRDefault="009C46E0" w:rsidP="00A318EE">
            <w:pPr>
              <w:spacing w:line="360" w:lineRule="auto"/>
              <w:ind w:right="-376"/>
              <w:jc w:val="both"/>
              <w:rPr>
                <w:lang w:val="es-ES"/>
              </w:rPr>
            </w:pPr>
            <w:r>
              <w:rPr>
                <w:lang w:val="es-ES"/>
              </w:rPr>
              <w:t>43</w:t>
            </w:r>
          </w:p>
        </w:tc>
        <w:tc>
          <w:tcPr>
            <w:tcW w:w="1276" w:type="dxa"/>
          </w:tcPr>
          <w:p w14:paraId="005CACF5" w14:textId="7F8CE492" w:rsidR="00EC66A6" w:rsidRDefault="009C46E0" w:rsidP="00A318EE">
            <w:pPr>
              <w:spacing w:line="360" w:lineRule="auto"/>
              <w:ind w:right="-376"/>
              <w:jc w:val="both"/>
              <w:rPr>
                <w:lang w:val="es-ES"/>
              </w:rPr>
            </w:pPr>
            <w:r>
              <w:rPr>
                <w:lang w:val="es-ES"/>
              </w:rPr>
              <w:t>20,9</w:t>
            </w:r>
          </w:p>
        </w:tc>
      </w:tr>
      <w:tr w:rsidR="00EC66A6" w14:paraId="2EE0EE4F" w14:textId="77777777" w:rsidTr="009C46E0">
        <w:tc>
          <w:tcPr>
            <w:tcW w:w="1070" w:type="dxa"/>
          </w:tcPr>
          <w:p w14:paraId="567D11A9" w14:textId="54FF337C" w:rsidR="00EC66A6" w:rsidRDefault="00EC66A6" w:rsidP="00A318EE">
            <w:pPr>
              <w:spacing w:line="360" w:lineRule="auto"/>
              <w:ind w:right="-376"/>
              <w:jc w:val="both"/>
              <w:rPr>
                <w:lang w:val="es-ES"/>
              </w:rPr>
            </w:pPr>
            <w:r>
              <w:rPr>
                <w:lang w:val="es-ES"/>
              </w:rPr>
              <w:t>PSN</w:t>
            </w:r>
          </w:p>
        </w:tc>
        <w:tc>
          <w:tcPr>
            <w:tcW w:w="1619" w:type="dxa"/>
          </w:tcPr>
          <w:p w14:paraId="171B74C3" w14:textId="717EFA7B" w:rsidR="00EC66A6" w:rsidRDefault="00EC66A6" w:rsidP="00A318EE">
            <w:pPr>
              <w:spacing w:line="360" w:lineRule="auto"/>
              <w:ind w:right="-376"/>
              <w:jc w:val="both"/>
              <w:rPr>
                <w:lang w:val="es-ES"/>
              </w:rPr>
            </w:pPr>
            <w:r>
              <w:rPr>
                <w:lang w:val="es-ES"/>
              </w:rPr>
              <w:t>16</w:t>
            </w:r>
          </w:p>
        </w:tc>
        <w:tc>
          <w:tcPr>
            <w:tcW w:w="1481" w:type="dxa"/>
          </w:tcPr>
          <w:p w14:paraId="135B13B1" w14:textId="73404267" w:rsidR="00EC66A6" w:rsidRDefault="009C46E0" w:rsidP="00A318EE">
            <w:pPr>
              <w:spacing w:line="360" w:lineRule="auto"/>
              <w:ind w:right="-376"/>
              <w:jc w:val="both"/>
              <w:rPr>
                <w:lang w:val="es-ES"/>
              </w:rPr>
            </w:pPr>
            <w:r>
              <w:rPr>
                <w:lang w:val="es-ES"/>
              </w:rPr>
              <w:t>26,7</w:t>
            </w:r>
          </w:p>
        </w:tc>
        <w:tc>
          <w:tcPr>
            <w:tcW w:w="1779" w:type="dxa"/>
          </w:tcPr>
          <w:p w14:paraId="280F1F48" w14:textId="390FF9CD" w:rsidR="00EC66A6" w:rsidRDefault="009C46E0" w:rsidP="00A318EE">
            <w:pPr>
              <w:spacing w:line="360" w:lineRule="auto"/>
              <w:ind w:right="-376"/>
              <w:jc w:val="both"/>
              <w:rPr>
                <w:lang w:val="es-ES"/>
              </w:rPr>
            </w:pPr>
            <w:r>
              <w:rPr>
                <w:lang w:val="es-ES"/>
              </w:rPr>
              <w:t>5</w:t>
            </w:r>
          </w:p>
        </w:tc>
        <w:tc>
          <w:tcPr>
            <w:tcW w:w="1276" w:type="dxa"/>
          </w:tcPr>
          <w:p w14:paraId="672FC68D" w14:textId="3B495D3B" w:rsidR="00EC66A6" w:rsidRDefault="009C46E0" w:rsidP="00A318EE">
            <w:pPr>
              <w:spacing w:line="360" w:lineRule="auto"/>
              <w:ind w:right="-376"/>
              <w:jc w:val="both"/>
              <w:rPr>
                <w:lang w:val="es-ES"/>
              </w:rPr>
            </w:pPr>
            <w:r>
              <w:rPr>
                <w:lang w:val="es-ES"/>
              </w:rPr>
              <w:t>26,3</w:t>
            </w:r>
          </w:p>
        </w:tc>
      </w:tr>
      <w:tr w:rsidR="00EC66A6" w14:paraId="608203E0" w14:textId="77777777" w:rsidTr="009C46E0">
        <w:tc>
          <w:tcPr>
            <w:tcW w:w="1070" w:type="dxa"/>
          </w:tcPr>
          <w:p w14:paraId="7E1E42D1" w14:textId="7E6010D8" w:rsidR="00EC66A6" w:rsidRDefault="00EC66A6" w:rsidP="00A318EE">
            <w:pPr>
              <w:spacing w:line="360" w:lineRule="auto"/>
              <w:ind w:right="-376"/>
              <w:jc w:val="both"/>
              <w:rPr>
                <w:lang w:val="es-ES"/>
              </w:rPr>
            </w:pPr>
            <w:r>
              <w:rPr>
                <w:lang w:val="es-ES"/>
              </w:rPr>
              <w:lastRenderedPageBreak/>
              <w:t>OBESO</w:t>
            </w:r>
          </w:p>
        </w:tc>
        <w:tc>
          <w:tcPr>
            <w:tcW w:w="1619" w:type="dxa"/>
          </w:tcPr>
          <w:p w14:paraId="69F63C17" w14:textId="2F5C36D9" w:rsidR="00EC66A6" w:rsidRDefault="00EC66A6" w:rsidP="00A318EE">
            <w:pPr>
              <w:spacing w:line="360" w:lineRule="auto"/>
              <w:ind w:right="-376"/>
              <w:jc w:val="both"/>
              <w:rPr>
                <w:lang w:val="es-ES"/>
              </w:rPr>
            </w:pPr>
            <w:r>
              <w:rPr>
                <w:lang w:val="es-ES"/>
              </w:rPr>
              <w:t>6</w:t>
            </w:r>
          </w:p>
        </w:tc>
        <w:tc>
          <w:tcPr>
            <w:tcW w:w="1481" w:type="dxa"/>
          </w:tcPr>
          <w:p w14:paraId="266C3B6A" w14:textId="14978F9E" w:rsidR="00EC66A6" w:rsidRDefault="009C46E0" w:rsidP="00A318EE">
            <w:pPr>
              <w:spacing w:line="360" w:lineRule="auto"/>
              <w:ind w:right="-376"/>
              <w:jc w:val="both"/>
              <w:rPr>
                <w:lang w:val="es-ES"/>
              </w:rPr>
            </w:pPr>
            <w:r>
              <w:rPr>
                <w:lang w:val="es-ES"/>
              </w:rPr>
              <w:t>33,4</w:t>
            </w:r>
          </w:p>
        </w:tc>
        <w:tc>
          <w:tcPr>
            <w:tcW w:w="1779" w:type="dxa"/>
          </w:tcPr>
          <w:p w14:paraId="21300B0E" w14:textId="34EEF328" w:rsidR="00EC66A6" w:rsidRDefault="009C46E0" w:rsidP="00A318EE">
            <w:pPr>
              <w:spacing w:line="360" w:lineRule="auto"/>
              <w:ind w:right="-376"/>
              <w:jc w:val="both"/>
              <w:rPr>
                <w:lang w:val="es-ES"/>
              </w:rPr>
            </w:pPr>
            <w:r>
              <w:rPr>
                <w:lang w:val="es-ES"/>
              </w:rPr>
              <w:t>3</w:t>
            </w:r>
          </w:p>
        </w:tc>
        <w:tc>
          <w:tcPr>
            <w:tcW w:w="1276" w:type="dxa"/>
          </w:tcPr>
          <w:p w14:paraId="4B24DEBE" w14:textId="62F618B8" w:rsidR="00EC66A6" w:rsidRDefault="009C46E0" w:rsidP="00A318EE">
            <w:pPr>
              <w:spacing w:line="360" w:lineRule="auto"/>
              <w:ind w:right="-376"/>
              <w:jc w:val="both"/>
              <w:rPr>
                <w:lang w:val="es-ES"/>
              </w:rPr>
            </w:pPr>
            <w:r>
              <w:rPr>
                <w:lang w:val="es-ES"/>
              </w:rPr>
              <w:t>34,6</w:t>
            </w:r>
          </w:p>
        </w:tc>
      </w:tr>
    </w:tbl>
    <w:p w14:paraId="2B738C28" w14:textId="0AD49FB2" w:rsidR="00EC66A6" w:rsidRDefault="00EC66A6" w:rsidP="00A318EE">
      <w:pPr>
        <w:spacing w:line="360" w:lineRule="auto"/>
        <w:ind w:right="-376"/>
        <w:jc w:val="both"/>
        <w:rPr>
          <w:lang w:val="es-ES"/>
        </w:rPr>
      </w:pPr>
    </w:p>
    <w:p w14:paraId="466768EA" w14:textId="22E821CB" w:rsidR="00F9262D" w:rsidRDefault="00F9262D" w:rsidP="00A318EE">
      <w:pPr>
        <w:spacing w:line="360" w:lineRule="auto"/>
        <w:ind w:right="-376"/>
        <w:jc w:val="both"/>
        <w:rPr>
          <w:lang w:val="es-ES"/>
        </w:rPr>
      </w:pPr>
      <w:r>
        <w:rPr>
          <w:lang w:val="es-ES"/>
        </w:rPr>
        <w:t xml:space="preserve"> </w:t>
      </w:r>
      <w:r w:rsidR="004C2E93">
        <w:rPr>
          <w:lang w:val="es-ES"/>
        </w:rPr>
        <w:t>A</w:t>
      </w:r>
      <w:r w:rsidR="00414C5B">
        <w:rPr>
          <w:lang w:val="es-ES"/>
        </w:rPr>
        <w:t>l</w:t>
      </w:r>
      <w:r>
        <w:rPr>
          <w:lang w:val="es-ES"/>
        </w:rPr>
        <w:t xml:space="preserve"> realiza</w:t>
      </w:r>
      <w:r w:rsidR="00414C5B">
        <w:rPr>
          <w:lang w:val="es-ES"/>
        </w:rPr>
        <w:t>r</w:t>
      </w:r>
      <w:r>
        <w:rPr>
          <w:lang w:val="es-ES"/>
        </w:rPr>
        <w:t xml:space="preserve"> una comparación del IMC entre sexos</w:t>
      </w:r>
      <w:r w:rsidR="001D4491">
        <w:rPr>
          <w:lang w:val="es-ES"/>
        </w:rPr>
        <w:t xml:space="preserve"> (tabla 6)</w:t>
      </w:r>
      <w:r>
        <w:rPr>
          <w:lang w:val="es-ES"/>
        </w:rPr>
        <w:t xml:space="preserve"> </w:t>
      </w:r>
      <w:r w:rsidR="00414C5B">
        <w:rPr>
          <w:lang w:val="es-ES"/>
        </w:rPr>
        <w:t>se denota</w:t>
      </w:r>
      <w:r>
        <w:rPr>
          <w:lang w:val="es-ES"/>
        </w:rPr>
        <w:t xml:space="preserve"> una significación estadística a favor de las féminas</w:t>
      </w:r>
      <w:r w:rsidR="00414C5B">
        <w:rPr>
          <w:lang w:val="es-ES"/>
        </w:rPr>
        <w:t xml:space="preserve"> </w:t>
      </w:r>
      <w:r w:rsidR="0095045E">
        <w:rPr>
          <w:lang w:val="es-ES"/>
        </w:rPr>
        <w:t>(22,31)</w:t>
      </w:r>
      <w:r w:rsidR="00375462">
        <w:rPr>
          <w:lang w:val="es-ES"/>
        </w:rPr>
        <w:t>.</w:t>
      </w:r>
    </w:p>
    <w:p w14:paraId="4B36435D" w14:textId="28845E03" w:rsidR="008A29DD" w:rsidRDefault="00F60F4A" w:rsidP="00A318EE">
      <w:pPr>
        <w:spacing w:line="360" w:lineRule="auto"/>
        <w:ind w:right="-376"/>
        <w:jc w:val="both"/>
        <w:rPr>
          <w:lang w:val="es-ES"/>
        </w:rPr>
      </w:pPr>
      <w:r>
        <w:rPr>
          <w:lang w:val="es-ES"/>
        </w:rPr>
        <w:t>Tabla</w:t>
      </w:r>
      <w:r w:rsidR="00F9262D">
        <w:rPr>
          <w:lang w:val="es-ES"/>
        </w:rPr>
        <w:t xml:space="preserve"> </w:t>
      </w:r>
      <w:r w:rsidR="00414C5B">
        <w:rPr>
          <w:lang w:val="es-ES"/>
        </w:rPr>
        <w:t>6</w:t>
      </w:r>
      <w:r w:rsidR="00F9262D">
        <w:rPr>
          <w:lang w:val="es-ES"/>
        </w:rPr>
        <w:t>.</w:t>
      </w:r>
      <w:r>
        <w:rPr>
          <w:lang w:val="es-ES"/>
        </w:rPr>
        <w:t xml:space="preserve">  </w:t>
      </w:r>
      <w:r w:rsidR="008A29DD">
        <w:rPr>
          <w:lang w:val="es-ES"/>
        </w:rPr>
        <w:t>Comparación del IMC entre sexos</w:t>
      </w:r>
    </w:p>
    <w:tbl>
      <w:tblPr>
        <w:tblStyle w:val="Tablaconcuadrcula"/>
        <w:tblW w:w="0" w:type="auto"/>
        <w:tblLook w:val="04A0" w:firstRow="1" w:lastRow="0" w:firstColumn="1" w:lastColumn="0" w:noHBand="0" w:noVBand="1"/>
      </w:tblPr>
      <w:tblGrid>
        <w:gridCol w:w="1297"/>
        <w:gridCol w:w="857"/>
        <w:gridCol w:w="899"/>
        <w:gridCol w:w="899"/>
        <w:gridCol w:w="963"/>
        <w:gridCol w:w="889"/>
        <w:gridCol w:w="1003"/>
        <w:gridCol w:w="867"/>
        <w:gridCol w:w="855"/>
      </w:tblGrid>
      <w:tr w:rsidR="003F0AA7" w14:paraId="30F6B187" w14:textId="77777777" w:rsidTr="008A29DD">
        <w:tc>
          <w:tcPr>
            <w:tcW w:w="1029" w:type="dxa"/>
          </w:tcPr>
          <w:p w14:paraId="4CD6A9D8" w14:textId="77777777" w:rsidR="003F0AA7" w:rsidRDefault="003F0AA7" w:rsidP="00A318EE">
            <w:pPr>
              <w:spacing w:line="360" w:lineRule="auto"/>
              <w:ind w:right="-376"/>
              <w:jc w:val="both"/>
              <w:rPr>
                <w:lang w:val="es-ES"/>
              </w:rPr>
            </w:pPr>
          </w:p>
        </w:tc>
        <w:tc>
          <w:tcPr>
            <w:tcW w:w="857" w:type="dxa"/>
          </w:tcPr>
          <w:p w14:paraId="623E95BD" w14:textId="2A7614AF" w:rsidR="003F0AA7" w:rsidRDefault="008A29DD" w:rsidP="00A318EE">
            <w:pPr>
              <w:spacing w:line="360" w:lineRule="auto"/>
              <w:ind w:right="-376"/>
              <w:jc w:val="both"/>
              <w:rPr>
                <w:lang w:val="es-ES"/>
              </w:rPr>
            </w:pPr>
            <w:r>
              <w:rPr>
                <w:lang w:val="es-ES"/>
              </w:rPr>
              <w:t xml:space="preserve"> N</w:t>
            </w:r>
          </w:p>
        </w:tc>
        <w:tc>
          <w:tcPr>
            <w:tcW w:w="899" w:type="dxa"/>
          </w:tcPr>
          <w:p w14:paraId="16035E70" w14:textId="0994AB3C" w:rsidR="003F0AA7" w:rsidRDefault="008A29DD" w:rsidP="00A318EE">
            <w:pPr>
              <w:spacing w:line="360" w:lineRule="auto"/>
              <w:ind w:right="-376"/>
              <w:jc w:val="both"/>
              <w:rPr>
                <w:lang w:val="es-ES"/>
              </w:rPr>
            </w:pPr>
            <w:r>
              <w:rPr>
                <w:lang w:val="es-ES"/>
              </w:rPr>
              <w:t>Media</w:t>
            </w:r>
          </w:p>
        </w:tc>
        <w:tc>
          <w:tcPr>
            <w:tcW w:w="899" w:type="dxa"/>
          </w:tcPr>
          <w:p w14:paraId="1A4A9BF2" w14:textId="665E750A" w:rsidR="003F0AA7" w:rsidRDefault="008A29DD" w:rsidP="00A318EE">
            <w:pPr>
              <w:spacing w:line="360" w:lineRule="auto"/>
              <w:ind w:right="-376"/>
              <w:jc w:val="both"/>
              <w:rPr>
                <w:lang w:val="es-ES"/>
              </w:rPr>
            </w:pPr>
            <w:r>
              <w:rPr>
                <w:lang w:val="es-ES"/>
              </w:rPr>
              <w:t>DE</w:t>
            </w:r>
          </w:p>
        </w:tc>
        <w:tc>
          <w:tcPr>
            <w:tcW w:w="963" w:type="dxa"/>
          </w:tcPr>
          <w:p w14:paraId="3B4D61AA" w14:textId="5971B49F" w:rsidR="003F0AA7" w:rsidRDefault="000321DE" w:rsidP="00A318EE">
            <w:pPr>
              <w:spacing w:line="360" w:lineRule="auto"/>
              <w:ind w:right="-376"/>
              <w:jc w:val="both"/>
              <w:rPr>
                <w:lang w:val="es-ES"/>
              </w:rPr>
            </w:pPr>
            <w:r>
              <w:rPr>
                <w:lang w:val="es-ES"/>
              </w:rPr>
              <w:t>Límite</w:t>
            </w:r>
            <w:r w:rsidR="008A29DD">
              <w:rPr>
                <w:lang w:val="es-ES"/>
              </w:rPr>
              <w:t xml:space="preserve"> Inferior</w:t>
            </w:r>
          </w:p>
        </w:tc>
        <w:tc>
          <w:tcPr>
            <w:tcW w:w="889" w:type="dxa"/>
          </w:tcPr>
          <w:p w14:paraId="22A88CED" w14:textId="2B79771D" w:rsidR="003F0AA7" w:rsidRDefault="008A29DD" w:rsidP="00A318EE">
            <w:pPr>
              <w:spacing w:line="360" w:lineRule="auto"/>
              <w:ind w:right="-376"/>
              <w:jc w:val="both"/>
              <w:rPr>
                <w:lang w:val="es-ES"/>
              </w:rPr>
            </w:pPr>
            <w:r>
              <w:rPr>
                <w:lang w:val="es-ES"/>
              </w:rPr>
              <w:t>Límite Super</w:t>
            </w:r>
          </w:p>
        </w:tc>
        <w:tc>
          <w:tcPr>
            <w:tcW w:w="1003" w:type="dxa"/>
          </w:tcPr>
          <w:p w14:paraId="37333597" w14:textId="04A69B1A" w:rsidR="003F0AA7" w:rsidRDefault="008A29DD" w:rsidP="00A318EE">
            <w:pPr>
              <w:spacing w:line="360" w:lineRule="auto"/>
              <w:ind w:right="-376"/>
              <w:jc w:val="both"/>
              <w:rPr>
                <w:lang w:val="es-ES"/>
              </w:rPr>
            </w:pPr>
            <w:r>
              <w:rPr>
                <w:lang w:val="es-ES"/>
              </w:rPr>
              <w:t>Mínimo</w:t>
            </w:r>
          </w:p>
        </w:tc>
        <w:tc>
          <w:tcPr>
            <w:tcW w:w="867" w:type="dxa"/>
          </w:tcPr>
          <w:p w14:paraId="429BC55C" w14:textId="417BC09B" w:rsidR="003F0AA7" w:rsidRDefault="008A29DD" w:rsidP="00A318EE">
            <w:pPr>
              <w:spacing w:line="360" w:lineRule="auto"/>
              <w:ind w:right="-376"/>
              <w:jc w:val="both"/>
              <w:rPr>
                <w:lang w:val="es-ES"/>
              </w:rPr>
            </w:pPr>
            <w:r>
              <w:rPr>
                <w:lang w:val="es-ES"/>
              </w:rPr>
              <w:t>Max</w:t>
            </w:r>
          </w:p>
        </w:tc>
        <w:tc>
          <w:tcPr>
            <w:tcW w:w="855" w:type="dxa"/>
          </w:tcPr>
          <w:p w14:paraId="6CEF3CA7" w14:textId="167A34DB" w:rsidR="003F0AA7" w:rsidRDefault="008A29DD" w:rsidP="00A318EE">
            <w:pPr>
              <w:spacing w:line="360" w:lineRule="auto"/>
              <w:ind w:right="-376"/>
              <w:jc w:val="both"/>
              <w:rPr>
                <w:lang w:val="es-ES"/>
              </w:rPr>
            </w:pPr>
            <w:r>
              <w:rPr>
                <w:lang w:val="es-ES"/>
              </w:rPr>
              <w:t>Sig</w:t>
            </w:r>
          </w:p>
        </w:tc>
      </w:tr>
      <w:tr w:rsidR="008A29DD" w14:paraId="33CDEC9F" w14:textId="77777777" w:rsidTr="00A601EB">
        <w:tc>
          <w:tcPr>
            <w:tcW w:w="1029" w:type="dxa"/>
            <w:shd w:val="clear" w:color="auto" w:fill="E0E0E0"/>
          </w:tcPr>
          <w:p w14:paraId="03056063" w14:textId="300A9045" w:rsidR="008A29DD" w:rsidRPr="00F9262D" w:rsidRDefault="008A29DD" w:rsidP="00A318EE">
            <w:pPr>
              <w:spacing w:line="360" w:lineRule="auto"/>
              <w:ind w:right="-376"/>
              <w:jc w:val="both"/>
              <w:rPr>
                <w:lang w:val="es-ES"/>
              </w:rPr>
            </w:pPr>
            <w:r w:rsidRPr="00F9262D">
              <w:rPr>
                <w:color w:val="264A60"/>
              </w:rPr>
              <w:t>Femenino</w:t>
            </w:r>
          </w:p>
        </w:tc>
        <w:tc>
          <w:tcPr>
            <w:tcW w:w="857" w:type="dxa"/>
            <w:shd w:val="clear" w:color="auto" w:fill="FFFFFF"/>
          </w:tcPr>
          <w:p w14:paraId="004F6F5D" w14:textId="11CAC0DC" w:rsidR="008A29DD" w:rsidRPr="00F9262D" w:rsidRDefault="008A29DD" w:rsidP="00A318EE">
            <w:pPr>
              <w:spacing w:line="360" w:lineRule="auto"/>
              <w:ind w:right="-376"/>
              <w:jc w:val="both"/>
              <w:rPr>
                <w:lang w:val="es-ES"/>
              </w:rPr>
            </w:pPr>
            <w:r w:rsidRPr="00F9262D">
              <w:rPr>
                <w:color w:val="010205"/>
              </w:rPr>
              <w:t>103</w:t>
            </w:r>
          </w:p>
        </w:tc>
        <w:tc>
          <w:tcPr>
            <w:tcW w:w="899" w:type="dxa"/>
            <w:shd w:val="clear" w:color="auto" w:fill="FFFFFF"/>
          </w:tcPr>
          <w:p w14:paraId="026FFB83" w14:textId="27735131" w:rsidR="008A29DD" w:rsidRPr="00F9262D" w:rsidRDefault="008A29DD" w:rsidP="00A318EE">
            <w:pPr>
              <w:spacing w:line="360" w:lineRule="auto"/>
              <w:ind w:right="-376"/>
              <w:jc w:val="both"/>
              <w:rPr>
                <w:lang w:val="es-ES"/>
              </w:rPr>
            </w:pPr>
            <w:r w:rsidRPr="0077110E">
              <w:rPr>
                <w:color w:val="FF0000"/>
              </w:rPr>
              <w:t>22,31</w:t>
            </w:r>
          </w:p>
        </w:tc>
        <w:tc>
          <w:tcPr>
            <w:tcW w:w="899" w:type="dxa"/>
            <w:shd w:val="clear" w:color="auto" w:fill="FFFFFF"/>
          </w:tcPr>
          <w:p w14:paraId="1D1087F5" w14:textId="2C77B90D" w:rsidR="008A29DD" w:rsidRPr="00F9262D" w:rsidRDefault="008A29DD" w:rsidP="00A318EE">
            <w:pPr>
              <w:spacing w:line="360" w:lineRule="auto"/>
              <w:ind w:right="-376"/>
              <w:jc w:val="both"/>
              <w:rPr>
                <w:lang w:val="es-ES"/>
              </w:rPr>
            </w:pPr>
            <w:r w:rsidRPr="00F9262D">
              <w:rPr>
                <w:color w:val="010205"/>
              </w:rPr>
              <w:t>4,422</w:t>
            </w:r>
          </w:p>
        </w:tc>
        <w:tc>
          <w:tcPr>
            <w:tcW w:w="963" w:type="dxa"/>
            <w:shd w:val="clear" w:color="auto" w:fill="FFFFFF"/>
          </w:tcPr>
          <w:p w14:paraId="1E3C9483" w14:textId="6E80FC5C" w:rsidR="008A29DD" w:rsidRPr="00F9262D" w:rsidRDefault="008A29DD" w:rsidP="00A318EE">
            <w:pPr>
              <w:spacing w:line="360" w:lineRule="auto"/>
              <w:ind w:right="-376"/>
              <w:jc w:val="both"/>
              <w:rPr>
                <w:lang w:val="es-ES"/>
              </w:rPr>
            </w:pPr>
            <w:r w:rsidRPr="00F9262D">
              <w:rPr>
                <w:color w:val="010205"/>
              </w:rPr>
              <w:t>21,44</w:t>
            </w:r>
          </w:p>
        </w:tc>
        <w:tc>
          <w:tcPr>
            <w:tcW w:w="889" w:type="dxa"/>
            <w:shd w:val="clear" w:color="auto" w:fill="FFFFFF"/>
          </w:tcPr>
          <w:p w14:paraId="151A27CB" w14:textId="492CAE68" w:rsidR="008A29DD" w:rsidRPr="00F9262D" w:rsidRDefault="008A29DD" w:rsidP="00A318EE">
            <w:pPr>
              <w:spacing w:line="360" w:lineRule="auto"/>
              <w:ind w:right="-376"/>
              <w:jc w:val="both"/>
              <w:rPr>
                <w:lang w:val="es-ES"/>
              </w:rPr>
            </w:pPr>
            <w:r w:rsidRPr="00F9262D">
              <w:rPr>
                <w:color w:val="010205"/>
              </w:rPr>
              <w:t>23,17</w:t>
            </w:r>
          </w:p>
        </w:tc>
        <w:tc>
          <w:tcPr>
            <w:tcW w:w="1003" w:type="dxa"/>
            <w:shd w:val="clear" w:color="auto" w:fill="FFFFFF"/>
          </w:tcPr>
          <w:p w14:paraId="27754970" w14:textId="35417D1D" w:rsidR="008A29DD" w:rsidRPr="00F9262D" w:rsidRDefault="008A29DD" w:rsidP="00A318EE">
            <w:pPr>
              <w:spacing w:line="360" w:lineRule="auto"/>
              <w:ind w:right="-376"/>
              <w:jc w:val="both"/>
              <w:rPr>
                <w:lang w:val="es-ES"/>
              </w:rPr>
            </w:pPr>
            <w:r w:rsidRPr="00F9262D">
              <w:rPr>
                <w:color w:val="010205"/>
              </w:rPr>
              <w:t>11,40</w:t>
            </w:r>
          </w:p>
        </w:tc>
        <w:tc>
          <w:tcPr>
            <w:tcW w:w="867" w:type="dxa"/>
            <w:shd w:val="clear" w:color="auto" w:fill="FFFFFF"/>
          </w:tcPr>
          <w:p w14:paraId="598F0FBC" w14:textId="1AF1EEB6" w:rsidR="008A29DD" w:rsidRPr="00F9262D" w:rsidRDefault="008A29DD" w:rsidP="00A318EE">
            <w:pPr>
              <w:spacing w:line="360" w:lineRule="auto"/>
              <w:ind w:right="-376"/>
              <w:jc w:val="both"/>
              <w:rPr>
                <w:lang w:val="es-ES"/>
              </w:rPr>
            </w:pPr>
            <w:r w:rsidRPr="00F9262D">
              <w:rPr>
                <w:color w:val="010205"/>
              </w:rPr>
              <w:t>36,14</w:t>
            </w:r>
          </w:p>
        </w:tc>
        <w:tc>
          <w:tcPr>
            <w:tcW w:w="855" w:type="dxa"/>
          </w:tcPr>
          <w:p w14:paraId="605B90C6" w14:textId="77777777" w:rsidR="008A29DD" w:rsidRPr="00F9262D" w:rsidRDefault="008A29DD" w:rsidP="00A318EE">
            <w:pPr>
              <w:spacing w:line="360" w:lineRule="auto"/>
              <w:ind w:right="-376"/>
              <w:jc w:val="both"/>
              <w:rPr>
                <w:lang w:val="es-ES"/>
              </w:rPr>
            </w:pPr>
          </w:p>
        </w:tc>
      </w:tr>
      <w:tr w:rsidR="008A29DD" w14:paraId="083E5C6F" w14:textId="77777777" w:rsidTr="00A601EB">
        <w:tc>
          <w:tcPr>
            <w:tcW w:w="1029" w:type="dxa"/>
            <w:shd w:val="clear" w:color="auto" w:fill="E0E0E0"/>
          </w:tcPr>
          <w:p w14:paraId="7DFB70CA" w14:textId="204D6329" w:rsidR="008A29DD" w:rsidRPr="00F9262D" w:rsidRDefault="008A29DD" w:rsidP="00A318EE">
            <w:pPr>
              <w:spacing w:line="360" w:lineRule="auto"/>
              <w:ind w:right="-376"/>
              <w:jc w:val="both"/>
              <w:rPr>
                <w:lang w:val="es-ES"/>
              </w:rPr>
            </w:pPr>
            <w:r w:rsidRPr="00F9262D">
              <w:rPr>
                <w:color w:val="264A60"/>
              </w:rPr>
              <w:t>Masculino</w:t>
            </w:r>
          </w:p>
        </w:tc>
        <w:tc>
          <w:tcPr>
            <w:tcW w:w="857" w:type="dxa"/>
            <w:shd w:val="clear" w:color="auto" w:fill="FFFFFF"/>
          </w:tcPr>
          <w:p w14:paraId="3222FE34" w14:textId="4917C557" w:rsidR="008A29DD" w:rsidRPr="00F9262D" w:rsidRDefault="00726C79" w:rsidP="00A318EE">
            <w:pPr>
              <w:spacing w:line="360" w:lineRule="auto"/>
              <w:ind w:right="-376"/>
              <w:jc w:val="both"/>
              <w:rPr>
                <w:lang w:val="es-ES"/>
              </w:rPr>
            </w:pPr>
            <w:r w:rsidRPr="00F9262D">
              <w:rPr>
                <w:color w:val="010205"/>
              </w:rPr>
              <w:t>72</w:t>
            </w:r>
          </w:p>
        </w:tc>
        <w:tc>
          <w:tcPr>
            <w:tcW w:w="899" w:type="dxa"/>
            <w:shd w:val="clear" w:color="auto" w:fill="FFFFFF"/>
          </w:tcPr>
          <w:p w14:paraId="037EDE72" w14:textId="792D6CDF" w:rsidR="008A29DD" w:rsidRPr="00F9262D" w:rsidRDefault="008A29DD" w:rsidP="00A318EE">
            <w:pPr>
              <w:spacing w:line="360" w:lineRule="auto"/>
              <w:ind w:right="-376"/>
              <w:jc w:val="both"/>
              <w:rPr>
                <w:lang w:val="es-ES"/>
              </w:rPr>
            </w:pPr>
            <w:r w:rsidRPr="00F9262D">
              <w:rPr>
                <w:color w:val="010205"/>
              </w:rPr>
              <w:t>20,95</w:t>
            </w:r>
          </w:p>
        </w:tc>
        <w:tc>
          <w:tcPr>
            <w:tcW w:w="899" w:type="dxa"/>
            <w:shd w:val="clear" w:color="auto" w:fill="FFFFFF"/>
          </w:tcPr>
          <w:p w14:paraId="35286ED1" w14:textId="737D0438" w:rsidR="008A29DD" w:rsidRPr="00F9262D" w:rsidRDefault="008A29DD" w:rsidP="00A318EE">
            <w:pPr>
              <w:spacing w:line="360" w:lineRule="auto"/>
              <w:ind w:right="-376"/>
              <w:jc w:val="both"/>
              <w:rPr>
                <w:lang w:val="es-ES"/>
              </w:rPr>
            </w:pPr>
            <w:r w:rsidRPr="00F9262D">
              <w:rPr>
                <w:color w:val="010205"/>
              </w:rPr>
              <w:t>4,056</w:t>
            </w:r>
          </w:p>
        </w:tc>
        <w:tc>
          <w:tcPr>
            <w:tcW w:w="963" w:type="dxa"/>
            <w:shd w:val="clear" w:color="auto" w:fill="FFFFFF"/>
          </w:tcPr>
          <w:p w14:paraId="6B3012A1" w14:textId="6CEE24FA" w:rsidR="008A29DD" w:rsidRPr="00F9262D" w:rsidRDefault="008A29DD" w:rsidP="00A318EE">
            <w:pPr>
              <w:spacing w:line="360" w:lineRule="auto"/>
              <w:ind w:right="-376"/>
              <w:jc w:val="both"/>
              <w:rPr>
                <w:lang w:val="es-ES"/>
              </w:rPr>
            </w:pPr>
            <w:r w:rsidRPr="00F9262D">
              <w:rPr>
                <w:color w:val="010205"/>
              </w:rPr>
              <w:t>19,99</w:t>
            </w:r>
          </w:p>
        </w:tc>
        <w:tc>
          <w:tcPr>
            <w:tcW w:w="889" w:type="dxa"/>
            <w:shd w:val="clear" w:color="auto" w:fill="FFFFFF"/>
          </w:tcPr>
          <w:p w14:paraId="2E478800" w14:textId="6FE808A6" w:rsidR="008A29DD" w:rsidRPr="00F9262D" w:rsidRDefault="008A29DD" w:rsidP="00A318EE">
            <w:pPr>
              <w:spacing w:line="360" w:lineRule="auto"/>
              <w:ind w:right="-376"/>
              <w:jc w:val="both"/>
              <w:rPr>
                <w:lang w:val="es-ES"/>
              </w:rPr>
            </w:pPr>
            <w:r w:rsidRPr="00F9262D">
              <w:rPr>
                <w:color w:val="010205"/>
              </w:rPr>
              <w:t>21,91</w:t>
            </w:r>
          </w:p>
        </w:tc>
        <w:tc>
          <w:tcPr>
            <w:tcW w:w="1003" w:type="dxa"/>
            <w:shd w:val="clear" w:color="auto" w:fill="FFFFFF"/>
          </w:tcPr>
          <w:p w14:paraId="093935DB" w14:textId="2C69A09F" w:rsidR="008A29DD" w:rsidRPr="00F9262D" w:rsidRDefault="008A29DD" w:rsidP="00A318EE">
            <w:pPr>
              <w:spacing w:line="360" w:lineRule="auto"/>
              <w:ind w:right="-376"/>
              <w:jc w:val="both"/>
              <w:rPr>
                <w:lang w:val="es-ES"/>
              </w:rPr>
            </w:pPr>
            <w:r w:rsidRPr="00F9262D">
              <w:rPr>
                <w:color w:val="010205"/>
              </w:rPr>
              <w:t>15,10</w:t>
            </w:r>
          </w:p>
        </w:tc>
        <w:tc>
          <w:tcPr>
            <w:tcW w:w="867" w:type="dxa"/>
            <w:shd w:val="clear" w:color="auto" w:fill="FFFFFF"/>
          </w:tcPr>
          <w:p w14:paraId="72D3BB77" w14:textId="4E5F7E94" w:rsidR="008A29DD" w:rsidRPr="00F9262D" w:rsidRDefault="008A29DD" w:rsidP="00A318EE">
            <w:pPr>
              <w:spacing w:line="360" w:lineRule="auto"/>
              <w:ind w:right="-376"/>
              <w:jc w:val="both"/>
              <w:rPr>
                <w:lang w:val="es-ES"/>
              </w:rPr>
            </w:pPr>
            <w:r w:rsidRPr="00F9262D">
              <w:rPr>
                <w:color w:val="010205"/>
              </w:rPr>
              <w:t>41,40</w:t>
            </w:r>
          </w:p>
        </w:tc>
        <w:tc>
          <w:tcPr>
            <w:tcW w:w="855" w:type="dxa"/>
          </w:tcPr>
          <w:p w14:paraId="3FCBCB2D" w14:textId="0C71C02B" w:rsidR="008A29DD" w:rsidRPr="00F9262D" w:rsidRDefault="008A29DD" w:rsidP="00A318EE">
            <w:pPr>
              <w:spacing w:line="360" w:lineRule="auto"/>
              <w:ind w:right="-376"/>
              <w:jc w:val="both"/>
              <w:rPr>
                <w:lang w:val="es-ES"/>
              </w:rPr>
            </w:pPr>
            <w:r w:rsidRPr="00F9262D">
              <w:rPr>
                <w:lang w:val="es-ES"/>
              </w:rPr>
              <w:t>0,04</w:t>
            </w:r>
          </w:p>
        </w:tc>
      </w:tr>
      <w:tr w:rsidR="008A29DD" w14:paraId="2DAB7444" w14:textId="77777777" w:rsidTr="00A601EB">
        <w:tc>
          <w:tcPr>
            <w:tcW w:w="1029" w:type="dxa"/>
            <w:shd w:val="clear" w:color="auto" w:fill="E0E0E0"/>
          </w:tcPr>
          <w:p w14:paraId="5B6CD50E" w14:textId="53E1E94B" w:rsidR="008A29DD" w:rsidRPr="00F9262D" w:rsidRDefault="008A29DD" w:rsidP="00A318EE">
            <w:pPr>
              <w:spacing w:line="360" w:lineRule="auto"/>
              <w:ind w:right="-376"/>
              <w:jc w:val="both"/>
              <w:rPr>
                <w:lang w:val="es-ES"/>
              </w:rPr>
            </w:pPr>
            <w:r w:rsidRPr="00F9262D">
              <w:rPr>
                <w:color w:val="264A60"/>
              </w:rPr>
              <w:t>Total</w:t>
            </w:r>
          </w:p>
        </w:tc>
        <w:tc>
          <w:tcPr>
            <w:tcW w:w="857" w:type="dxa"/>
            <w:shd w:val="clear" w:color="auto" w:fill="FFFFFF"/>
          </w:tcPr>
          <w:p w14:paraId="793665E8" w14:textId="36E1C49F" w:rsidR="008A29DD" w:rsidRPr="00F9262D" w:rsidRDefault="00726C79" w:rsidP="00A318EE">
            <w:pPr>
              <w:spacing w:line="360" w:lineRule="auto"/>
              <w:ind w:right="-376"/>
              <w:jc w:val="both"/>
              <w:rPr>
                <w:lang w:val="es-ES"/>
              </w:rPr>
            </w:pPr>
            <w:r w:rsidRPr="00F9262D">
              <w:rPr>
                <w:color w:val="010205"/>
              </w:rPr>
              <w:t>175</w:t>
            </w:r>
          </w:p>
        </w:tc>
        <w:tc>
          <w:tcPr>
            <w:tcW w:w="899" w:type="dxa"/>
            <w:shd w:val="clear" w:color="auto" w:fill="FFFFFF"/>
          </w:tcPr>
          <w:p w14:paraId="36F05DBB" w14:textId="1FC10029" w:rsidR="008A29DD" w:rsidRPr="00F9262D" w:rsidRDefault="008A29DD" w:rsidP="00A318EE">
            <w:pPr>
              <w:spacing w:line="360" w:lineRule="auto"/>
              <w:ind w:right="-376"/>
              <w:jc w:val="both"/>
              <w:rPr>
                <w:lang w:val="es-ES"/>
              </w:rPr>
            </w:pPr>
            <w:r w:rsidRPr="00F9262D">
              <w:rPr>
                <w:color w:val="010205"/>
              </w:rPr>
              <w:t>21,75</w:t>
            </w:r>
          </w:p>
        </w:tc>
        <w:tc>
          <w:tcPr>
            <w:tcW w:w="899" w:type="dxa"/>
            <w:shd w:val="clear" w:color="auto" w:fill="FFFFFF"/>
          </w:tcPr>
          <w:p w14:paraId="3E48B0DE" w14:textId="11883F4E" w:rsidR="008A29DD" w:rsidRPr="00F9262D" w:rsidRDefault="008A29DD" w:rsidP="00A318EE">
            <w:pPr>
              <w:spacing w:line="360" w:lineRule="auto"/>
              <w:ind w:right="-376"/>
              <w:jc w:val="both"/>
              <w:rPr>
                <w:lang w:val="es-ES"/>
              </w:rPr>
            </w:pPr>
            <w:r w:rsidRPr="00F9262D">
              <w:rPr>
                <w:color w:val="010205"/>
              </w:rPr>
              <w:t>4,317</w:t>
            </w:r>
          </w:p>
        </w:tc>
        <w:tc>
          <w:tcPr>
            <w:tcW w:w="963" w:type="dxa"/>
            <w:shd w:val="clear" w:color="auto" w:fill="FFFFFF"/>
          </w:tcPr>
          <w:p w14:paraId="05B5F7A3" w14:textId="2E0B51F6" w:rsidR="008A29DD" w:rsidRPr="00F9262D" w:rsidRDefault="008A29DD" w:rsidP="00A318EE">
            <w:pPr>
              <w:spacing w:line="360" w:lineRule="auto"/>
              <w:ind w:right="-376"/>
              <w:jc w:val="both"/>
              <w:rPr>
                <w:lang w:val="es-ES"/>
              </w:rPr>
            </w:pPr>
            <w:r w:rsidRPr="00F9262D">
              <w:rPr>
                <w:color w:val="010205"/>
              </w:rPr>
              <w:t>21,11</w:t>
            </w:r>
          </w:p>
        </w:tc>
        <w:tc>
          <w:tcPr>
            <w:tcW w:w="889" w:type="dxa"/>
            <w:shd w:val="clear" w:color="auto" w:fill="FFFFFF"/>
          </w:tcPr>
          <w:p w14:paraId="30E9EA87" w14:textId="38F143B8" w:rsidR="008A29DD" w:rsidRPr="00F9262D" w:rsidRDefault="008A29DD" w:rsidP="00A318EE">
            <w:pPr>
              <w:spacing w:line="360" w:lineRule="auto"/>
              <w:ind w:right="-376"/>
              <w:jc w:val="both"/>
              <w:rPr>
                <w:lang w:val="es-ES"/>
              </w:rPr>
            </w:pPr>
            <w:r w:rsidRPr="00F9262D">
              <w:rPr>
                <w:color w:val="010205"/>
              </w:rPr>
              <w:t>22,40</w:t>
            </w:r>
          </w:p>
        </w:tc>
        <w:tc>
          <w:tcPr>
            <w:tcW w:w="1003" w:type="dxa"/>
            <w:shd w:val="clear" w:color="auto" w:fill="FFFFFF"/>
          </w:tcPr>
          <w:p w14:paraId="18D70D5E" w14:textId="6B43BA7E" w:rsidR="008A29DD" w:rsidRPr="00F9262D" w:rsidRDefault="008A29DD" w:rsidP="00A318EE">
            <w:pPr>
              <w:spacing w:line="360" w:lineRule="auto"/>
              <w:ind w:right="-376"/>
              <w:jc w:val="both"/>
              <w:rPr>
                <w:lang w:val="es-ES"/>
              </w:rPr>
            </w:pPr>
            <w:r w:rsidRPr="00F9262D">
              <w:rPr>
                <w:color w:val="010205"/>
              </w:rPr>
              <w:t>11,40</w:t>
            </w:r>
          </w:p>
        </w:tc>
        <w:tc>
          <w:tcPr>
            <w:tcW w:w="867" w:type="dxa"/>
            <w:shd w:val="clear" w:color="auto" w:fill="FFFFFF"/>
          </w:tcPr>
          <w:p w14:paraId="0D289E34" w14:textId="4087D207" w:rsidR="008A29DD" w:rsidRPr="00F9262D" w:rsidRDefault="008A29DD" w:rsidP="00A318EE">
            <w:pPr>
              <w:spacing w:line="360" w:lineRule="auto"/>
              <w:ind w:right="-376"/>
              <w:jc w:val="both"/>
              <w:rPr>
                <w:lang w:val="es-ES"/>
              </w:rPr>
            </w:pPr>
            <w:r w:rsidRPr="00F9262D">
              <w:rPr>
                <w:color w:val="010205"/>
              </w:rPr>
              <w:t>41,40</w:t>
            </w:r>
          </w:p>
        </w:tc>
        <w:tc>
          <w:tcPr>
            <w:tcW w:w="855" w:type="dxa"/>
          </w:tcPr>
          <w:p w14:paraId="6A49D634" w14:textId="77777777" w:rsidR="008A29DD" w:rsidRPr="00F9262D" w:rsidRDefault="008A29DD" w:rsidP="00A318EE">
            <w:pPr>
              <w:spacing w:line="360" w:lineRule="auto"/>
              <w:ind w:right="-376"/>
              <w:jc w:val="both"/>
              <w:rPr>
                <w:lang w:val="es-ES"/>
              </w:rPr>
            </w:pPr>
          </w:p>
        </w:tc>
      </w:tr>
    </w:tbl>
    <w:p w14:paraId="49A6BC88" w14:textId="77777777" w:rsidR="00F22743" w:rsidRDefault="00F177A8" w:rsidP="00A318EE">
      <w:pPr>
        <w:widowControl w:val="0"/>
        <w:autoSpaceDE w:val="0"/>
        <w:autoSpaceDN w:val="0"/>
        <w:adjustRightInd w:val="0"/>
        <w:spacing w:after="0" w:line="360" w:lineRule="auto"/>
        <w:ind w:right="88"/>
        <w:jc w:val="both"/>
        <w:rPr>
          <w:lang w:val="es-ES"/>
        </w:rPr>
      </w:pPr>
      <w:r w:rsidRPr="00F22743">
        <w:rPr>
          <w:lang w:val="es-ES"/>
        </w:rPr>
        <w:t xml:space="preserve"> </w:t>
      </w:r>
    </w:p>
    <w:p w14:paraId="3331CE2A" w14:textId="0877AA66" w:rsidR="00B537E5" w:rsidRPr="00896147" w:rsidRDefault="00F22743" w:rsidP="00A318EE">
      <w:pPr>
        <w:widowControl w:val="0"/>
        <w:autoSpaceDE w:val="0"/>
        <w:autoSpaceDN w:val="0"/>
        <w:adjustRightInd w:val="0"/>
        <w:spacing w:after="0" w:line="360" w:lineRule="auto"/>
        <w:ind w:right="88"/>
        <w:jc w:val="both"/>
        <w:rPr>
          <w:vertAlign w:val="superscript"/>
          <w:lang w:val="es-ES"/>
        </w:rPr>
      </w:pPr>
      <w:r w:rsidRPr="00F22743">
        <w:rPr>
          <w:rFonts w:eastAsia="Times New Roman"/>
          <w:lang w:val="es-ES" w:eastAsia="es-ES"/>
        </w:rPr>
        <w:t>La</w:t>
      </w:r>
      <w:r w:rsidRPr="00F22743">
        <w:rPr>
          <w:rFonts w:eastAsia="Times New Roman"/>
          <w:spacing w:val="4"/>
          <w:lang w:val="es-ES" w:eastAsia="es-ES"/>
        </w:rPr>
        <w:t xml:space="preserve"> </w:t>
      </w:r>
      <w:r w:rsidRPr="00F22743">
        <w:rPr>
          <w:rFonts w:eastAsia="Times New Roman"/>
          <w:w w:val="114"/>
          <w:lang w:val="es-ES" w:eastAsia="es-ES"/>
        </w:rPr>
        <w:t>aptitud</w:t>
      </w:r>
      <w:r w:rsidRPr="00F22743">
        <w:rPr>
          <w:rFonts w:eastAsia="Times New Roman"/>
          <w:spacing w:val="4"/>
          <w:w w:val="114"/>
          <w:lang w:val="es-ES" w:eastAsia="es-ES"/>
        </w:rPr>
        <w:t xml:space="preserve"> </w:t>
      </w:r>
      <w:r w:rsidRPr="00F22743">
        <w:rPr>
          <w:rFonts w:eastAsia="Times New Roman"/>
          <w:lang w:val="es-ES" w:eastAsia="es-ES"/>
        </w:rPr>
        <w:t>física</w:t>
      </w:r>
      <w:r w:rsidRPr="00F22743">
        <w:rPr>
          <w:rFonts w:eastAsia="Times New Roman"/>
          <w:spacing w:val="33"/>
          <w:lang w:val="es-ES" w:eastAsia="es-ES"/>
        </w:rPr>
        <w:t xml:space="preserve"> </w:t>
      </w:r>
      <w:r w:rsidRPr="00F22743">
        <w:rPr>
          <w:rFonts w:eastAsia="Times New Roman"/>
          <w:lang w:val="es-ES" w:eastAsia="es-ES"/>
        </w:rPr>
        <w:t xml:space="preserve">tiene </w:t>
      </w:r>
      <w:r w:rsidR="00A12622" w:rsidRPr="00F22743">
        <w:rPr>
          <w:rFonts w:eastAsia="Times New Roman"/>
          <w:lang w:val="es-ES" w:eastAsia="es-ES"/>
        </w:rPr>
        <w:t xml:space="preserve">una </w:t>
      </w:r>
      <w:r w:rsidR="00A12622" w:rsidRPr="00F22743">
        <w:rPr>
          <w:rFonts w:eastAsia="Times New Roman"/>
          <w:spacing w:val="1"/>
          <w:lang w:val="es-ES" w:eastAsia="es-ES"/>
        </w:rPr>
        <w:t>relación</w:t>
      </w:r>
      <w:r w:rsidRPr="00F22743">
        <w:rPr>
          <w:rFonts w:eastAsia="Times New Roman"/>
          <w:spacing w:val="-2"/>
          <w:w w:val="113"/>
          <w:lang w:val="es-ES" w:eastAsia="es-ES"/>
        </w:rPr>
        <w:t xml:space="preserve"> </w:t>
      </w:r>
      <w:r w:rsidRPr="00F22743">
        <w:rPr>
          <w:rFonts w:eastAsia="Times New Roman"/>
          <w:w w:val="113"/>
          <w:lang w:val="es-ES" w:eastAsia="es-ES"/>
        </w:rPr>
        <w:t>demostrada</w:t>
      </w:r>
      <w:r w:rsidRPr="00F22743">
        <w:rPr>
          <w:rFonts w:eastAsia="Times New Roman"/>
          <w:spacing w:val="21"/>
          <w:w w:val="113"/>
          <w:lang w:val="es-ES" w:eastAsia="es-ES"/>
        </w:rPr>
        <w:t xml:space="preserve"> </w:t>
      </w:r>
      <w:r w:rsidRPr="00F22743">
        <w:rPr>
          <w:rFonts w:eastAsia="Times New Roman"/>
          <w:lang w:val="es-ES" w:eastAsia="es-ES"/>
        </w:rPr>
        <w:t>con</w:t>
      </w:r>
      <w:r w:rsidRPr="00F22743">
        <w:rPr>
          <w:rFonts w:eastAsia="Times New Roman"/>
          <w:spacing w:val="39"/>
          <w:lang w:val="es-ES" w:eastAsia="es-ES"/>
        </w:rPr>
        <w:t xml:space="preserve"> </w:t>
      </w:r>
      <w:r w:rsidRPr="00F22743">
        <w:rPr>
          <w:rFonts w:eastAsia="Times New Roman"/>
          <w:lang w:val="es-ES" w:eastAsia="es-ES"/>
        </w:rPr>
        <w:t>el</w:t>
      </w:r>
      <w:r w:rsidRPr="00F22743">
        <w:rPr>
          <w:rFonts w:eastAsia="Times New Roman"/>
          <w:spacing w:val="31"/>
          <w:lang w:val="es-ES" w:eastAsia="es-ES"/>
        </w:rPr>
        <w:t xml:space="preserve"> </w:t>
      </w:r>
      <w:r w:rsidRPr="00F22743">
        <w:rPr>
          <w:rFonts w:eastAsia="Times New Roman"/>
          <w:w w:val="117"/>
          <w:lang w:val="es-ES" w:eastAsia="es-ES"/>
        </w:rPr>
        <w:t>estado</w:t>
      </w:r>
      <w:r w:rsidRPr="00F22743">
        <w:rPr>
          <w:rFonts w:eastAsia="Times New Roman"/>
          <w:spacing w:val="-2"/>
          <w:w w:val="117"/>
          <w:lang w:val="es-ES" w:eastAsia="es-ES"/>
        </w:rPr>
        <w:t xml:space="preserve"> </w:t>
      </w:r>
      <w:r w:rsidRPr="00F22743">
        <w:rPr>
          <w:rFonts w:eastAsia="Times New Roman"/>
          <w:w w:val="117"/>
          <w:lang w:val="es-ES" w:eastAsia="es-ES"/>
        </w:rPr>
        <w:t xml:space="preserve">de </w:t>
      </w:r>
      <w:r w:rsidRPr="00F22743">
        <w:rPr>
          <w:rFonts w:eastAsia="Times New Roman"/>
          <w:lang w:val="es-ES" w:eastAsia="es-ES"/>
        </w:rPr>
        <w:t>salud</w:t>
      </w:r>
      <w:r w:rsidRPr="00F22743">
        <w:rPr>
          <w:rFonts w:eastAsia="Times New Roman"/>
          <w:spacing w:val="37"/>
          <w:lang w:val="es-ES" w:eastAsia="es-ES"/>
        </w:rPr>
        <w:t xml:space="preserve"> </w:t>
      </w:r>
      <w:r w:rsidRPr="00F22743">
        <w:rPr>
          <w:rFonts w:eastAsia="Times New Roman"/>
          <w:lang w:val="es-ES" w:eastAsia="es-ES"/>
        </w:rPr>
        <w:t>y</w:t>
      </w:r>
      <w:r w:rsidRPr="00F22743">
        <w:rPr>
          <w:rFonts w:eastAsia="Times New Roman"/>
          <w:spacing w:val="-13"/>
          <w:lang w:val="es-ES" w:eastAsia="es-ES"/>
        </w:rPr>
        <w:t xml:space="preserve"> </w:t>
      </w:r>
      <w:r w:rsidRPr="00F22743">
        <w:rPr>
          <w:rFonts w:eastAsia="Times New Roman"/>
          <w:w w:val="112"/>
          <w:lang w:val="es-ES" w:eastAsia="es-ES"/>
        </w:rPr>
        <w:t>múltiples</w:t>
      </w:r>
      <w:r w:rsidRPr="00F22743">
        <w:rPr>
          <w:rFonts w:eastAsia="Times New Roman"/>
          <w:spacing w:val="-21"/>
          <w:w w:val="112"/>
          <w:lang w:val="es-ES" w:eastAsia="es-ES"/>
        </w:rPr>
        <w:t xml:space="preserve"> </w:t>
      </w:r>
      <w:r w:rsidRPr="00F22743">
        <w:rPr>
          <w:rFonts w:eastAsia="Times New Roman"/>
          <w:w w:val="112"/>
          <w:lang w:val="es-ES" w:eastAsia="es-ES"/>
        </w:rPr>
        <w:t>patologías</w:t>
      </w:r>
      <w:r w:rsidRPr="00F22743">
        <w:rPr>
          <w:rFonts w:eastAsia="Times New Roman"/>
          <w:spacing w:val="-7"/>
          <w:w w:val="112"/>
          <w:lang w:val="es-ES" w:eastAsia="es-ES"/>
        </w:rPr>
        <w:t xml:space="preserve"> </w:t>
      </w:r>
      <w:r w:rsidRPr="00F22743">
        <w:rPr>
          <w:rFonts w:eastAsia="Times New Roman"/>
          <w:lang w:val="es-ES" w:eastAsia="es-ES"/>
        </w:rPr>
        <w:t>como</w:t>
      </w:r>
      <w:r w:rsidRPr="00F22743">
        <w:rPr>
          <w:rFonts w:eastAsia="Times New Roman"/>
          <w:spacing w:val="35"/>
          <w:lang w:val="es-ES" w:eastAsia="es-ES"/>
        </w:rPr>
        <w:t xml:space="preserve"> </w:t>
      </w:r>
      <w:r w:rsidRPr="00F22743">
        <w:rPr>
          <w:rFonts w:eastAsia="Times New Roman"/>
          <w:lang w:val="es-ES" w:eastAsia="es-ES"/>
        </w:rPr>
        <w:t>la</w:t>
      </w:r>
      <w:r w:rsidRPr="00F22743">
        <w:rPr>
          <w:rFonts w:eastAsia="Times New Roman"/>
          <w:spacing w:val="12"/>
          <w:lang w:val="es-ES" w:eastAsia="es-ES"/>
        </w:rPr>
        <w:t xml:space="preserve"> </w:t>
      </w:r>
      <w:r w:rsidRPr="00F22743">
        <w:rPr>
          <w:rFonts w:eastAsia="Times New Roman"/>
          <w:w w:val="110"/>
          <w:lang w:val="es-ES" w:eastAsia="es-ES"/>
        </w:rPr>
        <w:t>obesidad,</w:t>
      </w:r>
      <w:r w:rsidRPr="00F22743">
        <w:rPr>
          <w:rFonts w:eastAsia="Times New Roman"/>
          <w:spacing w:val="-7"/>
          <w:w w:val="110"/>
          <w:lang w:val="es-ES" w:eastAsia="es-ES"/>
        </w:rPr>
        <w:t xml:space="preserve"> </w:t>
      </w:r>
      <w:r w:rsidRPr="00F22743">
        <w:rPr>
          <w:rFonts w:eastAsia="Times New Roman"/>
          <w:w w:val="110"/>
          <w:lang w:val="es-ES" w:eastAsia="es-ES"/>
        </w:rPr>
        <w:t>osteoporosis,</w:t>
      </w:r>
      <w:r w:rsidRPr="00F22743">
        <w:rPr>
          <w:rFonts w:eastAsia="Times New Roman"/>
          <w:spacing w:val="-13"/>
          <w:w w:val="110"/>
          <w:lang w:val="es-ES" w:eastAsia="es-ES"/>
        </w:rPr>
        <w:t xml:space="preserve"> </w:t>
      </w:r>
      <w:r w:rsidRPr="00F22743">
        <w:rPr>
          <w:rFonts w:eastAsia="Times New Roman"/>
          <w:w w:val="112"/>
          <w:lang w:val="es-ES" w:eastAsia="es-ES"/>
        </w:rPr>
        <w:t>dolo</w:t>
      </w:r>
      <w:r w:rsidRPr="00F22743">
        <w:rPr>
          <w:rFonts w:eastAsia="Times New Roman"/>
          <w:lang w:val="es-ES" w:eastAsia="es-ES"/>
        </w:rPr>
        <w:t>res</w:t>
      </w:r>
      <w:r w:rsidRPr="00F22743">
        <w:rPr>
          <w:rFonts w:eastAsia="Times New Roman"/>
          <w:spacing w:val="36"/>
          <w:lang w:val="es-ES" w:eastAsia="es-ES"/>
        </w:rPr>
        <w:t xml:space="preserve"> </w:t>
      </w:r>
      <w:r w:rsidRPr="00F22743">
        <w:rPr>
          <w:rFonts w:eastAsia="Times New Roman"/>
          <w:lang w:val="es-ES" w:eastAsia="es-ES"/>
        </w:rPr>
        <w:t>de</w:t>
      </w:r>
      <w:r w:rsidRPr="00F22743">
        <w:rPr>
          <w:rFonts w:eastAsia="Times New Roman"/>
          <w:spacing w:val="38"/>
          <w:lang w:val="es-ES" w:eastAsia="es-ES"/>
        </w:rPr>
        <w:t xml:space="preserve"> </w:t>
      </w:r>
      <w:r w:rsidRPr="00F22743">
        <w:rPr>
          <w:rFonts w:eastAsia="Times New Roman"/>
          <w:w w:val="112"/>
          <w:lang w:val="es-ES" w:eastAsia="es-ES"/>
        </w:rPr>
        <w:t>espalda,</w:t>
      </w:r>
      <w:r w:rsidRPr="00F22743">
        <w:rPr>
          <w:rFonts w:eastAsia="Times New Roman"/>
          <w:spacing w:val="9"/>
          <w:w w:val="112"/>
          <w:lang w:val="es-ES" w:eastAsia="es-ES"/>
        </w:rPr>
        <w:t xml:space="preserve"> </w:t>
      </w:r>
      <w:r w:rsidRPr="00F22743">
        <w:rPr>
          <w:rFonts w:eastAsia="Times New Roman"/>
          <w:w w:val="112"/>
          <w:lang w:val="es-ES" w:eastAsia="es-ES"/>
        </w:rPr>
        <w:t>enfermedades</w:t>
      </w:r>
      <w:r w:rsidRPr="00F22743">
        <w:rPr>
          <w:rFonts w:eastAsia="Times New Roman"/>
          <w:spacing w:val="24"/>
          <w:w w:val="112"/>
          <w:lang w:val="es-ES" w:eastAsia="es-ES"/>
        </w:rPr>
        <w:t xml:space="preserve"> </w:t>
      </w:r>
      <w:r w:rsidRPr="00F22743">
        <w:rPr>
          <w:rFonts w:eastAsia="Times New Roman"/>
          <w:w w:val="112"/>
          <w:lang w:val="es-ES" w:eastAsia="es-ES"/>
        </w:rPr>
        <w:t>cardiovasculares</w:t>
      </w:r>
      <w:r w:rsidRPr="00F22743">
        <w:rPr>
          <w:rFonts w:eastAsia="Times New Roman"/>
          <w:spacing w:val="-8"/>
          <w:w w:val="112"/>
          <w:lang w:val="es-ES" w:eastAsia="es-ES"/>
        </w:rPr>
        <w:t xml:space="preserve"> </w:t>
      </w:r>
      <w:r w:rsidRPr="00F22743">
        <w:rPr>
          <w:rFonts w:eastAsia="Times New Roman"/>
          <w:lang w:val="es-ES" w:eastAsia="es-ES"/>
        </w:rPr>
        <w:t>y</w:t>
      </w:r>
      <w:r w:rsidRPr="00F22743">
        <w:rPr>
          <w:rFonts w:eastAsia="Times New Roman"/>
          <w:spacing w:val="5"/>
          <w:lang w:val="es-ES" w:eastAsia="es-ES"/>
        </w:rPr>
        <w:t xml:space="preserve"> </w:t>
      </w:r>
      <w:r w:rsidRPr="00F22743">
        <w:rPr>
          <w:rFonts w:eastAsia="Times New Roman"/>
          <w:w w:val="113"/>
          <w:lang w:val="es-ES" w:eastAsia="es-ES"/>
        </w:rPr>
        <w:t>trastornos</w:t>
      </w:r>
      <w:r w:rsidRPr="00F22743">
        <w:rPr>
          <w:rFonts w:eastAsia="Times New Roman"/>
          <w:spacing w:val="3"/>
          <w:w w:val="113"/>
          <w:lang w:val="es-ES" w:eastAsia="es-ES"/>
        </w:rPr>
        <w:t xml:space="preserve"> </w:t>
      </w:r>
      <w:r>
        <w:rPr>
          <w:rFonts w:eastAsia="Times New Roman"/>
          <w:w w:val="114"/>
          <w:lang w:val="es-ES" w:eastAsia="es-ES"/>
        </w:rPr>
        <w:t>neu</w:t>
      </w:r>
      <w:r w:rsidRPr="00F22743">
        <w:rPr>
          <w:rFonts w:eastAsia="Times New Roman"/>
          <w:w w:val="108"/>
          <w:lang w:val="es-ES" w:eastAsia="es-ES"/>
        </w:rPr>
        <w:t>ropsicológicos.</w:t>
      </w:r>
      <w:r w:rsidRPr="00F22743">
        <w:rPr>
          <w:rFonts w:eastAsia="Times New Roman"/>
          <w:spacing w:val="2"/>
          <w:w w:val="108"/>
          <w:lang w:val="es-ES" w:eastAsia="es-ES"/>
        </w:rPr>
        <w:t xml:space="preserve"> </w:t>
      </w:r>
      <w:r w:rsidRPr="00F22743">
        <w:rPr>
          <w:rFonts w:eastAsia="Times New Roman"/>
          <w:lang w:val="es-ES" w:eastAsia="es-ES"/>
        </w:rPr>
        <w:t>Los</w:t>
      </w:r>
      <w:r w:rsidRPr="00F22743">
        <w:rPr>
          <w:rFonts w:eastAsia="Times New Roman"/>
          <w:spacing w:val="-2"/>
          <w:lang w:val="es-ES" w:eastAsia="es-ES"/>
        </w:rPr>
        <w:t xml:space="preserve"> </w:t>
      </w:r>
      <w:r w:rsidRPr="00F22743">
        <w:rPr>
          <w:rFonts w:eastAsia="Times New Roman"/>
          <w:w w:val="114"/>
          <w:lang w:val="es-ES" w:eastAsia="es-ES"/>
        </w:rPr>
        <w:t xml:space="preserve">estudiantes </w:t>
      </w:r>
      <w:r w:rsidRPr="00F22743">
        <w:rPr>
          <w:rFonts w:eastAsia="Times New Roman"/>
          <w:lang w:val="es-ES" w:eastAsia="es-ES"/>
        </w:rPr>
        <w:t>de</w:t>
      </w:r>
      <w:r w:rsidRPr="00F22743">
        <w:rPr>
          <w:rFonts w:eastAsia="Times New Roman"/>
          <w:spacing w:val="35"/>
          <w:lang w:val="es-ES" w:eastAsia="es-ES"/>
        </w:rPr>
        <w:t xml:space="preserve"> </w:t>
      </w:r>
      <w:r w:rsidRPr="00F22743">
        <w:rPr>
          <w:rFonts w:eastAsia="Times New Roman"/>
          <w:w w:val="111"/>
          <w:lang w:val="es-ES" w:eastAsia="es-ES"/>
        </w:rPr>
        <w:t>medicina</w:t>
      </w:r>
      <w:r w:rsidRPr="00F22743">
        <w:rPr>
          <w:rFonts w:eastAsia="Times New Roman"/>
          <w:spacing w:val="1"/>
          <w:w w:val="111"/>
          <w:lang w:val="es-ES" w:eastAsia="es-ES"/>
        </w:rPr>
        <w:t xml:space="preserve"> </w:t>
      </w:r>
      <w:r w:rsidRPr="00F22743">
        <w:rPr>
          <w:rFonts w:eastAsia="Times New Roman"/>
          <w:w w:val="111"/>
          <w:lang w:val="es-ES" w:eastAsia="es-ES"/>
        </w:rPr>
        <w:t>sometidos</w:t>
      </w:r>
      <w:r w:rsidRPr="00F22743">
        <w:rPr>
          <w:rFonts w:eastAsia="Times New Roman"/>
          <w:spacing w:val="1"/>
          <w:w w:val="111"/>
          <w:lang w:val="es-ES" w:eastAsia="es-ES"/>
        </w:rPr>
        <w:t xml:space="preserve"> </w:t>
      </w:r>
      <w:r w:rsidRPr="00F22743">
        <w:rPr>
          <w:rFonts w:eastAsia="Times New Roman"/>
          <w:lang w:val="es-ES" w:eastAsia="es-ES"/>
        </w:rPr>
        <w:t>a</w:t>
      </w:r>
      <w:r w:rsidRPr="00F22743">
        <w:rPr>
          <w:rFonts w:eastAsia="Times New Roman"/>
          <w:spacing w:val="24"/>
          <w:lang w:val="es-ES" w:eastAsia="es-ES"/>
        </w:rPr>
        <w:t xml:space="preserve"> </w:t>
      </w:r>
      <w:r w:rsidRPr="00F22743">
        <w:rPr>
          <w:rFonts w:eastAsia="Times New Roman"/>
          <w:w w:val="113"/>
          <w:lang w:val="es-ES" w:eastAsia="es-ES"/>
        </w:rPr>
        <w:t>grandes cargas</w:t>
      </w:r>
      <w:r w:rsidRPr="00F22743">
        <w:rPr>
          <w:rFonts w:eastAsia="Times New Roman"/>
          <w:spacing w:val="12"/>
          <w:w w:val="113"/>
          <w:lang w:val="es-ES" w:eastAsia="es-ES"/>
        </w:rPr>
        <w:t xml:space="preserve"> </w:t>
      </w:r>
      <w:r w:rsidR="00A12622" w:rsidRPr="00F22743">
        <w:rPr>
          <w:rFonts w:eastAsia="Times New Roman"/>
          <w:lang w:val="es-ES" w:eastAsia="es-ES"/>
        </w:rPr>
        <w:t xml:space="preserve">de </w:t>
      </w:r>
      <w:r w:rsidR="00A12622" w:rsidRPr="00F22743">
        <w:rPr>
          <w:rFonts w:eastAsia="Times New Roman"/>
          <w:spacing w:val="2"/>
          <w:lang w:val="es-ES" w:eastAsia="es-ES"/>
        </w:rPr>
        <w:t>estrés</w:t>
      </w:r>
      <w:r w:rsidRPr="00F22743">
        <w:rPr>
          <w:rFonts w:eastAsia="Times New Roman"/>
          <w:spacing w:val="12"/>
          <w:w w:val="114"/>
          <w:lang w:val="es-ES" w:eastAsia="es-ES"/>
        </w:rPr>
        <w:t xml:space="preserve"> </w:t>
      </w:r>
      <w:r w:rsidR="00A12622" w:rsidRPr="00F22743">
        <w:rPr>
          <w:rFonts w:eastAsia="Times New Roman"/>
          <w:lang w:val="es-ES" w:eastAsia="es-ES"/>
        </w:rPr>
        <w:t xml:space="preserve">por </w:t>
      </w:r>
      <w:r w:rsidR="00A12622" w:rsidRPr="00F22743">
        <w:rPr>
          <w:rFonts w:eastAsia="Times New Roman"/>
          <w:spacing w:val="4"/>
          <w:lang w:val="es-ES" w:eastAsia="es-ES"/>
        </w:rPr>
        <w:t>el</w:t>
      </w:r>
      <w:r w:rsidRPr="00F22743">
        <w:rPr>
          <w:rFonts w:eastAsia="Times New Roman"/>
          <w:spacing w:val="39"/>
          <w:lang w:val="es-ES" w:eastAsia="es-ES"/>
        </w:rPr>
        <w:t xml:space="preserve"> </w:t>
      </w:r>
      <w:r w:rsidR="00A12622" w:rsidRPr="00F22743">
        <w:rPr>
          <w:rFonts w:eastAsia="Times New Roman"/>
          <w:lang w:val="es-ES" w:eastAsia="es-ES"/>
        </w:rPr>
        <w:t xml:space="preserve">rigor </w:t>
      </w:r>
      <w:r w:rsidR="00A12622" w:rsidRPr="00F22743">
        <w:rPr>
          <w:rFonts w:eastAsia="Times New Roman"/>
          <w:spacing w:val="1"/>
          <w:lang w:val="es-ES" w:eastAsia="es-ES"/>
        </w:rPr>
        <w:t>de</w:t>
      </w:r>
      <w:r w:rsidRPr="00F22743">
        <w:rPr>
          <w:rFonts w:eastAsia="Times New Roman"/>
          <w:lang w:val="es-ES" w:eastAsia="es-ES"/>
        </w:rPr>
        <w:t xml:space="preserve"> </w:t>
      </w:r>
      <w:r w:rsidRPr="00F22743">
        <w:rPr>
          <w:rFonts w:eastAsia="Times New Roman"/>
          <w:spacing w:val="2"/>
          <w:lang w:val="es-ES" w:eastAsia="es-ES"/>
        </w:rPr>
        <w:t xml:space="preserve"> </w:t>
      </w:r>
      <w:r w:rsidRPr="00F22743">
        <w:rPr>
          <w:rFonts w:eastAsia="Times New Roman"/>
          <w:lang w:val="es-ES" w:eastAsia="es-ES"/>
        </w:rPr>
        <w:t>la</w:t>
      </w:r>
      <w:r w:rsidRPr="00F22743">
        <w:rPr>
          <w:rFonts w:eastAsia="Times New Roman"/>
          <w:spacing w:val="39"/>
          <w:lang w:val="es-ES" w:eastAsia="es-ES"/>
        </w:rPr>
        <w:t xml:space="preserve"> </w:t>
      </w:r>
      <w:r w:rsidRPr="00F22743">
        <w:rPr>
          <w:rFonts w:eastAsia="Times New Roman"/>
          <w:w w:val="116"/>
          <w:lang w:val="es-ES" w:eastAsia="es-ES"/>
        </w:rPr>
        <w:t>docencia</w:t>
      </w:r>
      <w:r w:rsidRPr="00F22743">
        <w:rPr>
          <w:rFonts w:eastAsia="Times New Roman"/>
          <w:spacing w:val="-15"/>
          <w:w w:val="116"/>
          <w:lang w:val="es-ES" w:eastAsia="es-ES"/>
        </w:rPr>
        <w:t xml:space="preserve"> </w:t>
      </w:r>
      <w:r w:rsidRPr="00F22743">
        <w:rPr>
          <w:rFonts w:eastAsia="Times New Roman"/>
          <w:w w:val="116"/>
          <w:lang w:val="es-ES" w:eastAsia="es-ES"/>
        </w:rPr>
        <w:t>suelen</w:t>
      </w:r>
      <w:r w:rsidRPr="00F22743">
        <w:rPr>
          <w:rFonts w:eastAsia="Times New Roman"/>
          <w:spacing w:val="-3"/>
          <w:w w:val="116"/>
          <w:lang w:val="es-ES" w:eastAsia="es-ES"/>
        </w:rPr>
        <w:t xml:space="preserve"> </w:t>
      </w:r>
      <w:r w:rsidRPr="00F22743">
        <w:rPr>
          <w:rFonts w:eastAsia="Times New Roman"/>
          <w:w w:val="116"/>
          <w:lang w:val="es-ES" w:eastAsia="es-ES"/>
        </w:rPr>
        <w:t>descuidar</w:t>
      </w:r>
      <w:r w:rsidRPr="00F22743">
        <w:rPr>
          <w:rFonts w:eastAsia="Times New Roman"/>
          <w:spacing w:val="-17"/>
          <w:w w:val="116"/>
          <w:lang w:val="es-ES" w:eastAsia="es-ES"/>
        </w:rPr>
        <w:t xml:space="preserve"> </w:t>
      </w:r>
      <w:r w:rsidRPr="00F22743">
        <w:rPr>
          <w:rFonts w:eastAsia="Times New Roman"/>
          <w:w w:val="116"/>
          <w:lang w:val="es-ES" w:eastAsia="es-ES"/>
        </w:rPr>
        <w:t xml:space="preserve">la </w:t>
      </w:r>
      <w:r w:rsidRPr="00F22743">
        <w:rPr>
          <w:rFonts w:eastAsia="Times New Roman"/>
          <w:w w:val="114"/>
          <w:lang w:val="es-ES" w:eastAsia="es-ES"/>
        </w:rPr>
        <w:t>práctica</w:t>
      </w:r>
      <w:r w:rsidRPr="00F22743">
        <w:rPr>
          <w:rFonts w:eastAsia="Times New Roman"/>
          <w:spacing w:val="2"/>
          <w:w w:val="114"/>
          <w:lang w:val="es-ES" w:eastAsia="es-ES"/>
        </w:rPr>
        <w:t xml:space="preserve"> </w:t>
      </w:r>
      <w:r w:rsidRPr="00F22743">
        <w:rPr>
          <w:rFonts w:eastAsia="Times New Roman"/>
          <w:lang w:val="es-ES" w:eastAsia="es-ES"/>
        </w:rPr>
        <w:t>de</w:t>
      </w:r>
      <w:r w:rsidRPr="00F22743">
        <w:rPr>
          <w:rFonts w:eastAsia="Times New Roman"/>
          <w:spacing w:val="37"/>
          <w:lang w:val="es-ES" w:eastAsia="es-ES"/>
        </w:rPr>
        <w:t xml:space="preserve"> </w:t>
      </w:r>
      <w:r w:rsidRPr="00F22743">
        <w:rPr>
          <w:rFonts w:eastAsia="Times New Roman"/>
          <w:w w:val="109"/>
          <w:lang w:val="es-ES" w:eastAsia="es-ES"/>
        </w:rPr>
        <w:t>ejercicios</w:t>
      </w:r>
      <w:r w:rsidRPr="00F22743">
        <w:rPr>
          <w:rFonts w:eastAsia="Times New Roman"/>
          <w:spacing w:val="5"/>
          <w:w w:val="109"/>
          <w:lang w:val="es-ES" w:eastAsia="es-ES"/>
        </w:rPr>
        <w:t xml:space="preserve"> </w:t>
      </w:r>
      <w:r w:rsidRPr="00F22743">
        <w:rPr>
          <w:rFonts w:eastAsia="Times New Roman"/>
          <w:lang w:val="es-ES" w:eastAsia="es-ES"/>
        </w:rPr>
        <w:t>físicos</w:t>
      </w:r>
      <w:r w:rsidRPr="00F22743">
        <w:rPr>
          <w:rFonts w:eastAsia="Times New Roman"/>
          <w:spacing w:val="27"/>
          <w:lang w:val="es-ES" w:eastAsia="es-ES"/>
        </w:rPr>
        <w:t xml:space="preserve"> </w:t>
      </w:r>
      <w:r w:rsidR="0095045E">
        <w:rPr>
          <w:rFonts w:eastAsia="Times New Roman"/>
          <w:w w:val="114"/>
          <w:lang w:val="es-ES" w:eastAsia="es-ES"/>
        </w:rPr>
        <w:t xml:space="preserve">lo que tiene </w:t>
      </w:r>
      <w:r w:rsidRPr="00F22743">
        <w:rPr>
          <w:rFonts w:eastAsia="Times New Roman"/>
          <w:lang w:val="es-ES" w:eastAsia="es-ES"/>
        </w:rPr>
        <w:t xml:space="preserve">una  </w:t>
      </w:r>
      <w:r w:rsidRPr="00F22743">
        <w:rPr>
          <w:rFonts w:eastAsia="Times New Roman"/>
          <w:w w:val="111"/>
          <w:lang w:val="es-ES" w:eastAsia="es-ES"/>
        </w:rPr>
        <w:t>sensible</w:t>
      </w:r>
      <w:r w:rsidRPr="00F22743">
        <w:rPr>
          <w:rFonts w:eastAsia="Times New Roman"/>
          <w:spacing w:val="4"/>
          <w:w w:val="111"/>
          <w:lang w:val="es-ES" w:eastAsia="es-ES"/>
        </w:rPr>
        <w:t xml:space="preserve"> </w:t>
      </w:r>
      <w:r w:rsidRPr="00F22743">
        <w:rPr>
          <w:rFonts w:eastAsia="Times New Roman"/>
          <w:w w:val="114"/>
          <w:lang w:val="es-ES" w:eastAsia="es-ES"/>
        </w:rPr>
        <w:t>reperc</w:t>
      </w:r>
      <w:r w:rsidRPr="00F22743">
        <w:rPr>
          <w:rFonts w:eastAsia="Times New Roman"/>
          <w:spacing w:val="1"/>
          <w:w w:val="114"/>
          <w:lang w:val="es-ES" w:eastAsia="es-ES"/>
        </w:rPr>
        <w:t>u</w:t>
      </w:r>
      <w:r w:rsidRPr="00F22743">
        <w:rPr>
          <w:rFonts w:eastAsia="Times New Roman"/>
          <w:lang w:val="es-ES" w:eastAsia="es-ES"/>
        </w:rPr>
        <w:t>sión</w:t>
      </w:r>
      <w:r w:rsidRPr="00F22743">
        <w:rPr>
          <w:rFonts w:eastAsia="Times New Roman"/>
          <w:spacing w:val="22"/>
          <w:lang w:val="es-ES" w:eastAsia="es-ES"/>
        </w:rPr>
        <w:t xml:space="preserve"> </w:t>
      </w:r>
      <w:r w:rsidRPr="00F22743">
        <w:rPr>
          <w:rFonts w:eastAsia="Times New Roman"/>
          <w:lang w:val="es-ES" w:eastAsia="es-ES"/>
        </w:rPr>
        <w:t xml:space="preserve">sobre </w:t>
      </w:r>
      <w:r w:rsidRPr="00F22743">
        <w:rPr>
          <w:rFonts w:eastAsia="Times New Roman"/>
          <w:spacing w:val="4"/>
          <w:lang w:val="es-ES" w:eastAsia="es-ES"/>
        </w:rPr>
        <w:t xml:space="preserve"> </w:t>
      </w:r>
      <w:r w:rsidRPr="00F22743">
        <w:rPr>
          <w:rFonts w:eastAsia="Times New Roman"/>
          <w:lang w:val="es-ES" w:eastAsia="es-ES"/>
        </w:rPr>
        <w:t>su</w:t>
      </w:r>
      <w:r w:rsidRPr="00F22743">
        <w:rPr>
          <w:rFonts w:eastAsia="Times New Roman"/>
          <w:spacing w:val="12"/>
          <w:lang w:val="es-ES" w:eastAsia="es-ES"/>
        </w:rPr>
        <w:t xml:space="preserve"> </w:t>
      </w:r>
      <w:r w:rsidRPr="00F22743">
        <w:rPr>
          <w:rFonts w:eastAsia="Times New Roman"/>
          <w:w w:val="114"/>
          <w:lang w:val="es-ES" w:eastAsia="es-ES"/>
        </w:rPr>
        <w:t>bienestar</w:t>
      </w:r>
      <w:r w:rsidRPr="00F22743">
        <w:rPr>
          <w:rFonts w:eastAsia="Times New Roman"/>
          <w:spacing w:val="-8"/>
          <w:w w:val="114"/>
          <w:lang w:val="es-ES" w:eastAsia="es-ES"/>
        </w:rPr>
        <w:t xml:space="preserve"> </w:t>
      </w:r>
      <w:r w:rsidRPr="00F22743">
        <w:rPr>
          <w:rFonts w:eastAsia="Times New Roman"/>
          <w:lang w:val="es-ES" w:eastAsia="es-ES"/>
        </w:rPr>
        <w:t>físico</w:t>
      </w:r>
      <w:r w:rsidRPr="00F22743">
        <w:rPr>
          <w:rFonts w:eastAsia="Times New Roman"/>
          <w:spacing w:val="14"/>
          <w:lang w:val="es-ES" w:eastAsia="es-ES"/>
        </w:rPr>
        <w:t xml:space="preserve"> </w:t>
      </w:r>
      <w:r w:rsidRPr="00F22743">
        <w:rPr>
          <w:rFonts w:eastAsia="Times New Roman"/>
          <w:lang w:val="es-ES" w:eastAsia="es-ES"/>
        </w:rPr>
        <w:t>y</w:t>
      </w:r>
      <w:r w:rsidRPr="00F22743">
        <w:rPr>
          <w:rFonts w:eastAsia="Times New Roman"/>
          <w:spacing w:val="-6"/>
          <w:lang w:val="es-ES" w:eastAsia="es-ES"/>
        </w:rPr>
        <w:t xml:space="preserve"> </w:t>
      </w:r>
      <w:r w:rsidRPr="00F22743">
        <w:rPr>
          <w:rFonts w:eastAsia="Times New Roman"/>
          <w:w w:val="112"/>
          <w:lang w:val="es-ES" w:eastAsia="es-ES"/>
        </w:rPr>
        <w:t>mental.</w:t>
      </w:r>
      <w:r w:rsidR="00375462">
        <w:rPr>
          <w:rFonts w:eastAsia="Times New Roman"/>
          <w:w w:val="112"/>
          <w:lang w:val="es-ES" w:eastAsia="es-ES"/>
        </w:rPr>
        <w:t xml:space="preserve"> </w:t>
      </w:r>
      <w:r w:rsidR="00ED110B" w:rsidRPr="00ED110B">
        <w:rPr>
          <w:rFonts w:eastAsia="Times New Roman"/>
          <w:lang w:val="es-ES" w:eastAsia="es-ES"/>
        </w:rPr>
        <w:t>El</w:t>
      </w:r>
      <w:r w:rsidR="00ED110B" w:rsidRPr="00ED110B">
        <w:rPr>
          <w:rFonts w:eastAsia="Times New Roman"/>
          <w:spacing w:val="9"/>
          <w:lang w:val="es-ES" w:eastAsia="es-ES"/>
        </w:rPr>
        <w:t xml:space="preserve"> </w:t>
      </w:r>
      <w:r w:rsidR="00ED110B" w:rsidRPr="00ED110B">
        <w:rPr>
          <w:rFonts w:eastAsia="Times New Roman"/>
          <w:lang w:val="es-ES" w:eastAsia="es-ES"/>
        </w:rPr>
        <w:t>IMC</w:t>
      </w:r>
      <w:r w:rsidR="00ED110B" w:rsidRPr="00ED110B">
        <w:rPr>
          <w:rFonts w:eastAsia="Times New Roman"/>
          <w:spacing w:val="-10"/>
          <w:lang w:val="es-ES" w:eastAsia="es-ES"/>
        </w:rPr>
        <w:t xml:space="preserve"> </w:t>
      </w:r>
      <w:r w:rsidR="00ED110B" w:rsidRPr="00ED110B">
        <w:rPr>
          <w:rFonts w:eastAsia="Times New Roman"/>
          <w:lang w:val="es-ES" w:eastAsia="es-ES"/>
        </w:rPr>
        <w:t>y</w:t>
      </w:r>
      <w:r w:rsidR="00ED110B" w:rsidRPr="00ED110B">
        <w:rPr>
          <w:rFonts w:eastAsia="Times New Roman"/>
          <w:spacing w:val="13"/>
          <w:lang w:val="es-ES" w:eastAsia="es-ES"/>
        </w:rPr>
        <w:t xml:space="preserve"> </w:t>
      </w:r>
      <w:r w:rsidR="00ED110B" w:rsidRPr="00ED110B">
        <w:rPr>
          <w:rFonts w:eastAsia="Times New Roman"/>
          <w:lang w:val="es-ES" w:eastAsia="es-ES"/>
        </w:rPr>
        <w:t>su</w:t>
      </w:r>
      <w:r w:rsidR="00ED110B" w:rsidRPr="00ED110B">
        <w:rPr>
          <w:rFonts w:eastAsia="Times New Roman"/>
          <w:spacing w:val="31"/>
          <w:lang w:val="es-ES" w:eastAsia="es-ES"/>
        </w:rPr>
        <w:t xml:space="preserve"> </w:t>
      </w:r>
      <w:r w:rsidR="00ED110B" w:rsidRPr="00ED110B">
        <w:rPr>
          <w:rFonts w:eastAsia="Times New Roman"/>
          <w:w w:val="111"/>
          <w:lang w:val="es-ES" w:eastAsia="es-ES"/>
        </w:rPr>
        <w:t>clasificación</w:t>
      </w:r>
      <w:r w:rsidR="00ED110B" w:rsidRPr="00ED110B">
        <w:rPr>
          <w:rFonts w:eastAsia="Times New Roman"/>
          <w:spacing w:val="-15"/>
          <w:w w:val="111"/>
          <w:lang w:val="es-ES" w:eastAsia="es-ES"/>
        </w:rPr>
        <w:t xml:space="preserve"> </w:t>
      </w:r>
      <w:r w:rsidR="00ED110B" w:rsidRPr="00ED110B">
        <w:rPr>
          <w:rFonts w:eastAsia="Times New Roman"/>
          <w:w w:val="111"/>
          <w:lang w:val="es-ES" w:eastAsia="es-ES"/>
        </w:rPr>
        <w:t>constituyen</w:t>
      </w:r>
      <w:r w:rsidR="00ED110B" w:rsidRPr="00ED110B">
        <w:rPr>
          <w:rFonts w:eastAsia="Times New Roman"/>
          <w:spacing w:val="4"/>
          <w:w w:val="111"/>
          <w:lang w:val="es-ES" w:eastAsia="es-ES"/>
        </w:rPr>
        <w:t xml:space="preserve"> </w:t>
      </w:r>
      <w:r w:rsidR="00ED110B" w:rsidRPr="00ED110B">
        <w:rPr>
          <w:rFonts w:eastAsia="Times New Roman"/>
          <w:w w:val="111"/>
          <w:lang w:val="es-ES" w:eastAsia="es-ES"/>
        </w:rPr>
        <w:t>parte</w:t>
      </w:r>
      <w:r w:rsidR="00ED110B" w:rsidRPr="00ED110B">
        <w:rPr>
          <w:rFonts w:eastAsia="Times New Roman"/>
          <w:spacing w:val="37"/>
          <w:w w:val="111"/>
          <w:lang w:val="es-ES" w:eastAsia="es-ES"/>
        </w:rPr>
        <w:t xml:space="preserve"> </w:t>
      </w:r>
      <w:r w:rsidR="00ED110B" w:rsidRPr="00ED110B">
        <w:rPr>
          <w:rFonts w:eastAsia="Times New Roman"/>
          <w:w w:val="111"/>
          <w:lang w:val="es-ES" w:eastAsia="es-ES"/>
        </w:rPr>
        <w:t>importante</w:t>
      </w:r>
      <w:r w:rsidR="00ED110B" w:rsidRPr="00ED110B">
        <w:rPr>
          <w:rFonts w:eastAsia="Times New Roman"/>
          <w:spacing w:val="35"/>
          <w:w w:val="111"/>
          <w:lang w:val="es-ES" w:eastAsia="es-ES"/>
        </w:rPr>
        <w:t xml:space="preserve"> </w:t>
      </w:r>
      <w:r w:rsidR="00ED110B" w:rsidRPr="00ED110B">
        <w:rPr>
          <w:rFonts w:eastAsia="Times New Roman"/>
          <w:lang w:val="es-ES" w:eastAsia="es-ES"/>
        </w:rPr>
        <w:t xml:space="preserve">de </w:t>
      </w:r>
      <w:r w:rsidR="00ED110B" w:rsidRPr="00ED110B">
        <w:rPr>
          <w:rFonts w:eastAsia="Times New Roman"/>
          <w:spacing w:val="1"/>
          <w:lang w:val="es-ES" w:eastAsia="es-ES"/>
        </w:rPr>
        <w:t xml:space="preserve"> </w:t>
      </w:r>
      <w:r w:rsidR="00ED110B" w:rsidRPr="00ED110B">
        <w:rPr>
          <w:rFonts w:eastAsia="Times New Roman"/>
          <w:w w:val="118"/>
          <w:lang w:val="es-ES" w:eastAsia="es-ES"/>
        </w:rPr>
        <w:t xml:space="preserve">este </w:t>
      </w:r>
      <w:r w:rsidR="00ED110B" w:rsidRPr="00ED110B">
        <w:rPr>
          <w:rFonts w:eastAsia="Times New Roman"/>
          <w:w w:val="112"/>
          <w:lang w:val="es-ES" w:eastAsia="es-ES"/>
        </w:rPr>
        <w:t>estudio</w:t>
      </w:r>
      <w:r w:rsidR="00ED110B" w:rsidRPr="00ED110B">
        <w:rPr>
          <w:rFonts w:eastAsia="Times New Roman"/>
          <w:spacing w:val="1"/>
          <w:w w:val="112"/>
          <w:lang w:val="es-ES" w:eastAsia="es-ES"/>
        </w:rPr>
        <w:t xml:space="preserve"> </w:t>
      </w:r>
      <w:r w:rsidR="00ED110B" w:rsidRPr="00ED110B">
        <w:rPr>
          <w:rFonts w:eastAsia="Times New Roman"/>
          <w:lang w:val="es-ES" w:eastAsia="es-ES"/>
        </w:rPr>
        <w:t xml:space="preserve">que </w:t>
      </w:r>
      <w:r w:rsidR="00ED110B" w:rsidRPr="00ED110B">
        <w:rPr>
          <w:rFonts w:eastAsia="Times New Roman"/>
          <w:spacing w:val="1"/>
          <w:lang w:val="es-ES" w:eastAsia="es-ES"/>
        </w:rPr>
        <w:t xml:space="preserve"> </w:t>
      </w:r>
      <w:r w:rsidR="00ED110B" w:rsidRPr="00ED110B">
        <w:rPr>
          <w:rFonts w:eastAsia="Times New Roman"/>
          <w:w w:val="111"/>
          <w:lang w:val="es-ES" w:eastAsia="es-ES"/>
        </w:rPr>
        <w:t>mostró</w:t>
      </w:r>
      <w:r w:rsidR="00ED110B" w:rsidRPr="00ED110B">
        <w:rPr>
          <w:rFonts w:eastAsia="Times New Roman"/>
          <w:spacing w:val="2"/>
          <w:w w:val="111"/>
          <w:lang w:val="es-ES" w:eastAsia="es-ES"/>
        </w:rPr>
        <w:t xml:space="preserve"> </w:t>
      </w:r>
      <w:r w:rsidR="00ED110B" w:rsidRPr="00ED110B">
        <w:rPr>
          <w:rFonts w:eastAsia="Times New Roman"/>
          <w:lang w:val="es-ES" w:eastAsia="es-ES"/>
        </w:rPr>
        <w:t>un</w:t>
      </w:r>
      <w:r w:rsidR="00ED110B" w:rsidRPr="00ED110B">
        <w:rPr>
          <w:rFonts w:eastAsia="Times New Roman"/>
          <w:spacing w:val="27"/>
          <w:lang w:val="es-ES" w:eastAsia="es-ES"/>
        </w:rPr>
        <w:t xml:space="preserve"> </w:t>
      </w:r>
      <w:r w:rsidR="00ED110B" w:rsidRPr="00ED110B">
        <w:rPr>
          <w:rFonts w:eastAsia="Times New Roman"/>
          <w:w w:val="111"/>
          <w:lang w:val="es-ES" w:eastAsia="es-ES"/>
        </w:rPr>
        <w:t>predominio</w:t>
      </w:r>
      <w:r w:rsidR="00ED110B" w:rsidRPr="00ED110B">
        <w:rPr>
          <w:rFonts w:eastAsia="Times New Roman"/>
          <w:spacing w:val="2"/>
          <w:w w:val="111"/>
          <w:lang w:val="es-ES" w:eastAsia="es-ES"/>
        </w:rPr>
        <w:t xml:space="preserve"> </w:t>
      </w:r>
      <w:r w:rsidR="00ED110B" w:rsidRPr="00ED110B">
        <w:rPr>
          <w:rFonts w:eastAsia="Times New Roman"/>
          <w:lang w:val="es-ES" w:eastAsia="es-ES"/>
        </w:rPr>
        <w:t>del</w:t>
      </w:r>
      <w:r w:rsidR="00ED110B" w:rsidRPr="00ED110B">
        <w:rPr>
          <w:rFonts w:eastAsia="Times New Roman"/>
          <w:spacing w:val="38"/>
          <w:lang w:val="es-ES" w:eastAsia="es-ES"/>
        </w:rPr>
        <w:t xml:space="preserve"> </w:t>
      </w:r>
      <w:r w:rsidR="00ED110B" w:rsidRPr="00ED110B">
        <w:rPr>
          <w:rFonts w:eastAsia="Times New Roman"/>
          <w:lang w:val="es-ES" w:eastAsia="es-ES"/>
        </w:rPr>
        <w:t xml:space="preserve">peso </w:t>
      </w:r>
      <w:r w:rsidR="00ED110B" w:rsidRPr="00ED110B">
        <w:rPr>
          <w:rFonts w:eastAsia="Times New Roman"/>
          <w:spacing w:val="7"/>
          <w:lang w:val="es-ES" w:eastAsia="es-ES"/>
        </w:rPr>
        <w:t xml:space="preserve"> </w:t>
      </w:r>
      <w:r w:rsidR="00ED110B" w:rsidRPr="00ED110B">
        <w:rPr>
          <w:rFonts w:eastAsia="Times New Roman"/>
          <w:w w:val="112"/>
          <w:lang w:val="es-ES" w:eastAsia="es-ES"/>
        </w:rPr>
        <w:t>normal</w:t>
      </w:r>
      <w:r w:rsidR="00ED110B" w:rsidRPr="00ED110B">
        <w:rPr>
          <w:rFonts w:eastAsia="Times New Roman"/>
          <w:spacing w:val="2"/>
          <w:w w:val="112"/>
          <w:lang w:val="es-ES" w:eastAsia="es-ES"/>
        </w:rPr>
        <w:t xml:space="preserve"> </w:t>
      </w:r>
      <w:r w:rsidR="00ED110B" w:rsidRPr="00ED110B">
        <w:rPr>
          <w:rFonts w:eastAsia="Times New Roman"/>
          <w:lang w:val="es-ES" w:eastAsia="es-ES"/>
        </w:rPr>
        <w:t>lo</w:t>
      </w:r>
      <w:r w:rsidR="00ED110B" w:rsidRPr="00ED110B">
        <w:rPr>
          <w:rFonts w:eastAsia="Times New Roman"/>
          <w:spacing w:val="22"/>
          <w:lang w:val="es-ES" w:eastAsia="es-ES"/>
        </w:rPr>
        <w:t xml:space="preserve"> </w:t>
      </w:r>
      <w:r w:rsidR="00ED110B" w:rsidRPr="00ED110B">
        <w:rPr>
          <w:rFonts w:eastAsia="Times New Roman"/>
          <w:lang w:val="es-ES" w:eastAsia="es-ES"/>
        </w:rPr>
        <w:t xml:space="preserve">cual  </w:t>
      </w:r>
      <w:r w:rsidR="00ED110B" w:rsidRPr="00ED110B">
        <w:rPr>
          <w:rFonts w:eastAsia="Times New Roman"/>
          <w:w w:val="109"/>
          <w:lang w:val="es-ES" w:eastAsia="es-ES"/>
        </w:rPr>
        <w:t>coin</w:t>
      </w:r>
      <w:r w:rsidR="00ED110B" w:rsidRPr="00ED110B">
        <w:rPr>
          <w:rFonts w:eastAsia="Times New Roman"/>
          <w:lang w:val="es-ES" w:eastAsia="es-ES"/>
        </w:rPr>
        <w:t>cide</w:t>
      </w:r>
      <w:r w:rsidR="00ED110B" w:rsidRPr="00ED110B">
        <w:rPr>
          <w:rFonts w:eastAsia="Times New Roman"/>
          <w:spacing w:val="38"/>
          <w:lang w:val="es-ES" w:eastAsia="es-ES"/>
        </w:rPr>
        <w:t xml:space="preserve"> </w:t>
      </w:r>
      <w:r w:rsidR="00ED110B" w:rsidRPr="00ED110B">
        <w:rPr>
          <w:rFonts w:eastAsia="Times New Roman"/>
          <w:lang w:val="es-ES" w:eastAsia="es-ES"/>
        </w:rPr>
        <w:t>con</w:t>
      </w:r>
      <w:r w:rsidR="00ED110B" w:rsidRPr="00ED110B">
        <w:rPr>
          <w:rFonts w:eastAsia="Times New Roman"/>
          <w:spacing w:val="34"/>
          <w:lang w:val="es-ES" w:eastAsia="es-ES"/>
        </w:rPr>
        <w:t xml:space="preserve"> </w:t>
      </w:r>
      <w:r w:rsidR="00ED110B" w:rsidRPr="00ED110B">
        <w:rPr>
          <w:rFonts w:eastAsia="Times New Roman"/>
          <w:lang w:val="es-ES" w:eastAsia="es-ES"/>
        </w:rPr>
        <w:t>lo</w:t>
      </w:r>
      <w:r w:rsidR="00ED110B" w:rsidRPr="00ED110B">
        <w:rPr>
          <w:rFonts w:eastAsia="Times New Roman"/>
          <w:spacing w:val="20"/>
          <w:lang w:val="es-ES" w:eastAsia="es-ES"/>
        </w:rPr>
        <w:t xml:space="preserve"> </w:t>
      </w:r>
      <w:r w:rsidR="00ED110B" w:rsidRPr="00ED110B">
        <w:rPr>
          <w:rFonts w:eastAsia="Times New Roman"/>
          <w:w w:val="114"/>
          <w:lang w:val="es-ES" w:eastAsia="es-ES"/>
        </w:rPr>
        <w:t>encontrado</w:t>
      </w:r>
      <w:r w:rsidR="00ED110B" w:rsidRPr="00ED110B">
        <w:rPr>
          <w:rFonts w:eastAsia="Times New Roman"/>
          <w:spacing w:val="-1"/>
          <w:w w:val="114"/>
          <w:lang w:val="es-ES" w:eastAsia="es-ES"/>
        </w:rPr>
        <w:t xml:space="preserve"> </w:t>
      </w:r>
      <w:r w:rsidR="00896147">
        <w:rPr>
          <w:rFonts w:eastAsia="Times New Roman"/>
          <w:spacing w:val="-1"/>
          <w:w w:val="114"/>
          <w:lang w:val="es-ES" w:eastAsia="es-ES"/>
        </w:rPr>
        <w:t xml:space="preserve">por </w:t>
      </w:r>
      <w:r w:rsidR="00896147" w:rsidRPr="00896147">
        <w:rPr>
          <w:rFonts w:eastAsia="Times New Roman"/>
          <w:lang w:val="es-ES" w:eastAsia="es-ES"/>
        </w:rPr>
        <w:t xml:space="preserve">Carrillo-Linares </w:t>
      </w:r>
      <w:r w:rsidR="00ED110B" w:rsidRPr="00896147">
        <w:rPr>
          <w:rFonts w:eastAsia="Times New Roman"/>
          <w:lang w:val="es-ES" w:eastAsia="es-ES"/>
        </w:rPr>
        <w:t>en</w:t>
      </w:r>
      <w:r w:rsidR="00ED110B" w:rsidRPr="00ED110B">
        <w:rPr>
          <w:rFonts w:eastAsia="Times New Roman"/>
          <w:spacing w:val="32"/>
          <w:lang w:val="es-ES" w:eastAsia="es-ES"/>
        </w:rPr>
        <w:t xml:space="preserve"> </w:t>
      </w:r>
      <w:r w:rsidR="00ED110B" w:rsidRPr="00ED110B">
        <w:rPr>
          <w:rFonts w:eastAsia="Times New Roman"/>
          <w:lang w:val="es-ES" w:eastAsia="es-ES"/>
        </w:rPr>
        <w:t>su</w:t>
      </w:r>
      <w:r w:rsidR="00ED110B" w:rsidRPr="00ED110B">
        <w:rPr>
          <w:rFonts w:eastAsia="Times New Roman"/>
          <w:spacing w:val="19"/>
          <w:lang w:val="es-ES" w:eastAsia="es-ES"/>
        </w:rPr>
        <w:t xml:space="preserve"> </w:t>
      </w:r>
      <w:r w:rsidR="00ED110B" w:rsidRPr="00ED110B">
        <w:rPr>
          <w:rFonts w:eastAsia="Times New Roman"/>
          <w:w w:val="112"/>
          <w:lang w:val="es-ES" w:eastAsia="es-ES"/>
        </w:rPr>
        <w:t xml:space="preserve">estudio </w:t>
      </w:r>
      <w:r w:rsidR="00ED110B" w:rsidRPr="00ED110B">
        <w:rPr>
          <w:rFonts w:eastAsia="Times New Roman"/>
          <w:w w:val="107"/>
          <w:lang w:val="es-ES" w:eastAsia="es-ES"/>
        </w:rPr>
        <w:t xml:space="preserve"> </w:t>
      </w:r>
      <w:r w:rsidR="00D84B95">
        <w:rPr>
          <w:rFonts w:eastAsia="Times New Roman"/>
          <w:w w:val="107"/>
          <w:lang w:val="es-ES" w:eastAsia="es-ES"/>
        </w:rPr>
        <w:t xml:space="preserve">en </w:t>
      </w:r>
      <w:r w:rsidR="00ED110B" w:rsidRPr="00ED110B">
        <w:rPr>
          <w:rFonts w:eastAsia="Times New Roman"/>
          <w:w w:val="110"/>
          <w:lang w:val="es-ES" w:eastAsia="es-ES"/>
        </w:rPr>
        <w:t>estudiantes</w:t>
      </w:r>
      <w:r w:rsidR="00ED110B" w:rsidRPr="00ED110B">
        <w:rPr>
          <w:rFonts w:eastAsia="Times New Roman"/>
          <w:spacing w:val="25"/>
          <w:w w:val="110"/>
          <w:lang w:val="es-ES" w:eastAsia="es-ES"/>
        </w:rPr>
        <w:t xml:space="preserve"> </w:t>
      </w:r>
      <w:r w:rsidR="00ED110B" w:rsidRPr="00ED110B">
        <w:rPr>
          <w:rFonts w:eastAsia="Times New Roman"/>
          <w:w w:val="110"/>
          <w:lang w:val="es-ES" w:eastAsia="es-ES"/>
        </w:rPr>
        <w:t>universitarios</w:t>
      </w:r>
      <w:r w:rsidR="00D84B95">
        <w:rPr>
          <w:rFonts w:eastAsia="Times New Roman"/>
          <w:w w:val="110"/>
          <w:lang w:val="es-ES" w:eastAsia="es-ES"/>
        </w:rPr>
        <w:t>.</w:t>
      </w:r>
      <w:r w:rsidR="00896147">
        <w:rPr>
          <w:rFonts w:eastAsia="Times New Roman"/>
          <w:w w:val="110"/>
          <w:vertAlign w:val="superscript"/>
          <w:lang w:val="es-ES" w:eastAsia="es-ES"/>
        </w:rPr>
        <w:t>4</w:t>
      </w:r>
    </w:p>
    <w:p w14:paraId="5ED9D1BE" w14:textId="77777777" w:rsidR="00E76FDE" w:rsidRDefault="00E76FDE" w:rsidP="00A318EE">
      <w:pPr>
        <w:spacing w:line="360" w:lineRule="auto"/>
        <w:ind w:right="-376"/>
        <w:jc w:val="both"/>
        <w:rPr>
          <w:b/>
          <w:bCs/>
          <w:lang w:val="es-ES"/>
        </w:rPr>
      </w:pPr>
    </w:p>
    <w:p w14:paraId="1C7CBAC7" w14:textId="6964E609" w:rsidR="00B537E5" w:rsidRDefault="00B537E5" w:rsidP="00A318EE">
      <w:pPr>
        <w:spacing w:line="360" w:lineRule="auto"/>
        <w:ind w:right="-376"/>
        <w:jc w:val="both"/>
        <w:rPr>
          <w:b/>
          <w:bCs/>
          <w:lang w:val="es-ES"/>
        </w:rPr>
      </w:pPr>
      <w:r w:rsidRPr="00843055">
        <w:rPr>
          <w:b/>
          <w:bCs/>
          <w:lang w:val="es-ES"/>
        </w:rPr>
        <w:t>b</w:t>
      </w:r>
      <w:r w:rsidR="0095045E">
        <w:rPr>
          <w:b/>
          <w:bCs/>
          <w:lang w:val="es-ES"/>
        </w:rPr>
        <w:t>.</w:t>
      </w:r>
      <w:r w:rsidRPr="00843055">
        <w:rPr>
          <w:b/>
          <w:bCs/>
          <w:lang w:val="es-ES"/>
        </w:rPr>
        <w:t xml:space="preserve"> Resultados de las diferentes pruebas que forman el PAFI.</w:t>
      </w:r>
    </w:p>
    <w:p w14:paraId="06F4B17B" w14:textId="6CABEA7F" w:rsidR="00E420BF" w:rsidRDefault="00E420BF" w:rsidP="0095045E">
      <w:pPr>
        <w:widowControl w:val="0"/>
        <w:tabs>
          <w:tab w:val="left" w:pos="313"/>
          <w:tab w:val="left" w:pos="2680"/>
          <w:tab w:val="left" w:pos="3440"/>
        </w:tabs>
        <w:autoSpaceDE w:val="0"/>
        <w:autoSpaceDN w:val="0"/>
        <w:adjustRightInd w:val="0"/>
        <w:spacing w:after="0" w:line="360" w:lineRule="auto"/>
        <w:ind w:right="604"/>
        <w:jc w:val="both"/>
        <w:rPr>
          <w:b/>
          <w:bCs/>
          <w:lang w:val="es-ES"/>
        </w:rPr>
      </w:pPr>
      <w:r w:rsidRPr="00E420BF">
        <w:rPr>
          <w:rFonts w:eastAsia="Times New Roman"/>
          <w:lang w:val="es-ES" w:eastAsia="es-ES"/>
        </w:rPr>
        <w:t>El</w:t>
      </w:r>
      <w:r w:rsidRPr="00E420BF">
        <w:rPr>
          <w:rFonts w:eastAsia="Times New Roman"/>
          <w:spacing w:val="-19"/>
          <w:lang w:val="es-ES" w:eastAsia="es-ES"/>
        </w:rPr>
        <w:t xml:space="preserve"> </w:t>
      </w:r>
      <w:r w:rsidRPr="00E420BF">
        <w:rPr>
          <w:rFonts w:eastAsia="Times New Roman"/>
          <w:lang w:val="es-ES" w:eastAsia="es-ES"/>
        </w:rPr>
        <w:t xml:space="preserve">mantenimiento  </w:t>
      </w:r>
      <w:r w:rsidRPr="00E420BF">
        <w:rPr>
          <w:rFonts w:eastAsia="Times New Roman"/>
          <w:spacing w:val="99"/>
          <w:lang w:val="es-ES" w:eastAsia="es-ES"/>
        </w:rPr>
        <w:t xml:space="preserve"> </w:t>
      </w:r>
      <w:r w:rsidRPr="00E420BF">
        <w:rPr>
          <w:rFonts w:eastAsia="Times New Roman"/>
          <w:lang w:val="es-ES" w:eastAsia="es-ES"/>
        </w:rPr>
        <w:t>de</w:t>
      </w:r>
      <w:r w:rsidRPr="00E420BF">
        <w:rPr>
          <w:rFonts w:eastAsia="Times New Roman"/>
          <w:spacing w:val="44"/>
          <w:lang w:val="es-ES" w:eastAsia="es-ES"/>
        </w:rPr>
        <w:t xml:space="preserve"> </w:t>
      </w:r>
      <w:r w:rsidRPr="00E420BF">
        <w:rPr>
          <w:rFonts w:eastAsia="Times New Roman"/>
          <w:lang w:val="es-ES" w:eastAsia="es-ES"/>
        </w:rPr>
        <w:t>un</w:t>
      </w:r>
      <w:r w:rsidRPr="00E420BF">
        <w:rPr>
          <w:rFonts w:eastAsia="Times New Roman"/>
          <w:spacing w:val="38"/>
          <w:lang w:val="es-ES" w:eastAsia="es-ES"/>
        </w:rPr>
        <w:t xml:space="preserve"> </w:t>
      </w:r>
      <w:r w:rsidR="00A12622" w:rsidRPr="00E420BF">
        <w:rPr>
          <w:rFonts w:eastAsia="Times New Roman"/>
          <w:lang w:val="es-ES" w:eastAsia="es-ES"/>
        </w:rPr>
        <w:t xml:space="preserve">adecuado </w:t>
      </w:r>
      <w:r w:rsidR="00A12622" w:rsidRPr="00E420BF">
        <w:rPr>
          <w:rFonts w:eastAsia="Times New Roman"/>
          <w:spacing w:val="68"/>
          <w:lang w:val="es-ES" w:eastAsia="es-ES"/>
        </w:rPr>
        <w:t>nivel</w:t>
      </w:r>
      <w:r w:rsidRPr="00E420BF">
        <w:rPr>
          <w:rFonts w:eastAsia="Times New Roman"/>
          <w:spacing w:val="73"/>
          <w:lang w:val="es-ES" w:eastAsia="es-ES"/>
        </w:rPr>
        <w:t xml:space="preserve"> </w:t>
      </w:r>
      <w:r w:rsidRPr="00E420BF">
        <w:rPr>
          <w:rFonts w:eastAsia="Times New Roman"/>
          <w:lang w:val="es-ES" w:eastAsia="es-ES"/>
        </w:rPr>
        <w:t xml:space="preserve">de </w:t>
      </w:r>
      <w:r w:rsidR="008775FB">
        <w:rPr>
          <w:rFonts w:eastAsia="Times New Roman"/>
          <w:lang w:val="es-ES" w:eastAsia="es-ES"/>
        </w:rPr>
        <w:t>A</w:t>
      </w:r>
      <w:r w:rsidR="008775FB" w:rsidRPr="00E420BF">
        <w:rPr>
          <w:rFonts w:eastAsia="Times New Roman"/>
          <w:lang w:val="es-ES" w:eastAsia="es-ES"/>
        </w:rPr>
        <w:t xml:space="preserve">ptitud </w:t>
      </w:r>
      <w:r w:rsidR="008775FB">
        <w:rPr>
          <w:rFonts w:eastAsia="Times New Roman"/>
          <w:lang w:val="es-ES" w:eastAsia="es-ES"/>
        </w:rPr>
        <w:t xml:space="preserve">Física </w:t>
      </w:r>
      <w:r w:rsidR="008775FB" w:rsidRPr="00E420BF">
        <w:rPr>
          <w:rFonts w:eastAsia="Times New Roman"/>
          <w:spacing w:val="19"/>
          <w:lang w:val="es-ES" w:eastAsia="es-ES"/>
        </w:rPr>
        <w:t>en</w:t>
      </w:r>
      <w:r w:rsidRPr="00E420BF">
        <w:rPr>
          <w:rFonts w:eastAsia="Times New Roman"/>
          <w:spacing w:val="31"/>
          <w:lang w:val="es-ES" w:eastAsia="es-ES"/>
        </w:rPr>
        <w:t xml:space="preserve"> </w:t>
      </w:r>
      <w:r w:rsidR="008775FB" w:rsidRPr="00E420BF">
        <w:rPr>
          <w:rFonts w:eastAsia="Times New Roman"/>
          <w:lang w:val="es-ES" w:eastAsia="es-ES"/>
        </w:rPr>
        <w:t xml:space="preserve">estudiantes </w:t>
      </w:r>
      <w:r w:rsidR="008775FB" w:rsidRPr="00E420BF">
        <w:rPr>
          <w:rFonts w:eastAsia="Times New Roman"/>
          <w:spacing w:val="140"/>
          <w:lang w:val="es-ES" w:eastAsia="es-ES"/>
        </w:rPr>
        <w:t>de</w:t>
      </w:r>
      <w:r w:rsidRPr="00E420BF">
        <w:rPr>
          <w:rFonts w:eastAsia="Times New Roman"/>
          <w:spacing w:val="38"/>
          <w:lang w:val="es-ES" w:eastAsia="es-ES"/>
        </w:rPr>
        <w:t xml:space="preserve"> </w:t>
      </w:r>
      <w:r w:rsidR="007E0B27">
        <w:rPr>
          <w:rFonts w:eastAsia="Times New Roman"/>
          <w:lang w:val="es-ES" w:eastAsia="es-ES"/>
        </w:rPr>
        <w:t>medicina</w:t>
      </w:r>
      <w:r w:rsidRPr="00E420BF">
        <w:rPr>
          <w:rFonts w:eastAsia="Times New Roman"/>
          <w:lang w:val="es-ES" w:eastAsia="es-ES"/>
        </w:rPr>
        <w:t xml:space="preserve"> </w:t>
      </w:r>
      <w:r w:rsidRPr="00E420BF">
        <w:rPr>
          <w:rFonts w:eastAsia="Times New Roman"/>
          <w:spacing w:val="69"/>
          <w:lang w:val="es-ES" w:eastAsia="es-ES"/>
        </w:rPr>
        <w:t xml:space="preserve"> </w:t>
      </w:r>
      <w:r w:rsidRPr="00E420BF">
        <w:rPr>
          <w:rFonts w:eastAsia="Times New Roman"/>
          <w:lang w:val="es-ES" w:eastAsia="es-ES"/>
        </w:rPr>
        <w:t xml:space="preserve">resulta </w:t>
      </w:r>
      <w:r w:rsidRPr="00E420BF">
        <w:rPr>
          <w:rFonts w:eastAsia="Times New Roman"/>
          <w:spacing w:val="5"/>
          <w:lang w:val="es-ES" w:eastAsia="es-ES"/>
        </w:rPr>
        <w:t xml:space="preserve"> </w:t>
      </w:r>
      <w:r w:rsidRPr="00E420BF">
        <w:rPr>
          <w:rFonts w:eastAsia="Times New Roman"/>
          <w:lang w:val="es-ES" w:eastAsia="es-ES"/>
        </w:rPr>
        <w:t xml:space="preserve">esencial </w:t>
      </w:r>
      <w:r w:rsidRPr="00E420BF">
        <w:rPr>
          <w:rFonts w:eastAsia="Times New Roman"/>
          <w:spacing w:val="51"/>
          <w:lang w:val="es-ES" w:eastAsia="es-ES"/>
        </w:rPr>
        <w:t xml:space="preserve"> </w:t>
      </w:r>
      <w:r w:rsidRPr="00E420BF">
        <w:rPr>
          <w:rFonts w:eastAsia="Times New Roman"/>
          <w:lang w:val="es-ES" w:eastAsia="es-ES"/>
        </w:rPr>
        <w:t>no</w:t>
      </w:r>
      <w:r w:rsidRPr="00E420BF">
        <w:rPr>
          <w:rFonts w:eastAsia="Times New Roman"/>
          <w:spacing w:val="31"/>
          <w:lang w:val="es-ES" w:eastAsia="es-ES"/>
        </w:rPr>
        <w:t xml:space="preserve"> </w:t>
      </w:r>
      <w:r w:rsidRPr="00E420BF">
        <w:rPr>
          <w:rFonts w:eastAsia="Times New Roman"/>
          <w:lang w:val="es-ES" w:eastAsia="es-ES"/>
        </w:rPr>
        <w:t>solo</w:t>
      </w:r>
      <w:r w:rsidRPr="00E420BF">
        <w:rPr>
          <w:rFonts w:eastAsia="Times New Roman"/>
          <w:spacing w:val="136"/>
          <w:lang w:val="es-ES" w:eastAsia="es-ES"/>
        </w:rPr>
        <w:t xml:space="preserve"> </w:t>
      </w:r>
      <w:r w:rsidRPr="00E420BF">
        <w:rPr>
          <w:rFonts w:eastAsia="Times New Roman"/>
          <w:lang w:val="es-ES" w:eastAsia="es-ES"/>
        </w:rPr>
        <w:t>para</w:t>
      </w:r>
      <w:r w:rsidRPr="00E420BF">
        <w:rPr>
          <w:rFonts w:eastAsia="Times New Roman"/>
          <w:spacing w:val="55"/>
          <w:lang w:val="es-ES" w:eastAsia="es-ES"/>
        </w:rPr>
        <w:t xml:space="preserve"> </w:t>
      </w:r>
      <w:r w:rsidRPr="00E420BF">
        <w:rPr>
          <w:rFonts w:eastAsia="Times New Roman"/>
          <w:lang w:val="es-ES" w:eastAsia="es-ES"/>
        </w:rPr>
        <w:t xml:space="preserve">su bienestar </w:t>
      </w:r>
      <w:r w:rsidRPr="00E420BF">
        <w:rPr>
          <w:rFonts w:eastAsia="Times New Roman"/>
          <w:spacing w:val="60"/>
          <w:lang w:val="es-ES" w:eastAsia="es-ES"/>
        </w:rPr>
        <w:t xml:space="preserve"> </w:t>
      </w:r>
      <w:r w:rsidRPr="00E420BF">
        <w:rPr>
          <w:rFonts w:eastAsia="Times New Roman"/>
          <w:lang w:val="es-ES" w:eastAsia="es-ES"/>
        </w:rPr>
        <w:t>personal,</w:t>
      </w:r>
      <w:r w:rsidRPr="00E420BF">
        <w:rPr>
          <w:rFonts w:eastAsia="Times New Roman"/>
          <w:spacing w:val="144"/>
          <w:lang w:val="es-ES" w:eastAsia="es-ES"/>
        </w:rPr>
        <w:t xml:space="preserve"> </w:t>
      </w:r>
      <w:r w:rsidRPr="00E420BF">
        <w:rPr>
          <w:rFonts w:eastAsia="Times New Roman"/>
          <w:lang w:val="es-ES" w:eastAsia="es-ES"/>
        </w:rPr>
        <w:t>sino</w:t>
      </w:r>
      <w:r w:rsidRPr="00E420BF">
        <w:rPr>
          <w:rFonts w:eastAsia="Times New Roman"/>
          <w:spacing w:val="89"/>
          <w:lang w:val="es-ES" w:eastAsia="es-ES"/>
        </w:rPr>
        <w:t xml:space="preserve"> </w:t>
      </w:r>
      <w:r w:rsidRPr="00E420BF">
        <w:rPr>
          <w:rFonts w:eastAsia="Times New Roman"/>
          <w:lang w:val="es-ES" w:eastAsia="es-ES"/>
        </w:rPr>
        <w:t xml:space="preserve">también </w:t>
      </w:r>
      <w:r w:rsidRPr="00E420BF">
        <w:rPr>
          <w:rFonts w:eastAsia="Times New Roman"/>
          <w:spacing w:val="96"/>
          <w:lang w:val="es-ES" w:eastAsia="es-ES"/>
        </w:rPr>
        <w:t xml:space="preserve"> </w:t>
      </w:r>
      <w:r w:rsidRPr="00E420BF">
        <w:rPr>
          <w:rFonts w:eastAsia="Times New Roman"/>
          <w:lang w:val="es-ES" w:eastAsia="es-ES"/>
        </w:rPr>
        <w:t>para</w:t>
      </w:r>
      <w:r w:rsidRPr="00E420BF">
        <w:rPr>
          <w:rFonts w:eastAsia="Times New Roman"/>
          <w:spacing w:val="62"/>
          <w:lang w:val="es-ES" w:eastAsia="es-ES"/>
        </w:rPr>
        <w:t xml:space="preserve"> </w:t>
      </w:r>
      <w:r w:rsidRPr="00E420BF">
        <w:rPr>
          <w:rFonts w:eastAsia="Times New Roman"/>
          <w:lang w:val="es-ES" w:eastAsia="es-ES"/>
        </w:rPr>
        <w:t xml:space="preserve">su formación  </w:t>
      </w:r>
      <w:r w:rsidRPr="00E420BF">
        <w:rPr>
          <w:rFonts w:eastAsia="Times New Roman"/>
          <w:spacing w:val="32"/>
          <w:lang w:val="es-ES" w:eastAsia="es-ES"/>
        </w:rPr>
        <w:t xml:space="preserve"> </w:t>
      </w:r>
      <w:r w:rsidRPr="00E420BF">
        <w:rPr>
          <w:rFonts w:eastAsia="Times New Roman"/>
          <w:lang w:val="es-ES" w:eastAsia="es-ES"/>
        </w:rPr>
        <w:t xml:space="preserve">integral </w:t>
      </w:r>
      <w:r w:rsidRPr="00E420BF">
        <w:rPr>
          <w:rFonts w:eastAsia="Times New Roman"/>
          <w:spacing w:val="27"/>
          <w:lang w:val="es-ES" w:eastAsia="es-ES"/>
        </w:rPr>
        <w:t xml:space="preserve"> </w:t>
      </w:r>
      <w:r w:rsidRPr="00E420BF">
        <w:rPr>
          <w:rFonts w:eastAsia="Times New Roman"/>
          <w:lang w:val="es-ES" w:eastAsia="es-ES"/>
        </w:rPr>
        <w:t xml:space="preserve">como </w:t>
      </w:r>
      <w:r w:rsidRPr="00E420BF">
        <w:rPr>
          <w:rFonts w:eastAsia="Times New Roman"/>
          <w:spacing w:val="34"/>
          <w:lang w:val="es-ES" w:eastAsia="es-ES"/>
        </w:rPr>
        <w:t xml:space="preserve"> </w:t>
      </w:r>
      <w:r w:rsidRPr="00E420BF">
        <w:rPr>
          <w:rFonts w:eastAsia="Times New Roman"/>
          <w:lang w:val="es-ES" w:eastAsia="es-ES"/>
        </w:rPr>
        <w:t xml:space="preserve">promotores </w:t>
      </w:r>
      <w:r w:rsidRPr="00E420BF">
        <w:rPr>
          <w:rFonts w:eastAsia="Times New Roman"/>
          <w:spacing w:val="136"/>
          <w:lang w:val="es-ES" w:eastAsia="es-ES"/>
        </w:rPr>
        <w:t xml:space="preserve"> </w:t>
      </w:r>
      <w:r w:rsidRPr="00E420BF">
        <w:rPr>
          <w:rFonts w:eastAsia="Times New Roman"/>
          <w:lang w:val="es-ES" w:eastAsia="es-ES"/>
        </w:rPr>
        <w:t>de salud.</w:t>
      </w:r>
      <w:r w:rsidRPr="00E420BF">
        <w:rPr>
          <w:rFonts w:eastAsia="Times New Roman"/>
          <w:spacing w:val="142"/>
          <w:lang w:val="es-ES" w:eastAsia="es-ES"/>
        </w:rPr>
        <w:t xml:space="preserve"> </w:t>
      </w:r>
      <w:r w:rsidRPr="00E420BF">
        <w:rPr>
          <w:rFonts w:eastAsia="Times New Roman"/>
          <w:lang w:val="es-ES" w:eastAsia="es-ES"/>
        </w:rPr>
        <w:t>Las</w:t>
      </w:r>
      <w:r w:rsidRPr="00E420BF">
        <w:rPr>
          <w:rFonts w:eastAsia="Times New Roman"/>
          <w:spacing w:val="64"/>
          <w:lang w:val="es-ES" w:eastAsia="es-ES"/>
        </w:rPr>
        <w:t xml:space="preserve"> </w:t>
      </w:r>
      <w:r w:rsidRPr="00E420BF">
        <w:rPr>
          <w:rFonts w:eastAsia="Times New Roman"/>
          <w:w w:val="92"/>
          <w:lang w:val="es-ES" w:eastAsia="es-ES"/>
        </w:rPr>
        <w:t>Pruebas</w:t>
      </w:r>
      <w:r w:rsidRPr="00E420BF">
        <w:rPr>
          <w:rFonts w:eastAsia="Times New Roman"/>
          <w:spacing w:val="66"/>
          <w:w w:val="92"/>
          <w:lang w:val="es-ES" w:eastAsia="es-ES"/>
        </w:rPr>
        <w:t xml:space="preserve"> </w:t>
      </w:r>
      <w:r w:rsidRPr="00E420BF">
        <w:rPr>
          <w:rFonts w:eastAsia="Times New Roman"/>
          <w:w w:val="92"/>
          <w:lang w:val="es-ES" w:eastAsia="es-ES"/>
        </w:rPr>
        <w:t>de</w:t>
      </w:r>
      <w:r w:rsidRPr="00E420BF">
        <w:rPr>
          <w:rFonts w:eastAsia="Times New Roman"/>
          <w:spacing w:val="-1"/>
          <w:w w:val="92"/>
          <w:lang w:val="es-ES" w:eastAsia="es-ES"/>
        </w:rPr>
        <w:t xml:space="preserve"> </w:t>
      </w:r>
      <w:r w:rsidRPr="00E420BF">
        <w:rPr>
          <w:rFonts w:eastAsia="Times New Roman"/>
          <w:lang w:val="es-ES" w:eastAsia="es-ES"/>
        </w:rPr>
        <w:t>Aptitud</w:t>
      </w:r>
      <w:r w:rsidRPr="00E420BF">
        <w:rPr>
          <w:rFonts w:eastAsia="Times New Roman"/>
          <w:spacing w:val="49"/>
          <w:lang w:val="es-ES" w:eastAsia="es-ES"/>
        </w:rPr>
        <w:t xml:space="preserve"> </w:t>
      </w:r>
      <w:r w:rsidRPr="00E420BF">
        <w:rPr>
          <w:rFonts w:eastAsia="Times New Roman"/>
          <w:lang w:val="es-ES" w:eastAsia="es-ES"/>
        </w:rPr>
        <w:t xml:space="preserve">Física </w:t>
      </w:r>
      <w:r w:rsidRPr="00E420BF">
        <w:rPr>
          <w:rFonts w:eastAsia="Times New Roman"/>
          <w:w w:val="92"/>
          <w:lang w:val="es-ES" w:eastAsia="es-ES"/>
        </w:rPr>
        <w:t>Integradora</w:t>
      </w:r>
      <w:r w:rsidRPr="00E420BF">
        <w:rPr>
          <w:rFonts w:eastAsia="Times New Roman"/>
          <w:spacing w:val="145"/>
          <w:w w:val="92"/>
          <w:lang w:val="es-ES" w:eastAsia="es-ES"/>
        </w:rPr>
        <w:t xml:space="preserve"> </w:t>
      </w:r>
      <w:r w:rsidRPr="00E420BF">
        <w:rPr>
          <w:rFonts w:eastAsia="Times New Roman"/>
          <w:w w:val="92"/>
          <w:lang w:val="es-ES" w:eastAsia="es-ES"/>
        </w:rPr>
        <w:t>(PAFI)</w:t>
      </w:r>
      <w:r w:rsidRPr="00E420BF">
        <w:rPr>
          <w:rFonts w:eastAsia="Times New Roman"/>
          <w:spacing w:val="-7"/>
          <w:w w:val="92"/>
          <w:lang w:val="es-ES" w:eastAsia="es-ES"/>
        </w:rPr>
        <w:t xml:space="preserve"> </w:t>
      </w:r>
      <w:r w:rsidRPr="00E420BF">
        <w:rPr>
          <w:rFonts w:eastAsia="Times New Roman"/>
          <w:lang w:val="es-ES" w:eastAsia="es-ES"/>
        </w:rPr>
        <w:t xml:space="preserve">constituyen  </w:t>
      </w:r>
      <w:r w:rsidRPr="00E420BF">
        <w:rPr>
          <w:rFonts w:eastAsia="Times New Roman"/>
          <w:spacing w:val="12"/>
          <w:lang w:val="es-ES" w:eastAsia="es-ES"/>
        </w:rPr>
        <w:t xml:space="preserve"> </w:t>
      </w:r>
      <w:r w:rsidRPr="00E420BF">
        <w:rPr>
          <w:rFonts w:eastAsia="Times New Roman"/>
          <w:lang w:val="es-ES" w:eastAsia="es-ES"/>
        </w:rPr>
        <w:t>una estrategia</w:t>
      </w:r>
      <w:r w:rsidRPr="00E420BF">
        <w:rPr>
          <w:rFonts w:eastAsia="Times New Roman"/>
          <w:spacing w:val="103"/>
          <w:lang w:val="es-ES" w:eastAsia="es-ES"/>
        </w:rPr>
        <w:t xml:space="preserve"> </w:t>
      </w:r>
      <w:r w:rsidRPr="00E420BF">
        <w:rPr>
          <w:rFonts w:eastAsia="Times New Roman"/>
          <w:lang w:val="es-ES" w:eastAsia="es-ES"/>
        </w:rPr>
        <w:t xml:space="preserve">metodológica  </w:t>
      </w:r>
      <w:r w:rsidRPr="00E420BF">
        <w:rPr>
          <w:rFonts w:eastAsia="Times New Roman"/>
          <w:spacing w:val="69"/>
          <w:lang w:val="es-ES" w:eastAsia="es-ES"/>
        </w:rPr>
        <w:t xml:space="preserve"> </w:t>
      </w:r>
      <w:r w:rsidRPr="00E420BF">
        <w:rPr>
          <w:rFonts w:eastAsia="Times New Roman"/>
          <w:lang w:val="es-ES" w:eastAsia="es-ES"/>
        </w:rPr>
        <w:t>que</w:t>
      </w:r>
      <w:r w:rsidRPr="00E420BF">
        <w:rPr>
          <w:rFonts w:eastAsia="Times New Roman"/>
          <w:spacing w:val="75"/>
          <w:lang w:val="es-ES" w:eastAsia="es-ES"/>
        </w:rPr>
        <w:t xml:space="preserve"> </w:t>
      </w:r>
      <w:r w:rsidRPr="00E420BF">
        <w:rPr>
          <w:rFonts w:eastAsia="Times New Roman"/>
          <w:lang w:val="es-ES" w:eastAsia="es-ES"/>
        </w:rPr>
        <w:t>permite valorar,</w:t>
      </w:r>
      <w:r w:rsidRPr="00E420BF">
        <w:rPr>
          <w:rFonts w:eastAsia="Times New Roman"/>
          <w:spacing w:val="76"/>
          <w:lang w:val="es-ES" w:eastAsia="es-ES"/>
        </w:rPr>
        <w:t xml:space="preserve"> </w:t>
      </w:r>
      <w:r w:rsidRPr="00E420BF">
        <w:rPr>
          <w:rFonts w:eastAsia="Times New Roman"/>
          <w:lang w:val="es-ES" w:eastAsia="es-ES"/>
        </w:rPr>
        <w:t>de</w:t>
      </w:r>
      <w:r w:rsidRPr="00E420BF">
        <w:rPr>
          <w:rFonts w:eastAsia="Times New Roman"/>
          <w:spacing w:val="51"/>
          <w:lang w:val="es-ES" w:eastAsia="es-ES"/>
        </w:rPr>
        <w:t xml:space="preserve"> </w:t>
      </w:r>
      <w:r w:rsidRPr="00E420BF">
        <w:rPr>
          <w:rFonts w:eastAsia="Times New Roman"/>
          <w:lang w:val="es-ES" w:eastAsia="es-ES"/>
        </w:rPr>
        <w:t>manera</w:t>
      </w:r>
      <w:r w:rsidRPr="00E420BF">
        <w:rPr>
          <w:rFonts w:eastAsia="Times New Roman"/>
          <w:spacing w:val="120"/>
          <w:lang w:val="es-ES" w:eastAsia="es-ES"/>
        </w:rPr>
        <w:t xml:space="preserve"> </w:t>
      </w:r>
      <w:r w:rsidRPr="00E420BF">
        <w:rPr>
          <w:rFonts w:eastAsia="Times New Roman"/>
          <w:lang w:val="es-ES" w:eastAsia="es-ES"/>
        </w:rPr>
        <w:t>global,</w:t>
      </w:r>
      <w:r w:rsidRPr="00E420BF">
        <w:rPr>
          <w:rFonts w:eastAsia="Times New Roman"/>
          <w:spacing w:val="118"/>
          <w:lang w:val="es-ES" w:eastAsia="es-ES"/>
        </w:rPr>
        <w:t xml:space="preserve"> </w:t>
      </w:r>
      <w:r w:rsidRPr="00E420BF">
        <w:rPr>
          <w:rFonts w:eastAsia="Times New Roman"/>
          <w:lang w:val="es-ES" w:eastAsia="es-ES"/>
        </w:rPr>
        <w:t>el</w:t>
      </w:r>
      <w:r w:rsidRPr="00E420BF">
        <w:rPr>
          <w:rFonts w:eastAsia="Times New Roman"/>
          <w:spacing w:val="38"/>
          <w:lang w:val="es-ES" w:eastAsia="es-ES"/>
        </w:rPr>
        <w:t xml:space="preserve"> </w:t>
      </w:r>
      <w:r w:rsidRPr="00E420BF">
        <w:rPr>
          <w:rFonts w:eastAsia="Times New Roman"/>
          <w:lang w:val="es-ES" w:eastAsia="es-ES"/>
        </w:rPr>
        <w:t>estado funcional del</w:t>
      </w:r>
      <w:r w:rsidRPr="00E420BF">
        <w:rPr>
          <w:rFonts w:eastAsia="Times New Roman"/>
          <w:spacing w:val="69"/>
          <w:lang w:val="es-ES" w:eastAsia="es-ES"/>
        </w:rPr>
        <w:t xml:space="preserve"> </w:t>
      </w:r>
      <w:r w:rsidRPr="00E420BF">
        <w:rPr>
          <w:rFonts w:eastAsia="Times New Roman"/>
          <w:lang w:val="es-ES" w:eastAsia="es-ES"/>
        </w:rPr>
        <w:t>organismo</w:t>
      </w:r>
      <w:r w:rsidRPr="00E420BF">
        <w:rPr>
          <w:rFonts w:eastAsia="Times New Roman"/>
          <w:spacing w:val="125"/>
          <w:lang w:val="es-ES" w:eastAsia="es-ES"/>
        </w:rPr>
        <w:t xml:space="preserve"> </w:t>
      </w:r>
      <w:r w:rsidRPr="00E420BF">
        <w:rPr>
          <w:rFonts w:eastAsia="Times New Roman"/>
          <w:lang w:val="es-ES" w:eastAsia="es-ES"/>
        </w:rPr>
        <w:t>a</w:t>
      </w:r>
      <w:r w:rsidRPr="00E420BF">
        <w:rPr>
          <w:rFonts w:eastAsia="Times New Roman"/>
          <w:spacing w:val="-13"/>
          <w:lang w:val="es-ES" w:eastAsia="es-ES"/>
        </w:rPr>
        <w:t xml:space="preserve"> </w:t>
      </w:r>
      <w:r w:rsidRPr="00E420BF">
        <w:rPr>
          <w:rFonts w:eastAsia="Times New Roman"/>
          <w:lang w:val="es-ES" w:eastAsia="es-ES"/>
        </w:rPr>
        <w:t>través</w:t>
      </w:r>
      <w:r w:rsidRPr="00E420BF">
        <w:rPr>
          <w:rFonts w:eastAsia="Times New Roman"/>
          <w:spacing w:val="134"/>
          <w:lang w:val="es-ES" w:eastAsia="es-ES"/>
        </w:rPr>
        <w:t xml:space="preserve"> </w:t>
      </w:r>
      <w:r w:rsidRPr="00E420BF">
        <w:rPr>
          <w:rFonts w:eastAsia="Times New Roman"/>
          <w:lang w:val="es-ES" w:eastAsia="es-ES"/>
        </w:rPr>
        <w:t xml:space="preserve">de componentes  </w:t>
      </w:r>
      <w:r w:rsidRPr="00E420BF">
        <w:rPr>
          <w:rFonts w:eastAsia="Times New Roman"/>
          <w:spacing w:val="54"/>
          <w:lang w:val="es-ES" w:eastAsia="es-ES"/>
        </w:rPr>
        <w:t xml:space="preserve"> </w:t>
      </w:r>
      <w:r w:rsidRPr="00E420BF">
        <w:rPr>
          <w:rFonts w:eastAsia="Times New Roman"/>
          <w:lang w:val="es-ES" w:eastAsia="es-ES"/>
        </w:rPr>
        <w:t>como</w:t>
      </w:r>
      <w:r w:rsidR="0095045E">
        <w:rPr>
          <w:rFonts w:eastAsia="Times New Roman"/>
          <w:lang w:val="es-ES" w:eastAsia="es-ES"/>
        </w:rPr>
        <w:t>:</w:t>
      </w:r>
      <w:r w:rsidRPr="00E420BF">
        <w:rPr>
          <w:rFonts w:eastAsia="Times New Roman"/>
          <w:lang w:val="es-ES" w:eastAsia="es-ES"/>
        </w:rPr>
        <w:t xml:space="preserve"> fuerza,</w:t>
      </w:r>
      <w:r w:rsidRPr="00E420BF">
        <w:rPr>
          <w:rFonts w:eastAsia="Times New Roman"/>
          <w:spacing w:val="127"/>
          <w:lang w:val="es-ES" w:eastAsia="es-ES"/>
        </w:rPr>
        <w:t xml:space="preserve"> </w:t>
      </w:r>
      <w:r w:rsidRPr="00E420BF">
        <w:rPr>
          <w:rFonts w:eastAsia="Times New Roman"/>
          <w:lang w:val="es-ES" w:eastAsia="es-ES"/>
        </w:rPr>
        <w:t xml:space="preserve">resistencia, velocidad, </w:t>
      </w:r>
      <w:r w:rsidR="0095045E">
        <w:rPr>
          <w:rFonts w:eastAsia="Times New Roman"/>
          <w:lang w:val="es-ES" w:eastAsia="es-ES"/>
        </w:rPr>
        <w:t>fuerza de brazos y abdominal</w:t>
      </w:r>
      <w:r w:rsidR="00896147">
        <w:rPr>
          <w:rFonts w:eastAsia="Times New Roman"/>
          <w:lang w:val="es-ES" w:eastAsia="es-ES"/>
        </w:rPr>
        <w:t>.</w:t>
      </w:r>
      <w:r w:rsidR="00896147" w:rsidRPr="00896147">
        <w:rPr>
          <w:rFonts w:eastAsia="Times New Roman"/>
          <w:vertAlign w:val="superscript"/>
          <w:lang w:val="es-ES" w:eastAsia="es-ES"/>
        </w:rPr>
        <w:t>5,6</w:t>
      </w:r>
      <w:r w:rsidRPr="00E420BF">
        <w:rPr>
          <w:rFonts w:eastAsia="Times New Roman"/>
          <w:lang w:val="es-ES" w:eastAsia="es-ES"/>
        </w:rPr>
        <w:t xml:space="preserve">  </w:t>
      </w:r>
      <w:r w:rsidRPr="00E420BF">
        <w:rPr>
          <w:rFonts w:eastAsia="Times New Roman"/>
          <w:spacing w:val="34"/>
          <w:lang w:val="es-ES" w:eastAsia="es-ES"/>
        </w:rPr>
        <w:t xml:space="preserve"> </w:t>
      </w:r>
    </w:p>
    <w:p w14:paraId="311E7BB2" w14:textId="1B40A4CF" w:rsidR="00F86667" w:rsidRDefault="00F86667" w:rsidP="00A318EE">
      <w:pPr>
        <w:spacing w:line="360" w:lineRule="auto"/>
        <w:ind w:right="-376"/>
        <w:jc w:val="both"/>
        <w:rPr>
          <w:lang w:val="es-ES"/>
        </w:rPr>
      </w:pPr>
      <w:r w:rsidRPr="00F86667">
        <w:rPr>
          <w:lang w:val="es-ES"/>
        </w:rPr>
        <w:lastRenderedPageBreak/>
        <w:t>Al finalizar las diferentes pruebas se emitió la calificación final</w:t>
      </w:r>
      <w:r>
        <w:rPr>
          <w:lang w:val="es-ES"/>
        </w:rPr>
        <w:t xml:space="preserve"> del total de los estudiantes del primer año de la carrera de medicina del curso 2024-2025.</w:t>
      </w:r>
      <w:r w:rsidR="00591999">
        <w:rPr>
          <w:lang w:val="es-ES"/>
        </w:rPr>
        <w:t xml:space="preserve"> Como se puede observar en la tabla </w:t>
      </w:r>
      <w:r w:rsidR="0095045E">
        <w:rPr>
          <w:lang w:val="es-ES"/>
        </w:rPr>
        <w:t>7</w:t>
      </w:r>
      <w:r w:rsidR="00591999">
        <w:rPr>
          <w:lang w:val="es-ES"/>
        </w:rPr>
        <w:t xml:space="preserve"> en la evaluación general del PAFI </w:t>
      </w:r>
      <w:r w:rsidR="00F63042">
        <w:rPr>
          <w:lang w:val="es-ES"/>
        </w:rPr>
        <w:t>donde el 53,8%</w:t>
      </w:r>
      <w:r w:rsidR="0095045E">
        <w:rPr>
          <w:lang w:val="es-ES"/>
        </w:rPr>
        <w:t xml:space="preserve"> (97) de los estudiantes </w:t>
      </w:r>
      <w:r w:rsidR="00F63042">
        <w:rPr>
          <w:lang w:val="es-ES"/>
        </w:rPr>
        <w:t xml:space="preserve"> son evalua</w:t>
      </w:r>
      <w:r w:rsidR="0095045E">
        <w:rPr>
          <w:lang w:val="es-ES"/>
        </w:rPr>
        <w:t xml:space="preserve">dos </w:t>
      </w:r>
      <w:r w:rsidR="00F63042">
        <w:rPr>
          <w:lang w:val="es-ES"/>
        </w:rPr>
        <w:t xml:space="preserve"> de mal y regular </w:t>
      </w:r>
      <w:r w:rsidR="0095045E">
        <w:rPr>
          <w:lang w:val="es-ES"/>
        </w:rPr>
        <w:t xml:space="preserve">esto </w:t>
      </w:r>
      <w:r w:rsidR="00F63042">
        <w:rPr>
          <w:lang w:val="es-ES"/>
        </w:rPr>
        <w:t xml:space="preserve"> expresa que la </w:t>
      </w:r>
      <w:r w:rsidR="000C157D">
        <w:rPr>
          <w:lang w:val="es-ES"/>
        </w:rPr>
        <w:t>capacidad</w:t>
      </w:r>
      <w:r w:rsidR="00F63042">
        <w:rPr>
          <w:lang w:val="es-ES"/>
        </w:rPr>
        <w:t xml:space="preserve"> física de los estudiantes no es la mejor</w:t>
      </w:r>
      <w:r w:rsidR="00591999">
        <w:rPr>
          <w:lang w:val="es-ES"/>
        </w:rPr>
        <w:t>.</w:t>
      </w:r>
    </w:p>
    <w:p w14:paraId="4941F919" w14:textId="5D03DE7B" w:rsidR="00F86667" w:rsidRPr="00F86667" w:rsidRDefault="00F86667" w:rsidP="00A318EE">
      <w:pPr>
        <w:spacing w:line="360" w:lineRule="auto"/>
        <w:ind w:right="-376"/>
        <w:jc w:val="both"/>
        <w:rPr>
          <w:lang w:val="es-ES"/>
        </w:rPr>
      </w:pPr>
      <w:r>
        <w:rPr>
          <w:lang w:val="es-ES"/>
        </w:rPr>
        <w:t xml:space="preserve">                             </w:t>
      </w:r>
      <w:r w:rsidR="00591999">
        <w:rPr>
          <w:lang w:val="es-ES"/>
        </w:rPr>
        <w:t xml:space="preserve">Tabla </w:t>
      </w:r>
      <w:r w:rsidR="0095045E">
        <w:rPr>
          <w:lang w:val="es-ES"/>
        </w:rPr>
        <w:t>7</w:t>
      </w:r>
      <w:r w:rsidR="00591999">
        <w:rPr>
          <w:lang w:val="es-ES"/>
        </w:rPr>
        <w:t xml:space="preserve">. </w:t>
      </w:r>
      <w:r w:rsidRPr="00F86667">
        <w:rPr>
          <w:lang w:val="es-ES"/>
        </w:rPr>
        <w:t>Resultados de la evaluación general del PAFI</w:t>
      </w:r>
    </w:p>
    <w:tbl>
      <w:tblPr>
        <w:tblStyle w:val="Tablaconcuadrcula"/>
        <w:tblW w:w="0" w:type="auto"/>
        <w:jc w:val="center"/>
        <w:tblLook w:val="04A0" w:firstRow="1" w:lastRow="0" w:firstColumn="1" w:lastColumn="0" w:noHBand="0" w:noVBand="1"/>
      </w:tblPr>
      <w:tblGrid>
        <w:gridCol w:w="1838"/>
        <w:gridCol w:w="2126"/>
        <w:gridCol w:w="3119"/>
      </w:tblGrid>
      <w:tr w:rsidR="00591999" w:rsidRPr="00F86667" w14:paraId="614F53F8" w14:textId="07BB068E" w:rsidTr="00591999">
        <w:trPr>
          <w:trHeight w:val="300"/>
          <w:jc w:val="center"/>
        </w:trPr>
        <w:tc>
          <w:tcPr>
            <w:tcW w:w="1838" w:type="dxa"/>
            <w:noWrap/>
          </w:tcPr>
          <w:p w14:paraId="55F2A77D" w14:textId="06EBA95F" w:rsidR="00591999" w:rsidRDefault="00591999" w:rsidP="00A318EE">
            <w:pPr>
              <w:spacing w:line="360" w:lineRule="auto"/>
              <w:ind w:right="-376"/>
              <w:jc w:val="both"/>
              <w:rPr>
                <w:b/>
                <w:bCs/>
              </w:rPr>
            </w:pPr>
            <w:r>
              <w:rPr>
                <w:b/>
                <w:bCs/>
              </w:rPr>
              <w:t>EVALUACIÓN</w:t>
            </w:r>
          </w:p>
        </w:tc>
        <w:tc>
          <w:tcPr>
            <w:tcW w:w="2126" w:type="dxa"/>
            <w:noWrap/>
          </w:tcPr>
          <w:p w14:paraId="59104C63" w14:textId="41EB516B" w:rsidR="00591999" w:rsidRPr="00F86667" w:rsidRDefault="00591999" w:rsidP="00A318EE">
            <w:pPr>
              <w:spacing w:line="360" w:lineRule="auto"/>
              <w:ind w:right="-376"/>
              <w:jc w:val="center"/>
              <w:rPr>
                <w:b/>
                <w:bCs/>
              </w:rPr>
            </w:pPr>
            <w:r>
              <w:rPr>
                <w:b/>
                <w:bCs/>
              </w:rPr>
              <w:t>TOTAL ESTIDIANTES</w:t>
            </w:r>
          </w:p>
        </w:tc>
        <w:tc>
          <w:tcPr>
            <w:tcW w:w="3119" w:type="dxa"/>
          </w:tcPr>
          <w:p w14:paraId="2CF73C05" w14:textId="649313EE" w:rsidR="00591999" w:rsidRDefault="00591999" w:rsidP="00A318EE">
            <w:pPr>
              <w:spacing w:line="360" w:lineRule="auto"/>
              <w:ind w:right="-376"/>
              <w:jc w:val="center"/>
              <w:rPr>
                <w:b/>
                <w:bCs/>
              </w:rPr>
            </w:pPr>
            <w:r>
              <w:rPr>
                <w:b/>
                <w:bCs/>
              </w:rPr>
              <w:t>Frecuencia relativa (%)</w:t>
            </w:r>
          </w:p>
        </w:tc>
      </w:tr>
      <w:tr w:rsidR="00591999" w:rsidRPr="00F86667" w14:paraId="211DA728" w14:textId="23C65BC4" w:rsidTr="00591999">
        <w:trPr>
          <w:trHeight w:val="300"/>
          <w:jc w:val="center"/>
        </w:trPr>
        <w:tc>
          <w:tcPr>
            <w:tcW w:w="1838" w:type="dxa"/>
            <w:noWrap/>
            <w:hideMark/>
          </w:tcPr>
          <w:p w14:paraId="47D0AA43" w14:textId="1F591C59" w:rsidR="00591999" w:rsidRPr="00F86667" w:rsidRDefault="00591999" w:rsidP="00A318EE">
            <w:pPr>
              <w:spacing w:line="360" w:lineRule="auto"/>
              <w:ind w:right="-376"/>
              <w:jc w:val="both"/>
              <w:rPr>
                <w:b/>
                <w:bCs/>
              </w:rPr>
            </w:pPr>
            <w:r>
              <w:rPr>
                <w:b/>
                <w:bCs/>
              </w:rPr>
              <w:t>Mal (2)</w:t>
            </w:r>
          </w:p>
        </w:tc>
        <w:tc>
          <w:tcPr>
            <w:tcW w:w="2126" w:type="dxa"/>
            <w:noWrap/>
            <w:hideMark/>
          </w:tcPr>
          <w:p w14:paraId="2B20B71D" w14:textId="66A82FCF" w:rsidR="00591999" w:rsidRPr="00F86667" w:rsidRDefault="00591999" w:rsidP="00A318EE">
            <w:pPr>
              <w:spacing w:line="360" w:lineRule="auto"/>
              <w:ind w:right="-376"/>
              <w:jc w:val="center"/>
              <w:rPr>
                <w:b/>
                <w:bCs/>
              </w:rPr>
            </w:pPr>
            <w:r w:rsidRPr="00F86667">
              <w:rPr>
                <w:b/>
                <w:bCs/>
              </w:rPr>
              <w:t>23</w:t>
            </w:r>
            <w:r>
              <w:rPr>
                <w:b/>
                <w:bCs/>
              </w:rPr>
              <w:t xml:space="preserve">  </w:t>
            </w:r>
          </w:p>
        </w:tc>
        <w:tc>
          <w:tcPr>
            <w:tcW w:w="3119" w:type="dxa"/>
          </w:tcPr>
          <w:p w14:paraId="0BBB40C7" w14:textId="5D3F07B1" w:rsidR="00591999" w:rsidRPr="00F86667" w:rsidRDefault="00591999" w:rsidP="00A318EE">
            <w:pPr>
              <w:spacing w:line="360" w:lineRule="auto"/>
              <w:ind w:right="-376"/>
              <w:jc w:val="center"/>
              <w:rPr>
                <w:b/>
                <w:bCs/>
              </w:rPr>
            </w:pPr>
            <w:r>
              <w:rPr>
                <w:b/>
                <w:bCs/>
              </w:rPr>
              <w:t>12,7</w:t>
            </w:r>
          </w:p>
        </w:tc>
      </w:tr>
      <w:tr w:rsidR="00591999" w:rsidRPr="00F86667" w14:paraId="7F969DA4" w14:textId="29B0CC37" w:rsidTr="00591999">
        <w:trPr>
          <w:trHeight w:val="300"/>
          <w:jc w:val="center"/>
        </w:trPr>
        <w:tc>
          <w:tcPr>
            <w:tcW w:w="1838" w:type="dxa"/>
            <w:noWrap/>
            <w:hideMark/>
          </w:tcPr>
          <w:p w14:paraId="09A27849" w14:textId="1CEF4A6F" w:rsidR="00591999" w:rsidRPr="00F86667" w:rsidRDefault="00591999" w:rsidP="00A318EE">
            <w:pPr>
              <w:spacing w:line="360" w:lineRule="auto"/>
              <w:ind w:right="-376"/>
              <w:jc w:val="both"/>
              <w:rPr>
                <w:b/>
                <w:bCs/>
              </w:rPr>
            </w:pPr>
            <w:r>
              <w:rPr>
                <w:b/>
                <w:bCs/>
              </w:rPr>
              <w:t>Regular (3)</w:t>
            </w:r>
          </w:p>
        </w:tc>
        <w:tc>
          <w:tcPr>
            <w:tcW w:w="2126" w:type="dxa"/>
            <w:noWrap/>
            <w:hideMark/>
          </w:tcPr>
          <w:p w14:paraId="38ED3853" w14:textId="537EF97C" w:rsidR="00591999" w:rsidRPr="00F86667" w:rsidRDefault="00591999" w:rsidP="00A318EE">
            <w:pPr>
              <w:spacing w:line="360" w:lineRule="auto"/>
              <w:ind w:right="-376"/>
              <w:jc w:val="center"/>
              <w:rPr>
                <w:b/>
                <w:bCs/>
              </w:rPr>
            </w:pPr>
            <w:r w:rsidRPr="00F86667">
              <w:rPr>
                <w:b/>
                <w:bCs/>
              </w:rPr>
              <w:t>74</w:t>
            </w:r>
            <w:r>
              <w:rPr>
                <w:b/>
                <w:bCs/>
              </w:rPr>
              <w:t xml:space="preserve">  </w:t>
            </w:r>
          </w:p>
        </w:tc>
        <w:tc>
          <w:tcPr>
            <w:tcW w:w="3119" w:type="dxa"/>
          </w:tcPr>
          <w:p w14:paraId="7E971D1D" w14:textId="4935F951" w:rsidR="00591999" w:rsidRPr="00F86667" w:rsidRDefault="00591999" w:rsidP="00A318EE">
            <w:pPr>
              <w:spacing w:line="360" w:lineRule="auto"/>
              <w:ind w:right="-376"/>
              <w:jc w:val="center"/>
              <w:rPr>
                <w:b/>
                <w:bCs/>
              </w:rPr>
            </w:pPr>
            <w:r>
              <w:rPr>
                <w:b/>
                <w:bCs/>
              </w:rPr>
              <w:t>41,1</w:t>
            </w:r>
          </w:p>
        </w:tc>
      </w:tr>
      <w:tr w:rsidR="00591999" w:rsidRPr="00F86667" w14:paraId="2FBCA9CD" w14:textId="0644D827" w:rsidTr="00591999">
        <w:trPr>
          <w:trHeight w:val="300"/>
          <w:jc w:val="center"/>
        </w:trPr>
        <w:tc>
          <w:tcPr>
            <w:tcW w:w="1838" w:type="dxa"/>
            <w:noWrap/>
            <w:hideMark/>
          </w:tcPr>
          <w:p w14:paraId="502AA672" w14:textId="3D6E6822" w:rsidR="00591999" w:rsidRPr="00F86667" w:rsidRDefault="00591999" w:rsidP="00A318EE">
            <w:pPr>
              <w:spacing w:line="360" w:lineRule="auto"/>
              <w:ind w:right="-376"/>
              <w:jc w:val="both"/>
              <w:rPr>
                <w:b/>
                <w:bCs/>
              </w:rPr>
            </w:pPr>
            <w:r>
              <w:rPr>
                <w:b/>
                <w:bCs/>
              </w:rPr>
              <w:t>Bien (4)</w:t>
            </w:r>
          </w:p>
        </w:tc>
        <w:tc>
          <w:tcPr>
            <w:tcW w:w="2126" w:type="dxa"/>
            <w:noWrap/>
            <w:hideMark/>
          </w:tcPr>
          <w:p w14:paraId="0F4045A6" w14:textId="5B4EC4E6" w:rsidR="00591999" w:rsidRPr="00F86667" w:rsidRDefault="00591999" w:rsidP="00A318EE">
            <w:pPr>
              <w:spacing w:line="360" w:lineRule="auto"/>
              <w:ind w:right="-376"/>
              <w:jc w:val="center"/>
              <w:rPr>
                <w:b/>
                <w:bCs/>
              </w:rPr>
            </w:pPr>
            <w:r w:rsidRPr="00F86667">
              <w:rPr>
                <w:b/>
                <w:bCs/>
              </w:rPr>
              <w:t>69</w:t>
            </w:r>
            <w:r>
              <w:rPr>
                <w:b/>
                <w:bCs/>
              </w:rPr>
              <w:t xml:space="preserve">  </w:t>
            </w:r>
          </w:p>
        </w:tc>
        <w:tc>
          <w:tcPr>
            <w:tcW w:w="3119" w:type="dxa"/>
          </w:tcPr>
          <w:p w14:paraId="1A24F1F7" w14:textId="77E48158" w:rsidR="00591999" w:rsidRPr="00F86667" w:rsidRDefault="00591999" w:rsidP="00A318EE">
            <w:pPr>
              <w:spacing w:line="360" w:lineRule="auto"/>
              <w:ind w:right="-376"/>
              <w:jc w:val="center"/>
              <w:rPr>
                <w:b/>
                <w:bCs/>
              </w:rPr>
            </w:pPr>
            <w:r>
              <w:rPr>
                <w:b/>
                <w:bCs/>
              </w:rPr>
              <w:t>38,3</w:t>
            </w:r>
          </w:p>
        </w:tc>
      </w:tr>
      <w:tr w:rsidR="00591999" w:rsidRPr="00F86667" w14:paraId="3369B118" w14:textId="16634123" w:rsidTr="00591999">
        <w:trPr>
          <w:trHeight w:val="300"/>
          <w:jc w:val="center"/>
        </w:trPr>
        <w:tc>
          <w:tcPr>
            <w:tcW w:w="1838" w:type="dxa"/>
            <w:noWrap/>
            <w:hideMark/>
          </w:tcPr>
          <w:p w14:paraId="73CAF5A9" w14:textId="26F754AF" w:rsidR="00591999" w:rsidRPr="00F86667" w:rsidRDefault="00591999" w:rsidP="00A318EE">
            <w:pPr>
              <w:spacing w:line="360" w:lineRule="auto"/>
              <w:ind w:right="-376"/>
              <w:jc w:val="both"/>
              <w:rPr>
                <w:b/>
                <w:bCs/>
              </w:rPr>
            </w:pPr>
            <w:r>
              <w:rPr>
                <w:b/>
                <w:bCs/>
              </w:rPr>
              <w:t>Excelente (5)</w:t>
            </w:r>
          </w:p>
        </w:tc>
        <w:tc>
          <w:tcPr>
            <w:tcW w:w="2126" w:type="dxa"/>
            <w:noWrap/>
            <w:hideMark/>
          </w:tcPr>
          <w:p w14:paraId="4C3F4C94" w14:textId="7EAEFCA9" w:rsidR="00591999" w:rsidRPr="00F86667" w:rsidRDefault="00591999" w:rsidP="00A318EE">
            <w:pPr>
              <w:spacing w:line="360" w:lineRule="auto"/>
              <w:ind w:right="-376"/>
              <w:jc w:val="center"/>
              <w:rPr>
                <w:b/>
                <w:bCs/>
              </w:rPr>
            </w:pPr>
            <w:r w:rsidRPr="00F86667">
              <w:rPr>
                <w:b/>
                <w:bCs/>
              </w:rPr>
              <w:t>14</w:t>
            </w:r>
            <w:r>
              <w:rPr>
                <w:b/>
                <w:bCs/>
              </w:rPr>
              <w:t xml:space="preserve">  </w:t>
            </w:r>
          </w:p>
        </w:tc>
        <w:tc>
          <w:tcPr>
            <w:tcW w:w="3119" w:type="dxa"/>
          </w:tcPr>
          <w:p w14:paraId="78C69C3A" w14:textId="1A1FCBD2" w:rsidR="00591999" w:rsidRPr="00F86667" w:rsidRDefault="00591999" w:rsidP="00A318EE">
            <w:pPr>
              <w:spacing w:line="360" w:lineRule="auto"/>
              <w:ind w:right="-376"/>
              <w:jc w:val="center"/>
              <w:rPr>
                <w:b/>
                <w:bCs/>
              </w:rPr>
            </w:pPr>
            <w:r>
              <w:rPr>
                <w:b/>
                <w:bCs/>
              </w:rPr>
              <w:t>7,7</w:t>
            </w:r>
          </w:p>
        </w:tc>
      </w:tr>
      <w:tr w:rsidR="00591999" w:rsidRPr="00F86667" w14:paraId="4D77EA33" w14:textId="766445F8" w:rsidTr="00591999">
        <w:trPr>
          <w:trHeight w:val="300"/>
          <w:jc w:val="center"/>
        </w:trPr>
        <w:tc>
          <w:tcPr>
            <w:tcW w:w="1838" w:type="dxa"/>
            <w:noWrap/>
            <w:hideMark/>
          </w:tcPr>
          <w:p w14:paraId="78BBABB3" w14:textId="1CA85E56" w:rsidR="00591999" w:rsidRPr="00F86667" w:rsidRDefault="00591999" w:rsidP="00A318EE">
            <w:pPr>
              <w:spacing w:line="360" w:lineRule="auto"/>
              <w:ind w:right="-376"/>
              <w:jc w:val="both"/>
              <w:rPr>
                <w:b/>
                <w:bCs/>
              </w:rPr>
            </w:pPr>
            <w:r>
              <w:rPr>
                <w:b/>
                <w:bCs/>
              </w:rPr>
              <w:t>TOTAL</w:t>
            </w:r>
          </w:p>
        </w:tc>
        <w:tc>
          <w:tcPr>
            <w:tcW w:w="2126" w:type="dxa"/>
            <w:noWrap/>
            <w:hideMark/>
          </w:tcPr>
          <w:p w14:paraId="52B6E4E4" w14:textId="77777777" w:rsidR="00591999" w:rsidRPr="00F86667" w:rsidRDefault="00591999" w:rsidP="00A318EE">
            <w:pPr>
              <w:spacing w:line="360" w:lineRule="auto"/>
              <w:ind w:right="-376"/>
              <w:jc w:val="center"/>
              <w:rPr>
                <w:b/>
                <w:bCs/>
              </w:rPr>
            </w:pPr>
            <w:r w:rsidRPr="00F86667">
              <w:rPr>
                <w:b/>
                <w:bCs/>
              </w:rPr>
              <w:t>180</w:t>
            </w:r>
          </w:p>
        </w:tc>
        <w:tc>
          <w:tcPr>
            <w:tcW w:w="3119" w:type="dxa"/>
          </w:tcPr>
          <w:p w14:paraId="7FDD2051" w14:textId="77777777" w:rsidR="00591999" w:rsidRPr="00F86667" w:rsidRDefault="00591999" w:rsidP="00A318EE">
            <w:pPr>
              <w:spacing w:line="360" w:lineRule="auto"/>
              <w:ind w:right="-376"/>
              <w:jc w:val="center"/>
              <w:rPr>
                <w:b/>
                <w:bCs/>
              </w:rPr>
            </w:pPr>
          </w:p>
        </w:tc>
      </w:tr>
    </w:tbl>
    <w:p w14:paraId="5E9CA63F" w14:textId="77777777" w:rsidR="000C157D" w:rsidRDefault="000C157D" w:rsidP="000C157D">
      <w:pPr>
        <w:suppressAutoHyphens/>
        <w:spacing w:before="60" w:after="0" w:line="360" w:lineRule="auto"/>
        <w:jc w:val="both"/>
        <w:rPr>
          <w:rFonts w:eastAsia="Times New Roman"/>
          <w:lang w:val="es-ES" w:eastAsia="zh-CN"/>
        </w:rPr>
      </w:pPr>
    </w:p>
    <w:p w14:paraId="4BC2E597" w14:textId="0FEDD78B" w:rsidR="000C157D" w:rsidRPr="000C157D" w:rsidRDefault="000C157D" w:rsidP="000C157D">
      <w:pPr>
        <w:suppressAutoHyphens/>
        <w:spacing w:before="60" w:after="0" w:line="360" w:lineRule="auto"/>
        <w:jc w:val="both"/>
        <w:rPr>
          <w:rFonts w:ascii="Calibri" w:eastAsia="Times New Roman" w:hAnsi="Calibri" w:cs="Calibri"/>
          <w:vertAlign w:val="superscript"/>
          <w:lang w:val="es-ES" w:eastAsia="zh-CN"/>
        </w:rPr>
      </w:pPr>
      <w:r w:rsidRPr="000C157D">
        <w:rPr>
          <w:rFonts w:eastAsia="Times New Roman"/>
          <w:lang w:val="es-ES" w:eastAsia="zh-CN"/>
        </w:rPr>
        <w:t xml:space="preserve">El término de capacidades físicas significa “aquellas condiciones orgánicas básicas para el aprendizaje y perfeccionamiento de acciones motrices físico deportivas.” </w:t>
      </w:r>
      <w:r w:rsidR="001707D9">
        <w:rPr>
          <w:rFonts w:eastAsia="Times New Roman"/>
          <w:lang w:val="es-ES" w:eastAsia="zh-CN"/>
        </w:rPr>
        <w:t xml:space="preserve">Según Latorre </w:t>
      </w:r>
      <w:r w:rsidR="001707D9" w:rsidRPr="007E0B27">
        <w:rPr>
          <w:rFonts w:eastAsia="Times New Roman"/>
          <w:lang w:val="es-ES" w:eastAsia="zh-CN"/>
        </w:rPr>
        <w:t xml:space="preserve">y </w:t>
      </w:r>
      <w:r w:rsidR="00920BE2" w:rsidRPr="007E0B27">
        <w:rPr>
          <w:rFonts w:eastAsia="Times New Roman"/>
          <w:lang w:val="es-ES" w:eastAsia="zh-CN"/>
        </w:rPr>
        <w:t>H</w:t>
      </w:r>
      <w:r w:rsidR="00920BE2">
        <w:rPr>
          <w:rFonts w:eastAsia="Times New Roman"/>
          <w:lang w:val="es-ES" w:eastAsia="zh-CN"/>
        </w:rPr>
        <w:t>errador</w:t>
      </w:r>
      <w:r w:rsidR="001707D9">
        <w:rPr>
          <w:rFonts w:eastAsia="Times New Roman"/>
          <w:lang w:val="es-ES" w:eastAsia="zh-CN"/>
        </w:rPr>
        <w:t>, s</w:t>
      </w:r>
      <w:r w:rsidRPr="000C157D">
        <w:rPr>
          <w:rFonts w:eastAsia="Times New Roman"/>
          <w:lang w:val="es-ES" w:eastAsia="zh-CN"/>
        </w:rPr>
        <w:t>on aquellas capacidades bio</w:t>
      </w:r>
      <w:r w:rsidR="001707D9">
        <w:rPr>
          <w:rFonts w:eastAsia="Times New Roman"/>
          <w:lang w:val="es-ES" w:eastAsia="zh-CN"/>
        </w:rPr>
        <w:t>p</w:t>
      </w:r>
      <w:r w:rsidRPr="000C157D">
        <w:rPr>
          <w:rFonts w:eastAsia="Times New Roman"/>
          <w:lang w:val="es-ES" w:eastAsia="zh-CN"/>
        </w:rPr>
        <w:t>síquicas que posee un individuo para ejecutar diferentes movimientos espacio corporales con un alto nivel de eficiencia externa o interna satisfactoriamente, por la rapidez de su sistema neuromuscular de reaccionar ante un estímulo externo, la de accionar un plano muscular o la de trasladar el cuerpo de un lugar a otro en el menor tiempo posible y  la de resistir por un tiempo prolongado a la ejecución  de rápidas e intensas contracciones musculares, además de la capacidad aeróbica de resistir a esfuerzos de larga duración sin la presencia del cansancio muscular y la de realizar grandes amplitudes de movimientos de forma rítmica y fluida</w:t>
      </w:r>
      <w:r w:rsidR="00920BE2">
        <w:rPr>
          <w:rFonts w:eastAsia="Times New Roman"/>
          <w:lang w:val="es-ES" w:eastAsia="zh-CN"/>
        </w:rPr>
        <w:t xml:space="preserve"> y</w:t>
      </w:r>
      <w:r w:rsidRPr="000C157D">
        <w:rPr>
          <w:rFonts w:eastAsia="Times New Roman"/>
          <w:lang w:val="es-ES" w:eastAsia="zh-CN"/>
        </w:rPr>
        <w:t xml:space="preserve"> rendimiento, que se expresa en disímiles facultades físicas del hombre, manifestándose en la práctica por la resistencia y la rapidez con que el mismo hala, empuja, presiona y soporta una carga.</w:t>
      </w:r>
      <w:r w:rsidR="00920BE2">
        <w:rPr>
          <w:rFonts w:eastAsia="Times New Roman"/>
          <w:vertAlign w:val="superscript"/>
          <w:lang w:val="es-ES" w:eastAsia="zh-CN"/>
        </w:rPr>
        <w:t>7</w:t>
      </w:r>
    </w:p>
    <w:p w14:paraId="73A143BF" w14:textId="5B0B763F" w:rsidR="003342C4" w:rsidRPr="003342C4" w:rsidRDefault="003342C4" w:rsidP="00A318EE">
      <w:pPr>
        <w:widowControl w:val="0"/>
        <w:autoSpaceDE w:val="0"/>
        <w:autoSpaceDN w:val="0"/>
        <w:adjustRightInd w:val="0"/>
        <w:spacing w:before="57" w:after="0" w:line="360" w:lineRule="auto"/>
        <w:ind w:right="89" w:firstLine="170"/>
        <w:jc w:val="both"/>
        <w:rPr>
          <w:rFonts w:eastAsia="Times New Roman"/>
          <w:lang w:val="es-ES" w:eastAsia="es-ES"/>
        </w:rPr>
      </w:pPr>
      <w:r w:rsidRPr="00920BE2">
        <w:rPr>
          <w:rFonts w:eastAsia="Times New Roman"/>
          <w:w w:val="111"/>
          <w:lang w:val="es-ES" w:eastAsia="es-ES"/>
        </w:rPr>
        <w:t>Colmenares</w:t>
      </w:r>
      <w:r w:rsidRPr="003342C4">
        <w:rPr>
          <w:rFonts w:eastAsia="Times New Roman"/>
          <w:w w:val="111"/>
          <w:lang w:val="es-ES" w:eastAsia="es-ES"/>
        </w:rPr>
        <w:t>-Pedraza</w:t>
      </w:r>
      <w:r w:rsidRPr="003342C4">
        <w:rPr>
          <w:rFonts w:eastAsia="Times New Roman"/>
          <w:spacing w:val="26"/>
          <w:w w:val="111"/>
          <w:lang w:val="es-ES" w:eastAsia="es-ES"/>
        </w:rPr>
        <w:t xml:space="preserve"> </w:t>
      </w:r>
      <w:r w:rsidRPr="00920BE2">
        <w:rPr>
          <w:rFonts w:eastAsia="Times New Roman"/>
          <w:i/>
          <w:iCs/>
          <w:lang w:val="es-ES" w:eastAsia="es-ES"/>
        </w:rPr>
        <w:t xml:space="preserve">et </w:t>
      </w:r>
      <w:r w:rsidRPr="00920BE2">
        <w:rPr>
          <w:rFonts w:eastAsia="Times New Roman"/>
          <w:i/>
          <w:iCs/>
          <w:spacing w:val="14"/>
          <w:lang w:val="es-ES" w:eastAsia="es-ES"/>
        </w:rPr>
        <w:t xml:space="preserve"> </w:t>
      </w:r>
      <w:r w:rsidRPr="00920BE2">
        <w:rPr>
          <w:rFonts w:eastAsia="Times New Roman"/>
          <w:i/>
          <w:iCs/>
          <w:lang w:val="es-ES" w:eastAsia="es-ES"/>
        </w:rPr>
        <w:t>al</w:t>
      </w:r>
      <w:r w:rsidRPr="003342C4">
        <w:rPr>
          <w:rFonts w:eastAsia="Times New Roman"/>
          <w:lang w:val="es-ES" w:eastAsia="es-ES"/>
        </w:rPr>
        <w:t>.</w:t>
      </w:r>
      <w:r w:rsidR="00896147">
        <w:rPr>
          <w:rFonts w:eastAsia="Times New Roman"/>
          <w:lang w:val="es-ES" w:eastAsia="es-ES"/>
        </w:rPr>
        <w:t>,</w:t>
      </w:r>
      <w:r w:rsidR="00920BE2">
        <w:rPr>
          <w:rFonts w:eastAsia="Times New Roman"/>
          <w:position w:val="6"/>
          <w:vertAlign w:val="superscript"/>
          <w:lang w:val="es-ES" w:eastAsia="es-ES"/>
        </w:rPr>
        <w:t>8</w:t>
      </w:r>
      <w:r w:rsidRPr="003342C4">
        <w:rPr>
          <w:rFonts w:eastAsia="Times New Roman"/>
          <w:position w:val="6"/>
          <w:lang w:val="es-ES" w:eastAsia="es-ES"/>
        </w:rPr>
        <w:t xml:space="preserve">    </w:t>
      </w:r>
      <w:r w:rsidRPr="003342C4">
        <w:rPr>
          <w:rFonts w:eastAsia="Times New Roman"/>
          <w:w w:val="114"/>
          <w:lang w:val="es-ES" w:eastAsia="es-ES"/>
        </w:rPr>
        <w:t>encontraron</w:t>
      </w:r>
      <w:r w:rsidRPr="003342C4">
        <w:rPr>
          <w:rFonts w:eastAsia="Times New Roman"/>
          <w:spacing w:val="24"/>
          <w:w w:val="114"/>
          <w:lang w:val="es-ES" w:eastAsia="es-ES"/>
        </w:rPr>
        <w:t xml:space="preserve"> </w:t>
      </w:r>
      <w:r w:rsidRPr="003342C4">
        <w:rPr>
          <w:rFonts w:eastAsia="Times New Roman"/>
          <w:lang w:val="es-ES" w:eastAsia="es-ES"/>
        </w:rPr>
        <w:t xml:space="preserve">en </w:t>
      </w:r>
      <w:r w:rsidRPr="003342C4">
        <w:rPr>
          <w:rFonts w:eastAsia="Times New Roman"/>
          <w:spacing w:val="13"/>
          <w:lang w:val="es-ES" w:eastAsia="es-ES"/>
        </w:rPr>
        <w:t xml:space="preserve"> </w:t>
      </w:r>
      <w:r w:rsidRPr="003342C4">
        <w:rPr>
          <w:rFonts w:eastAsia="Times New Roman"/>
          <w:lang w:val="es-ES" w:eastAsia="es-ES"/>
        </w:rPr>
        <w:t xml:space="preserve">su  serie </w:t>
      </w:r>
      <w:r w:rsidRPr="003342C4">
        <w:rPr>
          <w:rFonts w:eastAsia="Times New Roman"/>
          <w:spacing w:val="27"/>
          <w:lang w:val="es-ES" w:eastAsia="es-ES"/>
        </w:rPr>
        <w:t xml:space="preserve"> </w:t>
      </w:r>
      <w:r w:rsidRPr="003342C4">
        <w:rPr>
          <w:rFonts w:eastAsia="Times New Roman"/>
          <w:lang w:val="es-ES" w:eastAsia="es-ES"/>
        </w:rPr>
        <w:t xml:space="preserve">de </w:t>
      </w:r>
      <w:r w:rsidRPr="003342C4">
        <w:rPr>
          <w:rFonts w:eastAsia="Times New Roman"/>
          <w:spacing w:val="15"/>
          <w:lang w:val="es-ES" w:eastAsia="es-ES"/>
        </w:rPr>
        <w:t xml:space="preserve"> </w:t>
      </w:r>
      <w:r w:rsidRPr="003342C4">
        <w:rPr>
          <w:rFonts w:eastAsia="Times New Roman"/>
          <w:w w:val="107"/>
          <w:lang w:val="es-ES" w:eastAsia="es-ES"/>
        </w:rPr>
        <w:t xml:space="preserve">276 </w:t>
      </w:r>
      <w:r w:rsidR="00591999">
        <w:rPr>
          <w:rFonts w:eastAsia="Times New Roman"/>
          <w:w w:val="114"/>
          <w:lang w:val="es-ES" w:eastAsia="es-ES"/>
        </w:rPr>
        <w:t xml:space="preserve">estudiantes </w:t>
      </w:r>
      <w:r w:rsidRPr="003342C4">
        <w:rPr>
          <w:rFonts w:eastAsia="Times New Roman"/>
          <w:lang w:val="es-ES" w:eastAsia="es-ES"/>
        </w:rPr>
        <w:t>un</w:t>
      </w:r>
      <w:r w:rsidRPr="003342C4">
        <w:rPr>
          <w:rFonts w:eastAsia="Times New Roman"/>
          <w:spacing w:val="37"/>
          <w:lang w:val="es-ES" w:eastAsia="es-ES"/>
        </w:rPr>
        <w:t xml:space="preserve"> </w:t>
      </w:r>
      <w:r w:rsidRPr="003342C4">
        <w:rPr>
          <w:rFonts w:eastAsia="Times New Roman"/>
          <w:w w:val="111"/>
          <w:lang w:val="es-ES" w:eastAsia="es-ES"/>
        </w:rPr>
        <w:t>predominio</w:t>
      </w:r>
      <w:r w:rsidRPr="003342C4">
        <w:rPr>
          <w:rFonts w:eastAsia="Times New Roman"/>
          <w:spacing w:val="12"/>
          <w:w w:val="111"/>
          <w:lang w:val="es-ES" w:eastAsia="es-ES"/>
        </w:rPr>
        <w:t xml:space="preserve"> </w:t>
      </w:r>
      <w:r w:rsidRPr="003342C4">
        <w:rPr>
          <w:rFonts w:eastAsia="Times New Roman"/>
          <w:lang w:val="es-ES" w:eastAsia="es-ES"/>
        </w:rPr>
        <w:t xml:space="preserve">de </w:t>
      </w:r>
      <w:r w:rsidRPr="003342C4">
        <w:rPr>
          <w:rFonts w:eastAsia="Times New Roman"/>
          <w:spacing w:val="1"/>
          <w:lang w:val="es-ES" w:eastAsia="es-ES"/>
        </w:rPr>
        <w:t xml:space="preserve"> </w:t>
      </w:r>
      <w:r w:rsidRPr="003342C4">
        <w:rPr>
          <w:rFonts w:eastAsia="Times New Roman"/>
          <w:w w:val="114"/>
          <w:lang w:val="es-ES" w:eastAsia="es-ES"/>
        </w:rPr>
        <w:t>pacientes</w:t>
      </w:r>
      <w:r w:rsidRPr="003342C4">
        <w:rPr>
          <w:rFonts w:eastAsia="Times New Roman"/>
          <w:spacing w:val="11"/>
          <w:w w:val="114"/>
          <w:lang w:val="es-ES" w:eastAsia="es-ES"/>
        </w:rPr>
        <w:t xml:space="preserve"> </w:t>
      </w:r>
      <w:r w:rsidRPr="003342C4">
        <w:rPr>
          <w:rFonts w:eastAsia="Times New Roman"/>
          <w:lang w:val="es-ES" w:eastAsia="es-ES"/>
        </w:rPr>
        <w:t>no</w:t>
      </w:r>
      <w:r w:rsidRPr="003342C4">
        <w:rPr>
          <w:rFonts w:eastAsia="Times New Roman"/>
          <w:spacing w:val="39"/>
          <w:lang w:val="es-ES" w:eastAsia="es-ES"/>
        </w:rPr>
        <w:t xml:space="preserve"> </w:t>
      </w:r>
      <w:r w:rsidRPr="003342C4">
        <w:rPr>
          <w:rFonts w:eastAsia="Times New Roman"/>
          <w:w w:val="112"/>
          <w:lang w:val="es-ES" w:eastAsia="es-ES"/>
        </w:rPr>
        <w:t>aptos</w:t>
      </w:r>
      <w:r w:rsidRPr="003342C4">
        <w:rPr>
          <w:rFonts w:eastAsia="Times New Roman"/>
          <w:spacing w:val="23"/>
          <w:w w:val="112"/>
          <w:lang w:val="es-ES" w:eastAsia="es-ES"/>
        </w:rPr>
        <w:t xml:space="preserve"> </w:t>
      </w:r>
      <w:r w:rsidRPr="003342C4">
        <w:rPr>
          <w:rFonts w:eastAsia="Times New Roman"/>
          <w:w w:val="112"/>
          <w:lang w:val="es-ES" w:eastAsia="es-ES"/>
        </w:rPr>
        <w:t>físicamente</w:t>
      </w:r>
      <w:r w:rsidRPr="003342C4">
        <w:rPr>
          <w:rFonts w:eastAsia="Times New Roman"/>
          <w:spacing w:val="3"/>
          <w:w w:val="112"/>
          <w:lang w:val="es-ES" w:eastAsia="es-ES"/>
        </w:rPr>
        <w:t xml:space="preserve"> </w:t>
      </w:r>
      <w:r w:rsidR="007E0B27">
        <w:rPr>
          <w:rFonts w:eastAsia="Times New Roman"/>
          <w:w w:val="112"/>
          <w:lang w:val="es-ES" w:eastAsia="es-ES"/>
        </w:rPr>
        <w:t>en</w:t>
      </w:r>
      <w:r w:rsidRPr="003342C4">
        <w:rPr>
          <w:rFonts w:eastAsia="Times New Roman"/>
          <w:w w:val="112"/>
          <w:lang w:val="es-ES" w:eastAsia="es-ES"/>
        </w:rPr>
        <w:t xml:space="preserve"> </w:t>
      </w:r>
      <w:r w:rsidRPr="003342C4">
        <w:rPr>
          <w:rFonts w:eastAsia="Times New Roman"/>
          <w:lang w:val="es-ES" w:eastAsia="es-ES"/>
        </w:rPr>
        <w:t>un</w:t>
      </w:r>
      <w:r w:rsidRPr="003342C4">
        <w:rPr>
          <w:rFonts w:eastAsia="Times New Roman"/>
          <w:spacing w:val="38"/>
          <w:lang w:val="es-ES" w:eastAsia="es-ES"/>
        </w:rPr>
        <w:t xml:space="preserve"> </w:t>
      </w:r>
      <w:r w:rsidRPr="003342C4">
        <w:rPr>
          <w:rFonts w:eastAsia="Times New Roman"/>
          <w:lang w:val="es-ES" w:eastAsia="es-ES"/>
        </w:rPr>
        <w:t>74%.</w:t>
      </w:r>
      <w:r w:rsidRPr="003342C4">
        <w:rPr>
          <w:rFonts w:eastAsia="Times New Roman"/>
          <w:spacing w:val="7"/>
          <w:lang w:val="es-ES" w:eastAsia="es-ES"/>
        </w:rPr>
        <w:t xml:space="preserve"> </w:t>
      </w:r>
      <w:r w:rsidRPr="003342C4">
        <w:rPr>
          <w:rFonts w:eastAsia="Times New Roman"/>
          <w:lang w:val="es-ES" w:eastAsia="es-ES"/>
        </w:rPr>
        <w:t>Estos</w:t>
      </w:r>
      <w:r w:rsidRPr="003342C4">
        <w:rPr>
          <w:rFonts w:eastAsia="Times New Roman"/>
          <w:spacing w:val="37"/>
          <w:lang w:val="es-ES" w:eastAsia="es-ES"/>
        </w:rPr>
        <w:t xml:space="preserve"> </w:t>
      </w:r>
      <w:r w:rsidRPr="003342C4">
        <w:rPr>
          <w:rFonts w:eastAsia="Times New Roman"/>
          <w:w w:val="113"/>
          <w:lang w:val="es-ES" w:eastAsia="es-ES"/>
        </w:rPr>
        <w:t>resultados</w:t>
      </w:r>
      <w:r w:rsidRPr="003342C4">
        <w:rPr>
          <w:rFonts w:eastAsia="Times New Roman"/>
          <w:spacing w:val="12"/>
          <w:w w:val="113"/>
          <w:lang w:val="es-ES" w:eastAsia="es-ES"/>
        </w:rPr>
        <w:t xml:space="preserve"> </w:t>
      </w:r>
      <w:r w:rsidRPr="003342C4">
        <w:rPr>
          <w:rFonts w:eastAsia="Times New Roman"/>
          <w:lang w:val="es-ES" w:eastAsia="es-ES"/>
        </w:rPr>
        <w:t xml:space="preserve">difieren </w:t>
      </w:r>
      <w:r w:rsidRPr="003342C4">
        <w:rPr>
          <w:rFonts w:eastAsia="Times New Roman"/>
          <w:spacing w:val="23"/>
          <w:lang w:val="es-ES" w:eastAsia="es-ES"/>
        </w:rPr>
        <w:t xml:space="preserve"> </w:t>
      </w:r>
      <w:r w:rsidRPr="003342C4">
        <w:rPr>
          <w:rFonts w:eastAsia="Times New Roman"/>
          <w:lang w:val="es-ES" w:eastAsia="es-ES"/>
        </w:rPr>
        <w:t xml:space="preserve">de </w:t>
      </w:r>
      <w:r w:rsidRPr="003342C4">
        <w:rPr>
          <w:rFonts w:eastAsia="Times New Roman"/>
          <w:spacing w:val="2"/>
          <w:lang w:val="es-ES" w:eastAsia="es-ES"/>
        </w:rPr>
        <w:t xml:space="preserve"> </w:t>
      </w:r>
      <w:r w:rsidRPr="003342C4">
        <w:rPr>
          <w:rFonts w:eastAsia="Times New Roman"/>
          <w:lang w:val="es-ES" w:eastAsia="es-ES"/>
        </w:rPr>
        <w:t>los</w:t>
      </w:r>
      <w:r w:rsidRPr="003342C4">
        <w:rPr>
          <w:rFonts w:eastAsia="Times New Roman"/>
          <w:spacing w:val="37"/>
          <w:lang w:val="es-ES" w:eastAsia="es-ES"/>
        </w:rPr>
        <w:t xml:space="preserve"> </w:t>
      </w:r>
      <w:r w:rsidRPr="003342C4">
        <w:rPr>
          <w:rFonts w:eastAsia="Times New Roman"/>
          <w:w w:val="112"/>
          <w:lang w:val="es-ES" w:eastAsia="es-ES"/>
        </w:rPr>
        <w:t>obtenidos</w:t>
      </w:r>
      <w:r w:rsidRPr="003342C4">
        <w:rPr>
          <w:rFonts w:eastAsia="Times New Roman"/>
          <w:spacing w:val="12"/>
          <w:w w:val="112"/>
          <w:lang w:val="es-ES" w:eastAsia="es-ES"/>
        </w:rPr>
        <w:t xml:space="preserve"> </w:t>
      </w:r>
      <w:r w:rsidRPr="003342C4">
        <w:rPr>
          <w:rFonts w:eastAsia="Times New Roman"/>
          <w:lang w:val="es-ES" w:eastAsia="es-ES"/>
        </w:rPr>
        <w:t>en  la</w:t>
      </w:r>
      <w:r w:rsidRPr="003342C4">
        <w:rPr>
          <w:rFonts w:eastAsia="Times New Roman"/>
          <w:spacing w:val="39"/>
          <w:lang w:val="es-ES" w:eastAsia="es-ES"/>
        </w:rPr>
        <w:t xml:space="preserve"> </w:t>
      </w:r>
      <w:r w:rsidRPr="003342C4">
        <w:rPr>
          <w:rFonts w:eastAsia="Times New Roman"/>
          <w:w w:val="107"/>
          <w:lang w:val="es-ES" w:eastAsia="es-ES"/>
        </w:rPr>
        <w:t>investi</w:t>
      </w:r>
      <w:r w:rsidR="00591999">
        <w:rPr>
          <w:rFonts w:eastAsia="Times New Roman"/>
          <w:w w:val="96"/>
          <w:lang w:val="es-ES" w:eastAsia="es-ES"/>
        </w:rPr>
        <w:t>g</w:t>
      </w:r>
      <w:r w:rsidRPr="003342C4">
        <w:rPr>
          <w:rFonts w:eastAsia="Times New Roman"/>
          <w:lang w:val="es-ES" w:eastAsia="es-ES"/>
        </w:rPr>
        <w:t xml:space="preserve">ación. </w:t>
      </w:r>
      <w:r w:rsidRPr="003342C4">
        <w:rPr>
          <w:rFonts w:eastAsia="Times New Roman"/>
          <w:spacing w:val="19"/>
          <w:lang w:val="es-ES" w:eastAsia="es-ES"/>
        </w:rPr>
        <w:t xml:space="preserve"> </w:t>
      </w:r>
      <w:r w:rsidR="007E0B27">
        <w:rPr>
          <w:rFonts w:eastAsia="Times New Roman"/>
          <w:spacing w:val="19"/>
          <w:lang w:val="es-ES" w:eastAsia="es-ES"/>
        </w:rPr>
        <w:t>En p</w:t>
      </w:r>
      <w:r w:rsidRPr="003342C4">
        <w:rPr>
          <w:rFonts w:eastAsia="Times New Roman"/>
          <w:w w:val="114"/>
          <w:lang w:val="es-ES" w:eastAsia="es-ES"/>
        </w:rPr>
        <w:t>aral</w:t>
      </w:r>
      <w:r w:rsidR="007E0B27">
        <w:rPr>
          <w:rFonts w:eastAsia="Times New Roman"/>
          <w:w w:val="114"/>
          <w:lang w:val="es-ES" w:eastAsia="es-ES"/>
        </w:rPr>
        <w:t>elo se</w:t>
      </w:r>
      <w:r w:rsidRPr="003342C4">
        <w:rPr>
          <w:rFonts w:eastAsia="Times New Roman"/>
          <w:spacing w:val="26"/>
          <w:w w:val="114"/>
          <w:lang w:val="es-ES" w:eastAsia="es-ES"/>
        </w:rPr>
        <w:t xml:space="preserve"> </w:t>
      </w:r>
      <w:r w:rsidRPr="003342C4">
        <w:rPr>
          <w:rFonts w:eastAsia="Times New Roman"/>
          <w:w w:val="114"/>
          <w:lang w:val="es-ES" w:eastAsia="es-ES"/>
        </w:rPr>
        <w:t>encontró</w:t>
      </w:r>
      <w:r w:rsidRPr="003342C4">
        <w:rPr>
          <w:rFonts w:eastAsia="Times New Roman"/>
          <w:spacing w:val="9"/>
          <w:w w:val="114"/>
          <w:lang w:val="es-ES" w:eastAsia="es-ES"/>
        </w:rPr>
        <w:t xml:space="preserve"> </w:t>
      </w:r>
      <w:r w:rsidRPr="003342C4">
        <w:rPr>
          <w:rFonts w:eastAsia="Times New Roman"/>
          <w:lang w:val="es-ES" w:eastAsia="es-ES"/>
        </w:rPr>
        <w:t xml:space="preserve">que </w:t>
      </w:r>
      <w:r w:rsidRPr="003342C4">
        <w:rPr>
          <w:rFonts w:eastAsia="Times New Roman"/>
          <w:spacing w:val="16"/>
          <w:lang w:val="es-ES" w:eastAsia="es-ES"/>
        </w:rPr>
        <w:t xml:space="preserve"> </w:t>
      </w:r>
      <w:r w:rsidRPr="003342C4">
        <w:rPr>
          <w:rFonts w:eastAsia="Times New Roman"/>
          <w:lang w:val="es-ES" w:eastAsia="es-ES"/>
        </w:rPr>
        <w:t xml:space="preserve">en </w:t>
      </w:r>
      <w:r w:rsidRPr="003342C4">
        <w:rPr>
          <w:rFonts w:eastAsia="Times New Roman"/>
          <w:spacing w:val="4"/>
          <w:lang w:val="es-ES" w:eastAsia="es-ES"/>
        </w:rPr>
        <w:t xml:space="preserve"> </w:t>
      </w:r>
      <w:r w:rsidRPr="003342C4">
        <w:rPr>
          <w:rFonts w:eastAsia="Times New Roman"/>
          <w:lang w:val="es-ES" w:eastAsia="es-ES"/>
        </w:rPr>
        <w:lastRenderedPageBreak/>
        <w:t>el</w:t>
      </w:r>
      <w:r w:rsidRPr="003342C4">
        <w:rPr>
          <w:rFonts w:eastAsia="Times New Roman"/>
          <w:spacing w:val="43"/>
          <w:lang w:val="es-ES" w:eastAsia="es-ES"/>
        </w:rPr>
        <w:t xml:space="preserve"> </w:t>
      </w:r>
      <w:r w:rsidRPr="003342C4">
        <w:rPr>
          <w:rFonts w:eastAsia="Times New Roman"/>
          <w:lang w:val="es-ES" w:eastAsia="es-ES"/>
        </w:rPr>
        <w:t xml:space="preserve">grupo </w:t>
      </w:r>
      <w:r w:rsidRPr="003342C4">
        <w:rPr>
          <w:rFonts w:eastAsia="Times New Roman"/>
          <w:spacing w:val="23"/>
          <w:lang w:val="es-ES" w:eastAsia="es-ES"/>
        </w:rPr>
        <w:t xml:space="preserve"> </w:t>
      </w:r>
      <w:r w:rsidRPr="003342C4">
        <w:rPr>
          <w:rFonts w:eastAsia="Times New Roman"/>
          <w:lang w:val="es-ES" w:eastAsia="es-ES"/>
        </w:rPr>
        <w:t xml:space="preserve">de </w:t>
      </w:r>
      <w:r w:rsidRPr="003342C4">
        <w:rPr>
          <w:rFonts w:eastAsia="Times New Roman"/>
          <w:spacing w:val="6"/>
          <w:lang w:val="es-ES" w:eastAsia="es-ES"/>
        </w:rPr>
        <w:t xml:space="preserve"> </w:t>
      </w:r>
      <w:r w:rsidRPr="003342C4">
        <w:rPr>
          <w:rFonts w:eastAsia="Times New Roman"/>
          <w:lang w:val="es-ES" w:eastAsia="es-ES"/>
        </w:rPr>
        <w:t>18-26</w:t>
      </w:r>
      <w:r w:rsidRPr="003342C4">
        <w:rPr>
          <w:rFonts w:eastAsia="Times New Roman"/>
          <w:spacing w:val="43"/>
          <w:lang w:val="es-ES" w:eastAsia="es-ES"/>
        </w:rPr>
        <w:t xml:space="preserve"> </w:t>
      </w:r>
      <w:r w:rsidRPr="003342C4">
        <w:rPr>
          <w:rFonts w:eastAsia="Times New Roman"/>
          <w:w w:val="113"/>
          <w:lang w:val="es-ES" w:eastAsia="es-ES"/>
        </w:rPr>
        <w:t xml:space="preserve">años </w:t>
      </w:r>
      <w:r w:rsidRPr="003342C4">
        <w:rPr>
          <w:rFonts w:eastAsia="Times New Roman"/>
          <w:lang w:val="es-ES" w:eastAsia="es-ES"/>
        </w:rPr>
        <w:t>la</w:t>
      </w:r>
      <w:r w:rsidRPr="003342C4">
        <w:rPr>
          <w:rFonts w:eastAsia="Times New Roman"/>
          <w:spacing w:val="26"/>
          <w:lang w:val="es-ES" w:eastAsia="es-ES"/>
        </w:rPr>
        <w:t xml:space="preserve"> </w:t>
      </w:r>
      <w:r w:rsidRPr="003342C4">
        <w:rPr>
          <w:rFonts w:eastAsia="Times New Roman"/>
          <w:w w:val="109"/>
          <w:lang w:val="es-ES" w:eastAsia="es-ES"/>
        </w:rPr>
        <w:t>principal</w:t>
      </w:r>
      <w:r w:rsidRPr="003342C4">
        <w:rPr>
          <w:rFonts w:eastAsia="Times New Roman"/>
          <w:spacing w:val="8"/>
          <w:w w:val="109"/>
          <w:lang w:val="es-ES" w:eastAsia="es-ES"/>
        </w:rPr>
        <w:t xml:space="preserve"> </w:t>
      </w:r>
      <w:r w:rsidRPr="003342C4">
        <w:rPr>
          <w:rFonts w:eastAsia="Times New Roman"/>
          <w:w w:val="109"/>
          <w:lang w:val="es-ES" w:eastAsia="es-ES"/>
        </w:rPr>
        <w:t>dificultad</w:t>
      </w:r>
      <w:r w:rsidRPr="003342C4">
        <w:rPr>
          <w:rFonts w:eastAsia="Times New Roman"/>
          <w:spacing w:val="1"/>
          <w:w w:val="109"/>
          <w:lang w:val="es-ES" w:eastAsia="es-ES"/>
        </w:rPr>
        <w:t xml:space="preserve"> </w:t>
      </w:r>
      <w:r w:rsidRPr="003342C4">
        <w:rPr>
          <w:rFonts w:eastAsia="Times New Roman"/>
          <w:lang w:val="es-ES" w:eastAsia="es-ES"/>
        </w:rPr>
        <w:t>era  el</w:t>
      </w:r>
      <w:r w:rsidRPr="003342C4">
        <w:rPr>
          <w:rFonts w:eastAsia="Times New Roman"/>
          <w:spacing w:val="26"/>
          <w:lang w:val="es-ES" w:eastAsia="es-ES"/>
        </w:rPr>
        <w:t xml:space="preserve"> </w:t>
      </w:r>
      <w:r w:rsidRPr="003342C4">
        <w:rPr>
          <w:rFonts w:eastAsia="Times New Roman"/>
          <w:lang w:val="es-ES" w:eastAsia="es-ES"/>
        </w:rPr>
        <w:t xml:space="preserve">dolor </w:t>
      </w:r>
      <w:r w:rsidRPr="003342C4">
        <w:rPr>
          <w:rFonts w:eastAsia="Times New Roman"/>
          <w:spacing w:val="6"/>
          <w:lang w:val="es-ES" w:eastAsia="es-ES"/>
        </w:rPr>
        <w:t xml:space="preserve"> </w:t>
      </w:r>
      <w:r w:rsidRPr="003342C4">
        <w:rPr>
          <w:rFonts w:eastAsia="Times New Roman"/>
          <w:w w:val="112"/>
          <w:lang w:val="es-ES" w:eastAsia="es-ES"/>
        </w:rPr>
        <w:t xml:space="preserve">precordial </w:t>
      </w:r>
      <w:r w:rsidRPr="003342C4">
        <w:rPr>
          <w:rFonts w:eastAsia="Times New Roman"/>
          <w:lang w:val="es-ES" w:eastAsia="es-ES"/>
        </w:rPr>
        <w:t>al</w:t>
      </w:r>
      <w:r w:rsidRPr="003342C4">
        <w:rPr>
          <w:rFonts w:eastAsia="Times New Roman"/>
          <w:spacing w:val="26"/>
          <w:lang w:val="es-ES" w:eastAsia="es-ES"/>
        </w:rPr>
        <w:t xml:space="preserve"> </w:t>
      </w:r>
      <w:r w:rsidRPr="003342C4">
        <w:rPr>
          <w:rFonts w:eastAsia="Times New Roman"/>
          <w:w w:val="112"/>
          <w:lang w:val="es-ES" w:eastAsia="es-ES"/>
        </w:rPr>
        <w:t>hacer</w:t>
      </w:r>
      <w:r w:rsidRPr="003342C4">
        <w:rPr>
          <w:rFonts w:eastAsia="Times New Roman"/>
          <w:spacing w:val="12"/>
          <w:w w:val="112"/>
          <w:lang w:val="es-ES" w:eastAsia="es-ES"/>
        </w:rPr>
        <w:t xml:space="preserve"> </w:t>
      </w:r>
      <w:r w:rsidRPr="003342C4">
        <w:rPr>
          <w:rFonts w:eastAsia="Times New Roman"/>
          <w:w w:val="112"/>
          <w:lang w:val="es-ES" w:eastAsia="es-ES"/>
        </w:rPr>
        <w:t xml:space="preserve">actividad </w:t>
      </w:r>
      <w:r w:rsidRPr="003342C4">
        <w:rPr>
          <w:rFonts w:eastAsia="Times New Roman"/>
          <w:lang w:val="es-ES" w:eastAsia="es-ES"/>
        </w:rPr>
        <w:t>física</w:t>
      </w:r>
      <w:r w:rsidRPr="003342C4">
        <w:rPr>
          <w:rFonts w:eastAsia="Times New Roman"/>
          <w:spacing w:val="25"/>
          <w:lang w:val="es-ES" w:eastAsia="es-ES"/>
        </w:rPr>
        <w:t xml:space="preserve"> </w:t>
      </w:r>
      <w:r w:rsidRPr="003342C4">
        <w:rPr>
          <w:rFonts w:eastAsia="Times New Roman"/>
          <w:lang w:val="es-ES" w:eastAsia="es-ES"/>
        </w:rPr>
        <w:t>(26,7%)</w:t>
      </w:r>
      <w:r w:rsidRPr="003342C4">
        <w:rPr>
          <w:rFonts w:eastAsia="Times New Roman"/>
          <w:spacing w:val="-16"/>
          <w:lang w:val="es-ES" w:eastAsia="es-ES"/>
        </w:rPr>
        <w:t xml:space="preserve"> </w:t>
      </w:r>
      <w:r w:rsidRPr="003342C4">
        <w:rPr>
          <w:rFonts w:eastAsia="Times New Roman"/>
          <w:w w:val="113"/>
          <w:lang w:val="es-ES" w:eastAsia="es-ES"/>
        </w:rPr>
        <w:t>resultados</w:t>
      </w:r>
      <w:r w:rsidRPr="003342C4">
        <w:rPr>
          <w:rFonts w:eastAsia="Times New Roman"/>
          <w:spacing w:val="-4"/>
          <w:w w:val="113"/>
          <w:lang w:val="es-ES" w:eastAsia="es-ES"/>
        </w:rPr>
        <w:t xml:space="preserve"> </w:t>
      </w:r>
      <w:r w:rsidRPr="003342C4">
        <w:rPr>
          <w:rFonts w:eastAsia="Times New Roman"/>
          <w:lang w:val="es-ES" w:eastAsia="es-ES"/>
        </w:rPr>
        <w:t xml:space="preserve">estos </w:t>
      </w:r>
      <w:r w:rsidRPr="003342C4">
        <w:rPr>
          <w:rFonts w:eastAsia="Times New Roman"/>
          <w:spacing w:val="4"/>
          <w:lang w:val="es-ES" w:eastAsia="es-ES"/>
        </w:rPr>
        <w:t xml:space="preserve"> </w:t>
      </w:r>
      <w:r w:rsidRPr="003342C4">
        <w:rPr>
          <w:rFonts w:eastAsia="Times New Roman"/>
          <w:lang w:val="es-ES" w:eastAsia="es-ES"/>
        </w:rPr>
        <w:t>que</w:t>
      </w:r>
      <w:r w:rsidRPr="003342C4">
        <w:rPr>
          <w:rFonts w:eastAsia="Times New Roman"/>
          <w:spacing w:val="41"/>
          <w:lang w:val="es-ES" w:eastAsia="es-ES"/>
        </w:rPr>
        <w:t xml:space="preserve"> </w:t>
      </w:r>
      <w:r w:rsidRPr="003342C4">
        <w:rPr>
          <w:rFonts w:eastAsia="Times New Roman"/>
          <w:w w:val="113"/>
          <w:lang w:val="es-ES" w:eastAsia="es-ES"/>
        </w:rPr>
        <w:t>muestran</w:t>
      </w:r>
      <w:r w:rsidRPr="003342C4">
        <w:rPr>
          <w:rFonts w:eastAsia="Times New Roman"/>
          <w:spacing w:val="-4"/>
          <w:w w:val="113"/>
          <w:lang w:val="es-ES" w:eastAsia="es-ES"/>
        </w:rPr>
        <w:t xml:space="preserve"> </w:t>
      </w:r>
      <w:r w:rsidRPr="003342C4">
        <w:rPr>
          <w:rFonts w:eastAsia="Times New Roman"/>
          <w:lang w:val="es-ES" w:eastAsia="es-ES"/>
        </w:rPr>
        <w:t>una</w:t>
      </w:r>
      <w:r w:rsidRPr="003342C4">
        <w:rPr>
          <w:rFonts w:eastAsia="Times New Roman"/>
          <w:spacing w:val="38"/>
          <w:lang w:val="es-ES" w:eastAsia="es-ES"/>
        </w:rPr>
        <w:t xml:space="preserve"> </w:t>
      </w:r>
      <w:r w:rsidRPr="003342C4">
        <w:rPr>
          <w:rFonts w:eastAsia="Times New Roman"/>
          <w:lang w:val="es-ES" w:eastAsia="es-ES"/>
        </w:rPr>
        <w:t xml:space="preserve">mejor </w:t>
      </w:r>
      <w:r w:rsidRPr="003342C4">
        <w:rPr>
          <w:rFonts w:eastAsia="Times New Roman"/>
          <w:spacing w:val="3"/>
          <w:lang w:val="es-ES" w:eastAsia="es-ES"/>
        </w:rPr>
        <w:t xml:space="preserve"> </w:t>
      </w:r>
      <w:r w:rsidRPr="003342C4">
        <w:rPr>
          <w:rFonts w:eastAsia="Times New Roman"/>
          <w:w w:val="114"/>
          <w:lang w:val="es-ES" w:eastAsia="es-ES"/>
        </w:rPr>
        <w:t>aptitud</w:t>
      </w:r>
      <w:r w:rsidRPr="003342C4">
        <w:rPr>
          <w:rFonts w:eastAsia="Times New Roman"/>
          <w:spacing w:val="-4"/>
          <w:w w:val="114"/>
          <w:lang w:val="es-ES" w:eastAsia="es-ES"/>
        </w:rPr>
        <w:t xml:space="preserve"> </w:t>
      </w:r>
      <w:r w:rsidRPr="003342C4">
        <w:rPr>
          <w:rFonts w:eastAsia="Times New Roman"/>
          <w:lang w:val="es-ES" w:eastAsia="es-ES"/>
        </w:rPr>
        <w:t>física</w:t>
      </w:r>
      <w:r w:rsidRPr="003342C4">
        <w:rPr>
          <w:rFonts w:eastAsia="Times New Roman"/>
          <w:spacing w:val="38"/>
          <w:lang w:val="es-ES" w:eastAsia="es-ES"/>
        </w:rPr>
        <w:t xml:space="preserve"> </w:t>
      </w:r>
      <w:r w:rsidRPr="003342C4">
        <w:rPr>
          <w:rFonts w:eastAsia="Times New Roman"/>
          <w:lang w:val="es-ES" w:eastAsia="es-ES"/>
        </w:rPr>
        <w:t>en</w:t>
      </w:r>
      <w:r w:rsidRPr="003342C4">
        <w:rPr>
          <w:rFonts w:eastAsia="Times New Roman"/>
          <w:spacing w:val="37"/>
          <w:lang w:val="es-ES" w:eastAsia="es-ES"/>
        </w:rPr>
        <w:t xml:space="preserve"> </w:t>
      </w:r>
      <w:r w:rsidRPr="003342C4">
        <w:rPr>
          <w:rFonts w:eastAsia="Times New Roman"/>
          <w:w w:val="110"/>
          <w:lang w:val="es-ES" w:eastAsia="es-ES"/>
        </w:rPr>
        <w:t>universitarios</w:t>
      </w:r>
      <w:r w:rsidRPr="003342C4">
        <w:rPr>
          <w:rFonts w:eastAsia="Times New Roman"/>
          <w:spacing w:val="-4"/>
          <w:w w:val="110"/>
          <w:lang w:val="es-ES" w:eastAsia="es-ES"/>
        </w:rPr>
        <w:t xml:space="preserve"> </w:t>
      </w:r>
      <w:r w:rsidRPr="003342C4">
        <w:rPr>
          <w:rFonts w:eastAsia="Times New Roman"/>
          <w:w w:val="110"/>
          <w:lang w:val="es-ES" w:eastAsia="es-ES"/>
        </w:rPr>
        <w:t>cubanos</w:t>
      </w:r>
      <w:r w:rsidRPr="003342C4">
        <w:rPr>
          <w:rFonts w:eastAsia="Times New Roman"/>
          <w:spacing w:val="17"/>
          <w:w w:val="110"/>
          <w:lang w:val="es-ES" w:eastAsia="es-ES"/>
        </w:rPr>
        <w:t xml:space="preserve"> </w:t>
      </w:r>
      <w:r w:rsidRPr="003342C4">
        <w:rPr>
          <w:rFonts w:eastAsia="Times New Roman"/>
          <w:lang w:val="es-ES" w:eastAsia="es-ES"/>
        </w:rPr>
        <w:t>la</w:t>
      </w:r>
      <w:r w:rsidRPr="003342C4">
        <w:rPr>
          <w:rFonts w:eastAsia="Times New Roman"/>
          <w:spacing w:val="31"/>
          <w:lang w:val="es-ES" w:eastAsia="es-ES"/>
        </w:rPr>
        <w:t xml:space="preserve"> </w:t>
      </w:r>
      <w:r w:rsidRPr="003342C4">
        <w:rPr>
          <w:rFonts w:eastAsia="Times New Roman"/>
          <w:lang w:val="es-ES" w:eastAsia="es-ES"/>
        </w:rPr>
        <w:t xml:space="preserve">cual </w:t>
      </w:r>
      <w:r w:rsidRPr="003342C4">
        <w:rPr>
          <w:rFonts w:eastAsia="Times New Roman"/>
          <w:spacing w:val="4"/>
          <w:lang w:val="es-ES" w:eastAsia="es-ES"/>
        </w:rPr>
        <w:t xml:space="preserve"> </w:t>
      </w:r>
      <w:r w:rsidRPr="003342C4">
        <w:rPr>
          <w:rFonts w:eastAsia="Times New Roman"/>
          <w:w w:val="114"/>
          <w:lang w:val="es-ES" w:eastAsia="es-ES"/>
        </w:rPr>
        <w:t>puede</w:t>
      </w:r>
      <w:r w:rsidRPr="003342C4">
        <w:rPr>
          <w:rFonts w:eastAsia="Times New Roman"/>
          <w:spacing w:val="12"/>
          <w:w w:val="114"/>
          <w:lang w:val="es-ES" w:eastAsia="es-ES"/>
        </w:rPr>
        <w:t xml:space="preserve"> </w:t>
      </w:r>
      <w:r w:rsidRPr="003342C4">
        <w:rPr>
          <w:rFonts w:eastAsia="Times New Roman"/>
          <w:w w:val="114"/>
          <w:lang w:val="es-ES" w:eastAsia="es-ES"/>
        </w:rPr>
        <w:t>estar</w:t>
      </w:r>
      <w:r w:rsidRPr="003342C4">
        <w:rPr>
          <w:rFonts w:eastAsia="Times New Roman"/>
          <w:spacing w:val="10"/>
          <w:w w:val="114"/>
          <w:lang w:val="es-ES" w:eastAsia="es-ES"/>
        </w:rPr>
        <w:t xml:space="preserve"> </w:t>
      </w:r>
      <w:r w:rsidRPr="003342C4">
        <w:rPr>
          <w:rFonts w:eastAsia="Times New Roman"/>
          <w:w w:val="114"/>
          <w:lang w:val="es-ES" w:eastAsia="es-ES"/>
        </w:rPr>
        <w:t>vinculada</w:t>
      </w:r>
      <w:r w:rsidRPr="003342C4">
        <w:rPr>
          <w:rFonts w:eastAsia="Times New Roman"/>
          <w:spacing w:val="-24"/>
          <w:w w:val="114"/>
          <w:lang w:val="es-ES" w:eastAsia="es-ES"/>
        </w:rPr>
        <w:t xml:space="preserve"> </w:t>
      </w:r>
      <w:r w:rsidRPr="003342C4">
        <w:rPr>
          <w:rFonts w:eastAsia="Times New Roman"/>
          <w:lang w:val="es-ES" w:eastAsia="es-ES"/>
        </w:rPr>
        <w:t>a</w:t>
      </w:r>
      <w:r w:rsidRPr="003342C4">
        <w:rPr>
          <w:rFonts w:eastAsia="Times New Roman"/>
          <w:spacing w:val="28"/>
          <w:lang w:val="es-ES" w:eastAsia="es-ES"/>
        </w:rPr>
        <w:t xml:space="preserve"> </w:t>
      </w:r>
      <w:r w:rsidRPr="003342C4">
        <w:rPr>
          <w:rFonts w:eastAsia="Times New Roman"/>
          <w:w w:val="116"/>
          <w:lang w:val="es-ES" w:eastAsia="es-ES"/>
        </w:rPr>
        <w:t xml:space="preserve">la </w:t>
      </w:r>
      <w:r w:rsidRPr="003342C4">
        <w:rPr>
          <w:rFonts w:eastAsia="Times New Roman"/>
          <w:w w:val="113"/>
          <w:lang w:val="es-ES" w:eastAsia="es-ES"/>
        </w:rPr>
        <w:t>presencia</w:t>
      </w:r>
      <w:r w:rsidRPr="003342C4">
        <w:rPr>
          <w:rFonts w:eastAsia="Times New Roman"/>
          <w:spacing w:val="-5"/>
          <w:w w:val="113"/>
          <w:lang w:val="es-ES" w:eastAsia="es-ES"/>
        </w:rPr>
        <w:t xml:space="preserve"> </w:t>
      </w:r>
      <w:r w:rsidRPr="003342C4">
        <w:rPr>
          <w:rFonts w:eastAsia="Times New Roman"/>
          <w:lang w:val="es-ES" w:eastAsia="es-ES"/>
        </w:rPr>
        <w:t>de</w:t>
      </w:r>
      <w:r w:rsidRPr="003342C4">
        <w:rPr>
          <w:rFonts w:eastAsia="Times New Roman"/>
          <w:spacing w:val="30"/>
          <w:lang w:val="es-ES" w:eastAsia="es-ES"/>
        </w:rPr>
        <w:t xml:space="preserve"> </w:t>
      </w:r>
      <w:r w:rsidRPr="003342C4">
        <w:rPr>
          <w:rFonts w:eastAsia="Times New Roman"/>
          <w:w w:val="111"/>
          <w:lang w:val="es-ES" w:eastAsia="es-ES"/>
        </w:rPr>
        <w:t>asignatura</w:t>
      </w:r>
      <w:r w:rsidR="00E075CF">
        <w:rPr>
          <w:rFonts w:eastAsia="Times New Roman"/>
          <w:w w:val="111"/>
          <w:lang w:val="es-ES" w:eastAsia="es-ES"/>
        </w:rPr>
        <w:t xml:space="preserve"> afines </w:t>
      </w:r>
      <w:r w:rsidRPr="003342C4">
        <w:rPr>
          <w:rFonts w:eastAsia="Times New Roman"/>
          <w:spacing w:val="-12"/>
          <w:w w:val="111"/>
          <w:lang w:val="es-ES" w:eastAsia="es-ES"/>
        </w:rPr>
        <w:t xml:space="preserve"> </w:t>
      </w:r>
      <w:r w:rsidRPr="003342C4">
        <w:rPr>
          <w:rFonts w:eastAsia="Times New Roman"/>
          <w:lang w:val="es-ES" w:eastAsia="es-ES"/>
        </w:rPr>
        <w:t>a</w:t>
      </w:r>
      <w:r w:rsidRPr="003342C4">
        <w:rPr>
          <w:rFonts w:eastAsia="Times New Roman"/>
          <w:spacing w:val="19"/>
          <w:lang w:val="es-ES" w:eastAsia="es-ES"/>
        </w:rPr>
        <w:t xml:space="preserve"> </w:t>
      </w:r>
      <w:r w:rsidRPr="003342C4">
        <w:rPr>
          <w:rFonts w:eastAsia="Times New Roman"/>
          <w:lang w:val="es-ES" w:eastAsia="es-ES"/>
        </w:rPr>
        <w:t>la</w:t>
      </w:r>
      <w:r w:rsidRPr="003342C4">
        <w:rPr>
          <w:rFonts w:eastAsia="Times New Roman"/>
          <w:spacing w:val="22"/>
          <w:lang w:val="es-ES" w:eastAsia="es-ES"/>
        </w:rPr>
        <w:t xml:space="preserve"> </w:t>
      </w:r>
      <w:r w:rsidRPr="003342C4">
        <w:rPr>
          <w:rFonts w:eastAsia="Times New Roman"/>
          <w:w w:val="114"/>
          <w:lang w:val="es-ES" w:eastAsia="es-ES"/>
        </w:rPr>
        <w:t>práctica</w:t>
      </w:r>
      <w:r w:rsidRPr="003342C4">
        <w:rPr>
          <w:rFonts w:eastAsia="Times New Roman"/>
          <w:spacing w:val="-5"/>
          <w:w w:val="114"/>
          <w:lang w:val="es-ES" w:eastAsia="es-ES"/>
        </w:rPr>
        <w:t xml:space="preserve"> </w:t>
      </w:r>
      <w:r w:rsidRPr="003342C4">
        <w:rPr>
          <w:rFonts w:eastAsia="Times New Roman"/>
          <w:lang w:val="es-ES" w:eastAsia="es-ES"/>
        </w:rPr>
        <w:t>de</w:t>
      </w:r>
      <w:r w:rsidRPr="003342C4">
        <w:rPr>
          <w:rFonts w:eastAsia="Times New Roman"/>
          <w:spacing w:val="30"/>
          <w:lang w:val="es-ES" w:eastAsia="es-ES"/>
        </w:rPr>
        <w:t xml:space="preserve"> </w:t>
      </w:r>
      <w:r w:rsidRPr="003342C4">
        <w:rPr>
          <w:rFonts w:eastAsia="Times New Roman"/>
          <w:w w:val="109"/>
          <w:lang w:val="es-ES" w:eastAsia="es-ES"/>
        </w:rPr>
        <w:t>ejercicios</w:t>
      </w:r>
      <w:r w:rsidRPr="003342C4">
        <w:rPr>
          <w:rFonts w:eastAsia="Times New Roman"/>
          <w:spacing w:val="-3"/>
          <w:w w:val="109"/>
          <w:lang w:val="es-ES" w:eastAsia="es-ES"/>
        </w:rPr>
        <w:t xml:space="preserve"> </w:t>
      </w:r>
      <w:r w:rsidRPr="003342C4">
        <w:rPr>
          <w:rFonts w:eastAsia="Times New Roman"/>
          <w:w w:val="116"/>
          <w:lang w:val="es-ES" w:eastAsia="es-ES"/>
        </w:rPr>
        <w:t xml:space="preserve">en </w:t>
      </w:r>
      <w:r w:rsidRPr="003342C4">
        <w:rPr>
          <w:rFonts w:eastAsia="Times New Roman"/>
          <w:lang w:val="es-ES" w:eastAsia="es-ES"/>
        </w:rPr>
        <w:t>los</w:t>
      </w:r>
      <w:r w:rsidRPr="003342C4">
        <w:rPr>
          <w:rFonts w:eastAsia="Times New Roman"/>
          <w:spacing w:val="17"/>
          <w:lang w:val="es-ES" w:eastAsia="es-ES"/>
        </w:rPr>
        <w:t xml:space="preserve"> </w:t>
      </w:r>
      <w:r w:rsidRPr="003342C4">
        <w:rPr>
          <w:rFonts w:eastAsia="Times New Roman"/>
          <w:w w:val="110"/>
          <w:lang w:val="es-ES" w:eastAsia="es-ES"/>
        </w:rPr>
        <w:t>primeros</w:t>
      </w:r>
      <w:r w:rsidRPr="003342C4">
        <w:rPr>
          <w:rFonts w:eastAsia="Times New Roman"/>
          <w:spacing w:val="-6"/>
          <w:w w:val="110"/>
          <w:lang w:val="es-ES" w:eastAsia="es-ES"/>
        </w:rPr>
        <w:t xml:space="preserve"> </w:t>
      </w:r>
      <w:r w:rsidRPr="003342C4">
        <w:rPr>
          <w:rFonts w:eastAsia="Times New Roman"/>
          <w:lang w:val="es-ES" w:eastAsia="es-ES"/>
        </w:rPr>
        <w:t>años</w:t>
      </w:r>
      <w:r w:rsidRPr="003342C4">
        <w:rPr>
          <w:rFonts w:eastAsia="Times New Roman"/>
          <w:spacing w:val="41"/>
          <w:lang w:val="es-ES" w:eastAsia="es-ES"/>
        </w:rPr>
        <w:t xml:space="preserve"> </w:t>
      </w:r>
      <w:r w:rsidRPr="003342C4">
        <w:rPr>
          <w:rFonts w:eastAsia="Times New Roman"/>
          <w:lang w:val="es-ES" w:eastAsia="es-ES"/>
        </w:rPr>
        <w:t>de</w:t>
      </w:r>
      <w:r w:rsidRPr="003342C4">
        <w:rPr>
          <w:rFonts w:eastAsia="Times New Roman"/>
          <w:spacing w:val="27"/>
          <w:lang w:val="es-ES" w:eastAsia="es-ES"/>
        </w:rPr>
        <w:t xml:space="preserve"> </w:t>
      </w:r>
      <w:r w:rsidRPr="003342C4">
        <w:rPr>
          <w:rFonts w:eastAsia="Times New Roman"/>
          <w:lang w:val="es-ES" w:eastAsia="es-ES"/>
        </w:rPr>
        <w:t>la</w:t>
      </w:r>
      <w:r w:rsidRPr="003342C4">
        <w:rPr>
          <w:rFonts w:eastAsia="Times New Roman"/>
          <w:spacing w:val="19"/>
          <w:lang w:val="es-ES" w:eastAsia="es-ES"/>
        </w:rPr>
        <w:t xml:space="preserve"> </w:t>
      </w:r>
      <w:r w:rsidRPr="003342C4">
        <w:rPr>
          <w:rFonts w:eastAsia="Times New Roman"/>
          <w:w w:val="112"/>
          <w:lang w:val="es-ES" w:eastAsia="es-ES"/>
        </w:rPr>
        <w:t>carrera.</w:t>
      </w:r>
    </w:p>
    <w:p w14:paraId="0D7E9817" w14:textId="37D2E048" w:rsidR="00F9262D" w:rsidRDefault="00F9262D" w:rsidP="00A318EE">
      <w:pPr>
        <w:spacing w:line="360" w:lineRule="auto"/>
        <w:ind w:right="-376"/>
        <w:jc w:val="both"/>
        <w:rPr>
          <w:lang w:val="es-ES"/>
        </w:rPr>
      </w:pPr>
      <w:r>
        <w:rPr>
          <w:lang w:val="es-ES"/>
        </w:rPr>
        <w:t xml:space="preserve">Las </w:t>
      </w:r>
      <w:r w:rsidR="001D1D4A">
        <w:rPr>
          <w:lang w:val="es-ES"/>
        </w:rPr>
        <w:t xml:space="preserve">pruebas que </w:t>
      </w:r>
      <w:r>
        <w:rPr>
          <w:lang w:val="es-ES"/>
        </w:rPr>
        <w:t xml:space="preserve">conforman el PAFI </w:t>
      </w:r>
      <w:r w:rsidR="001D1D4A">
        <w:rPr>
          <w:lang w:val="es-ES"/>
        </w:rPr>
        <w:t>son la rapidez</w:t>
      </w:r>
      <w:r>
        <w:rPr>
          <w:lang w:val="es-ES"/>
        </w:rPr>
        <w:t xml:space="preserve">, el salto, la fuerza </w:t>
      </w:r>
      <w:r w:rsidR="00F21A07">
        <w:rPr>
          <w:lang w:val="es-ES"/>
        </w:rPr>
        <w:t xml:space="preserve">de brazos, la fuerza </w:t>
      </w:r>
      <w:r>
        <w:rPr>
          <w:lang w:val="es-ES"/>
        </w:rPr>
        <w:t>abdominal y la resistencia</w:t>
      </w:r>
      <w:r w:rsidR="001D1D4A">
        <w:rPr>
          <w:lang w:val="es-ES"/>
        </w:rPr>
        <w:t>. E</w:t>
      </w:r>
      <w:r>
        <w:rPr>
          <w:lang w:val="es-ES"/>
        </w:rPr>
        <w:t xml:space="preserve">s de destacar que la rapidez  </w:t>
      </w:r>
      <w:r w:rsidR="001D1D4A">
        <w:rPr>
          <w:lang w:val="es-ES"/>
        </w:rPr>
        <w:t xml:space="preserve"> y el salto </w:t>
      </w:r>
      <w:r>
        <w:rPr>
          <w:lang w:val="es-ES"/>
        </w:rPr>
        <w:t xml:space="preserve">en el caso del sexo femenino </w:t>
      </w:r>
      <w:r w:rsidR="001D1D4A">
        <w:rPr>
          <w:lang w:val="es-ES"/>
        </w:rPr>
        <w:t>fueron las</w:t>
      </w:r>
      <w:r>
        <w:rPr>
          <w:lang w:val="es-ES"/>
        </w:rPr>
        <w:t xml:space="preserve"> variable</w:t>
      </w:r>
      <w:r w:rsidR="001D1D4A">
        <w:rPr>
          <w:lang w:val="es-ES"/>
        </w:rPr>
        <w:t>s</w:t>
      </w:r>
      <w:r>
        <w:rPr>
          <w:lang w:val="es-ES"/>
        </w:rPr>
        <w:t xml:space="preserve"> que se </w:t>
      </w:r>
      <w:r w:rsidR="001D1D4A">
        <w:rPr>
          <w:lang w:val="es-ES"/>
        </w:rPr>
        <w:t>comportaron con</w:t>
      </w:r>
      <w:r>
        <w:rPr>
          <w:lang w:val="es-ES"/>
        </w:rPr>
        <w:t xml:space="preserve"> una mayor uniformidad</w:t>
      </w:r>
      <w:r w:rsidR="001D1D4A">
        <w:rPr>
          <w:lang w:val="es-ES"/>
        </w:rPr>
        <w:t xml:space="preserve"> (1,38 y 0,22), sin embargo, la fuerza</w:t>
      </w:r>
      <w:r w:rsidR="00BB7F81">
        <w:rPr>
          <w:lang w:val="es-ES"/>
        </w:rPr>
        <w:t xml:space="preserve"> de brazos </w:t>
      </w:r>
      <w:r w:rsidR="001D1D4A">
        <w:rPr>
          <w:lang w:val="es-ES"/>
        </w:rPr>
        <w:t xml:space="preserve"> y la resistencia mostraron una variación (CV%) de un 32,8 y 26,2</w:t>
      </w:r>
      <w:r w:rsidR="00F63042">
        <w:rPr>
          <w:lang w:val="es-ES"/>
        </w:rPr>
        <w:t>%</w:t>
      </w:r>
      <w:r w:rsidR="001D1D4A">
        <w:rPr>
          <w:lang w:val="es-ES"/>
        </w:rPr>
        <w:t xml:space="preserve"> respectivamente, lo cual sería importante para la ejercitación p</w:t>
      </w:r>
      <w:r w:rsidR="00591999">
        <w:rPr>
          <w:lang w:val="es-ES"/>
        </w:rPr>
        <w:t xml:space="preserve">osterior en las féminas (tabla </w:t>
      </w:r>
      <w:r w:rsidR="00F21A07">
        <w:rPr>
          <w:lang w:val="es-ES"/>
        </w:rPr>
        <w:t>8</w:t>
      </w:r>
      <w:r w:rsidR="001D1D4A">
        <w:rPr>
          <w:lang w:val="es-ES"/>
        </w:rPr>
        <w:t>).</w:t>
      </w:r>
    </w:p>
    <w:p w14:paraId="15720767" w14:textId="77777777" w:rsidR="00F21A07" w:rsidRDefault="00F21A07" w:rsidP="00A318EE">
      <w:pPr>
        <w:spacing w:line="360" w:lineRule="auto"/>
        <w:ind w:right="-376"/>
        <w:jc w:val="both"/>
        <w:rPr>
          <w:lang w:val="es-ES"/>
        </w:rPr>
      </w:pPr>
      <w:bookmarkStart w:id="3" w:name="_Hlk197152383"/>
    </w:p>
    <w:p w14:paraId="4419F6BD" w14:textId="6BA43118" w:rsidR="00F60F4A" w:rsidRDefault="00F60F4A" w:rsidP="00A318EE">
      <w:pPr>
        <w:spacing w:line="360" w:lineRule="auto"/>
        <w:ind w:right="-376"/>
        <w:jc w:val="both"/>
        <w:rPr>
          <w:lang w:val="es-ES"/>
        </w:rPr>
      </w:pPr>
      <w:r>
        <w:rPr>
          <w:lang w:val="es-ES"/>
        </w:rPr>
        <w:t xml:space="preserve">Tabla </w:t>
      </w:r>
      <w:r w:rsidR="00F21A07">
        <w:rPr>
          <w:lang w:val="es-ES"/>
        </w:rPr>
        <w:t>8</w:t>
      </w:r>
      <w:r w:rsidR="00F9262D">
        <w:rPr>
          <w:lang w:val="es-ES"/>
        </w:rPr>
        <w:t>.</w:t>
      </w:r>
      <w:r>
        <w:rPr>
          <w:lang w:val="es-ES"/>
        </w:rPr>
        <w:t xml:space="preserve"> </w:t>
      </w:r>
      <w:r w:rsidRPr="00F60F4A">
        <w:rPr>
          <w:lang w:val="es-ES"/>
        </w:rPr>
        <w:t>Análisis descriptivo de las pruebas del PAFI</w:t>
      </w:r>
      <w:r>
        <w:rPr>
          <w:lang w:val="es-ES"/>
        </w:rPr>
        <w:t xml:space="preserve"> para el sexo femenino.</w:t>
      </w:r>
    </w:p>
    <w:tbl>
      <w:tblPr>
        <w:tblStyle w:val="Tablaconcuadrcula"/>
        <w:tblW w:w="8784" w:type="dxa"/>
        <w:tblLook w:val="04A0" w:firstRow="1" w:lastRow="0" w:firstColumn="1" w:lastColumn="0" w:noHBand="0" w:noVBand="1"/>
      </w:tblPr>
      <w:tblGrid>
        <w:gridCol w:w="1457"/>
        <w:gridCol w:w="617"/>
        <w:gridCol w:w="870"/>
        <w:gridCol w:w="684"/>
        <w:gridCol w:w="737"/>
        <w:gridCol w:w="1003"/>
        <w:gridCol w:w="1057"/>
        <w:gridCol w:w="1236"/>
        <w:gridCol w:w="1123"/>
      </w:tblGrid>
      <w:tr w:rsidR="009352DE" w14:paraId="141235A0" w14:textId="77777777" w:rsidTr="009352DE">
        <w:tc>
          <w:tcPr>
            <w:tcW w:w="1458" w:type="dxa"/>
          </w:tcPr>
          <w:p w14:paraId="59CB65A8" w14:textId="77777777" w:rsidR="009352DE" w:rsidRDefault="009352DE" w:rsidP="00A318EE">
            <w:pPr>
              <w:spacing w:line="360" w:lineRule="auto"/>
              <w:ind w:right="-376"/>
              <w:jc w:val="both"/>
              <w:rPr>
                <w:lang w:val="es-ES"/>
              </w:rPr>
            </w:pPr>
            <w:bookmarkStart w:id="4" w:name="_Hlk197180057"/>
          </w:p>
        </w:tc>
        <w:tc>
          <w:tcPr>
            <w:tcW w:w="483" w:type="dxa"/>
          </w:tcPr>
          <w:p w14:paraId="179CD72E" w14:textId="60F182F0" w:rsidR="009352DE" w:rsidRDefault="009352DE" w:rsidP="00A318EE">
            <w:pPr>
              <w:spacing w:line="360" w:lineRule="auto"/>
              <w:ind w:right="-376"/>
              <w:jc w:val="both"/>
              <w:rPr>
                <w:lang w:val="es-ES"/>
              </w:rPr>
            </w:pPr>
            <w:r>
              <w:rPr>
                <w:lang w:val="es-ES"/>
              </w:rPr>
              <w:t>N</w:t>
            </w:r>
          </w:p>
        </w:tc>
        <w:tc>
          <w:tcPr>
            <w:tcW w:w="870" w:type="dxa"/>
          </w:tcPr>
          <w:p w14:paraId="6B07BC10" w14:textId="4B8DBD1D" w:rsidR="009352DE" w:rsidRDefault="009352DE" w:rsidP="00A318EE">
            <w:pPr>
              <w:spacing w:line="360" w:lineRule="auto"/>
              <w:ind w:right="-376"/>
              <w:jc w:val="both"/>
              <w:rPr>
                <w:lang w:val="es-ES"/>
              </w:rPr>
            </w:pPr>
            <w:r>
              <w:rPr>
                <w:lang w:val="es-ES"/>
              </w:rPr>
              <w:t>Media</w:t>
            </w:r>
          </w:p>
        </w:tc>
        <w:tc>
          <w:tcPr>
            <w:tcW w:w="586" w:type="dxa"/>
          </w:tcPr>
          <w:p w14:paraId="22C6B072" w14:textId="758657D6" w:rsidR="009352DE" w:rsidRDefault="009352DE" w:rsidP="00A318EE">
            <w:pPr>
              <w:spacing w:line="360" w:lineRule="auto"/>
              <w:ind w:right="-376"/>
              <w:jc w:val="both"/>
              <w:rPr>
                <w:lang w:val="es-ES"/>
              </w:rPr>
            </w:pPr>
            <w:r>
              <w:rPr>
                <w:lang w:val="es-ES"/>
              </w:rPr>
              <w:t>DE</w:t>
            </w:r>
          </w:p>
        </w:tc>
        <w:tc>
          <w:tcPr>
            <w:tcW w:w="880" w:type="dxa"/>
          </w:tcPr>
          <w:p w14:paraId="3B6BB7FE" w14:textId="36C6A48D" w:rsidR="009352DE" w:rsidRDefault="009352DE" w:rsidP="00A318EE">
            <w:pPr>
              <w:spacing w:line="360" w:lineRule="auto"/>
              <w:ind w:right="-376"/>
              <w:jc w:val="both"/>
              <w:rPr>
                <w:lang w:val="es-ES"/>
              </w:rPr>
            </w:pPr>
            <w:r>
              <w:rPr>
                <w:lang w:val="es-ES"/>
              </w:rPr>
              <w:t>CV %</w:t>
            </w:r>
          </w:p>
        </w:tc>
        <w:tc>
          <w:tcPr>
            <w:tcW w:w="1003" w:type="dxa"/>
          </w:tcPr>
          <w:p w14:paraId="443127E8" w14:textId="7719DE60" w:rsidR="009352DE" w:rsidRDefault="009352DE" w:rsidP="00A318EE">
            <w:pPr>
              <w:spacing w:line="360" w:lineRule="auto"/>
              <w:ind w:right="-376"/>
              <w:jc w:val="both"/>
              <w:rPr>
                <w:lang w:val="es-ES"/>
              </w:rPr>
            </w:pPr>
            <w:r>
              <w:rPr>
                <w:lang w:val="es-ES"/>
              </w:rPr>
              <w:t>Mínimo</w:t>
            </w:r>
          </w:p>
        </w:tc>
        <w:tc>
          <w:tcPr>
            <w:tcW w:w="1057" w:type="dxa"/>
          </w:tcPr>
          <w:p w14:paraId="560A6F60" w14:textId="389E87A9" w:rsidR="009352DE" w:rsidRDefault="009352DE" w:rsidP="00A318EE">
            <w:pPr>
              <w:spacing w:line="360" w:lineRule="auto"/>
              <w:ind w:right="-376"/>
              <w:jc w:val="both"/>
              <w:rPr>
                <w:lang w:val="es-ES"/>
              </w:rPr>
            </w:pPr>
            <w:r>
              <w:rPr>
                <w:lang w:val="es-ES"/>
              </w:rPr>
              <w:t>Máximo</w:t>
            </w:r>
          </w:p>
        </w:tc>
        <w:tc>
          <w:tcPr>
            <w:tcW w:w="1254" w:type="dxa"/>
          </w:tcPr>
          <w:p w14:paraId="2E7E560E" w14:textId="465F6DF7" w:rsidR="009352DE" w:rsidRDefault="009352DE" w:rsidP="00A318EE">
            <w:pPr>
              <w:spacing w:line="360" w:lineRule="auto"/>
              <w:ind w:right="-376"/>
              <w:jc w:val="both"/>
              <w:rPr>
                <w:lang w:val="es-ES"/>
              </w:rPr>
            </w:pPr>
            <w:r>
              <w:rPr>
                <w:lang w:val="es-ES"/>
              </w:rPr>
              <w:t>Asimetría</w:t>
            </w:r>
          </w:p>
        </w:tc>
        <w:tc>
          <w:tcPr>
            <w:tcW w:w="1193" w:type="dxa"/>
          </w:tcPr>
          <w:p w14:paraId="3FB81534" w14:textId="67D5B168" w:rsidR="009352DE" w:rsidRDefault="009352DE" w:rsidP="00A318EE">
            <w:pPr>
              <w:spacing w:line="360" w:lineRule="auto"/>
              <w:ind w:right="-376"/>
              <w:jc w:val="both"/>
              <w:rPr>
                <w:lang w:val="es-ES"/>
              </w:rPr>
            </w:pPr>
            <w:r>
              <w:rPr>
                <w:lang w:val="es-ES"/>
              </w:rPr>
              <w:t>Curtosis</w:t>
            </w:r>
          </w:p>
        </w:tc>
      </w:tr>
      <w:tr w:rsidR="009352DE" w14:paraId="694A606D" w14:textId="77777777" w:rsidTr="009352DE">
        <w:tc>
          <w:tcPr>
            <w:tcW w:w="1458" w:type="dxa"/>
          </w:tcPr>
          <w:p w14:paraId="39BDD794" w14:textId="77777777" w:rsidR="0077110E" w:rsidRDefault="009352DE" w:rsidP="00A318EE">
            <w:pPr>
              <w:spacing w:line="360" w:lineRule="auto"/>
              <w:ind w:right="-376"/>
              <w:jc w:val="both"/>
              <w:rPr>
                <w:lang w:val="es-ES"/>
              </w:rPr>
            </w:pPr>
            <w:r>
              <w:rPr>
                <w:lang w:val="es-ES"/>
              </w:rPr>
              <w:t>Rapidez</w:t>
            </w:r>
          </w:p>
          <w:p w14:paraId="199FE46A" w14:textId="09B32C79" w:rsidR="009352DE" w:rsidRDefault="0077110E" w:rsidP="00A318EE">
            <w:pPr>
              <w:spacing w:line="360" w:lineRule="auto"/>
              <w:ind w:right="-376"/>
              <w:jc w:val="both"/>
              <w:rPr>
                <w:lang w:val="es-ES"/>
              </w:rPr>
            </w:pPr>
            <w:r>
              <w:rPr>
                <w:lang w:val="es-ES"/>
              </w:rPr>
              <w:t xml:space="preserve"> m/seg</w:t>
            </w:r>
          </w:p>
        </w:tc>
        <w:tc>
          <w:tcPr>
            <w:tcW w:w="483" w:type="dxa"/>
          </w:tcPr>
          <w:p w14:paraId="1B2B8160" w14:textId="2506CA98" w:rsidR="009352DE" w:rsidRDefault="009352DE" w:rsidP="00A318EE">
            <w:pPr>
              <w:spacing w:line="360" w:lineRule="auto"/>
              <w:ind w:right="-376"/>
              <w:jc w:val="both"/>
              <w:rPr>
                <w:lang w:val="es-ES"/>
              </w:rPr>
            </w:pPr>
            <w:r>
              <w:rPr>
                <w:lang w:val="es-ES"/>
              </w:rPr>
              <w:t>96</w:t>
            </w:r>
          </w:p>
        </w:tc>
        <w:tc>
          <w:tcPr>
            <w:tcW w:w="870" w:type="dxa"/>
          </w:tcPr>
          <w:p w14:paraId="260A6D35" w14:textId="305C4A0A" w:rsidR="009352DE" w:rsidRDefault="009352DE" w:rsidP="00A318EE">
            <w:pPr>
              <w:spacing w:line="360" w:lineRule="auto"/>
              <w:ind w:right="-376"/>
              <w:jc w:val="both"/>
              <w:rPr>
                <w:lang w:val="es-ES"/>
              </w:rPr>
            </w:pPr>
            <w:r>
              <w:rPr>
                <w:lang w:val="es-ES"/>
              </w:rPr>
              <w:t>10,58</w:t>
            </w:r>
          </w:p>
        </w:tc>
        <w:tc>
          <w:tcPr>
            <w:tcW w:w="586" w:type="dxa"/>
          </w:tcPr>
          <w:p w14:paraId="790C54A8" w14:textId="7CFB7F8F" w:rsidR="009352DE" w:rsidRDefault="009352DE" w:rsidP="00A318EE">
            <w:pPr>
              <w:spacing w:line="360" w:lineRule="auto"/>
              <w:ind w:right="-376"/>
              <w:jc w:val="both"/>
              <w:rPr>
                <w:lang w:val="es-ES"/>
              </w:rPr>
            </w:pPr>
            <w:r>
              <w:rPr>
                <w:lang w:val="es-ES"/>
              </w:rPr>
              <w:t>1,38</w:t>
            </w:r>
          </w:p>
        </w:tc>
        <w:tc>
          <w:tcPr>
            <w:tcW w:w="880" w:type="dxa"/>
          </w:tcPr>
          <w:p w14:paraId="69189908" w14:textId="7C955318" w:rsidR="009352DE" w:rsidRDefault="009352DE" w:rsidP="00A318EE">
            <w:pPr>
              <w:spacing w:line="360" w:lineRule="auto"/>
              <w:ind w:right="-376"/>
              <w:jc w:val="both"/>
              <w:rPr>
                <w:lang w:val="es-ES"/>
              </w:rPr>
            </w:pPr>
            <w:r>
              <w:rPr>
                <w:lang w:val="es-ES"/>
              </w:rPr>
              <w:t>13,0</w:t>
            </w:r>
          </w:p>
        </w:tc>
        <w:tc>
          <w:tcPr>
            <w:tcW w:w="1003" w:type="dxa"/>
          </w:tcPr>
          <w:p w14:paraId="78DB8B73" w14:textId="1C761069" w:rsidR="009352DE" w:rsidRDefault="009352DE" w:rsidP="00A318EE">
            <w:pPr>
              <w:spacing w:line="360" w:lineRule="auto"/>
              <w:ind w:right="-376"/>
              <w:jc w:val="both"/>
              <w:rPr>
                <w:lang w:val="es-ES"/>
              </w:rPr>
            </w:pPr>
            <w:r>
              <w:rPr>
                <w:lang w:val="es-ES"/>
              </w:rPr>
              <w:t>7,0</w:t>
            </w:r>
          </w:p>
        </w:tc>
        <w:tc>
          <w:tcPr>
            <w:tcW w:w="1057" w:type="dxa"/>
          </w:tcPr>
          <w:p w14:paraId="141BBA02" w14:textId="350A1857" w:rsidR="009352DE" w:rsidRDefault="009352DE" w:rsidP="00A318EE">
            <w:pPr>
              <w:spacing w:line="360" w:lineRule="auto"/>
              <w:ind w:right="-376"/>
              <w:jc w:val="both"/>
              <w:rPr>
                <w:lang w:val="es-ES"/>
              </w:rPr>
            </w:pPr>
            <w:r>
              <w:rPr>
                <w:lang w:val="es-ES"/>
              </w:rPr>
              <w:t>15,1</w:t>
            </w:r>
            <w:r w:rsidR="00206CF9">
              <w:rPr>
                <w:lang w:val="es-ES"/>
              </w:rPr>
              <w:t>0</w:t>
            </w:r>
          </w:p>
        </w:tc>
        <w:tc>
          <w:tcPr>
            <w:tcW w:w="1254" w:type="dxa"/>
          </w:tcPr>
          <w:p w14:paraId="6FB3A63D" w14:textId="22D4BCD4" w:rsidR="009352DE" w:rsidRDefault="009352DE" w:rsidP="00A318EE">
            <w:pPr>
              <w:spacing w:line="360" w:lineRule="auto"/>
              <w:ind w:right="-376"/>
              <w:jc w:val="both"/>
              <w:rPr>
                <w:lang w:val="es-ES"/>
              </w:rPr>
            </w:pPr>
            <w:r>
              <w:rPr>
                <w:lang w:val="es-ES"/>
              </w:rPr>
              <w:t>0,25</w:t>
            </w:r>
          </w:p>
        </w:tc>
        <w:tc>
          <w:tcPr>
            <w:tcW w:w="1193" w:type="dxa"/>
          </w:tcPr>
          <w:p w14:paraId="59FD664C" w14:textId="76FD6D2D" w:rsidR="009352DE" w:rsidRDefault="009352DE" w:rsidP="00A318EE">
            <w:pPr>
              <w:spacing w:line="360" w:lineRule="auto"/>
              <w:ind w:right="-376"/>
              <w:jc w:val="both"/>
              <w:rPr>
                <w:lang w:val="es-ES"/>
              </w:rPr>
            </w:pPr>
            <w:r>
              <w:rPr>
                <w:lang w:val="es-ES"/>
              </w:rPr>
              <w:t>1,8</w:t>
            </w:r>
            <w:r w:rsidR="00206CF9">
              <w:rPr>
                <w:lang w:val="es-ES"/>
              </w:rPr>
              <w:t>0</w:t>
            </w:r>
          </w:p>
        </w:tc>
      </w:tr>
      <w:tr w:rsidR="009352DE" w14:paraId="6666F9BD" w14:textId="77777777" w:rsidTr="009352DE">
        <w:tc>
          <w:tcPr>
            <w:tcW w:w="1458" w:type="dxa"/>
          </w:tcPr>
          <w:p w14:paraId="6562283C" w14:textId="7117CB18" w:rsidR="009352DE" w:rsidRDefault="009352DE" w:rsidP="00A318EE">
            <w:pPr>
              <w:spacing w:line="360" w:lineRule="auto"/>
              <w:ind w:right="-376"/>
              <w:jc w:val="both"/>
              <w:rPr>
                <w:lang w:val="es-ES"/>
              </w:rPr>
            </w:pPr>
            <w:r>
              <w:rPr>
                <w:lang w:val="es-ES"/>
              </w:rPr>
              <w:t>Salto</w:t>
            </w:r>
            <w:r w:rsidR="0077110E">
              <w:rPr>
                <w:lang w:val="es-ES"/>
              </w:rPr>
              <w:t xml:space="preserve"> (cm)</w:t>
            </w:r>
          </w:p>
        </w:tc>
        <w:tc>
          <w:tcPr>
            <w:tcW w:w="483" w:type="dxa"/>
          </w:tcPr>
          <w:p w14:paraId="2C7ACB48" w14:textId="4E2C7ED2" w:rsidR="009352DE" w:rsidRDefault="009352DE" w:rsidP="00A318EE">
            <w:pPr>
              <w:spacing w:line="360" w:lineRule="auto"/>
              <w:ind w:right="-376"/>
              <w:jc w:val="both"/>
              <w:rPr>
                <w:lang w:val="es-ES"/>
              </w:rPr>
            </w:pPr>
            <w:r>
              <w:rPr>
                <w:lang w:val="es-ES"/>
              </w:rPr>
              <w:t>100</w:t>
            </w:r>
          </w:p>
        </w:tc>
        <w:tc>
          <w:tcPr>
            <w:tcW w:w="870" w:type="dxa"/>
          </w:tcPr>
          <w:p w14:paraId="01AE828E" w14:textId="7522507B" w:rsidR="009352DE" w:rsidRDefault="009352DE" w:rsidP="00A318EE">
            <w:pPr>
              <w:spacing w:line="360" w:lineRule="auto"/>
              <w:ind w:right="-376"/>
              <w:jc w:val="both"/>
              <w:rPr>
                <w:lang w:val="es-ES"/>
              </w:rPr>
            </w:pPr>
            <w:r>
              <w:rPr>
                <w:lang w:val="es-ES"/>
              </w:rPr>
              <w:t>1,42</w:t>
            </w:r>
          </w:p>
        </w:tc>
        <w:tc>
          <w:tcPr>
            <w:tcW w:w="586" w:type="dxa"/>
          </w:tcPr>
          <w:p w14:paraId="1ED345A0" w14:textId="110833DF" w:rsidR="009352DE" w:rsidRDefault="009352DE" w:rsidP="00A318EE">
            <w:pPr>
              <w:spacing w:line="360" w:lineRule="auto"/>
              <w:ind w:right="-376"/>
              <w:jc w:val="both"/>
              <w:rPr>
                <w:lang w:val="es-ES"/>
              </w:rPr>
            </w:pPr>
            <w:r>
              <w:rPr>
                <w:lang w:val="es-ES"/>
              </w:rPr>
              <w:t>0,22</w:t>
            </w:r>
          </w:p>
        </w:tc>
        <w:tc>
          <w:tcPr>
            <w:tcW w:w="880" w:type="dxa"/>
          </w:tcPr>
          <w:p w14:paraId="2A22BBE8" w14:textId="657FB1F6" w:rsidR="009352DE" w:rsidRDefault="00206CF9" w:rsidP="00A318EE">
            <w:pPr>
              <w:spacing w:line="360" w:lineRule="auto"/>
              <w:ind w:right="-376"/>
              <w:jc w:val="both"/>
              <w:rPr>
                <w:lang w:val="es-ES"/>
              </w:rPr>
            </w:pPr>
            <w:r>
              <w:rPr>
                <w:lang w:val="es-ES"/>
              </w:rPr>
              <w:t>15,5</w:t>
            </w:r>
          </w:p>
        </w:tc>
        <w:tc>
          <w:tcPr>
            <w:tcW w:w="1003" w:type="dxa"/>
          </w:tcPr>
          <w:p w14:paraId="203CC8F3" w14:textId="277A8620" w:rsidR="009352DE" w:rsidRDefault="009352DE" w:rsidP="00A318EE">
            <w:pPr>
              <w:spacing w:line="360" w:lineRule="auto"/>
              <w:ind w:right="-376"/>
              <w:jc w:val="both"/>
              <w:rPr>
                <w:lang w:val="es-ES"/>
              </w:rPr>
            </w:pPr>
            <w:r>
              <w:rPr>
                <w:lang w:val="es-ES"/>
              </w:rPr>
              <w:t>0,9</w:t>
            </w:r>
          </w:p>
        </w:tc>
        <w:tc>
          <w:tcPr>
            <w:tcW w:w="1057" w:type="dxa"/>
          </w:tcPr>
          <w:p w14:paraId="63831678" w14:textId="66E895C5" w:rsidR="009352DE" w:rsidRDefault="009352DE" w:rsidP="00A318EE">
            <w:pPr>
              <w:spacing w:line="360" w:lineRule="auto"/>
              <w:ind w:right="-376"/>
              <w:jc w:val="both"/>
              <w:rPr>
                <w:lang w:val="es-ES"/>
              </w:rPr>
            </w:pPr>
            <w:r>
              <w:rPr>
                <w:lang w:val="es-ES"/>
              </w:rPr>
              <w:t>2,11</w:t>
            </w:r>
          </w:p>
        </w:tc>
        <w:tc>
          <w:tcPr>
            <w:tcW w:w="1254" w:type="dxa"/>
          </w:tcPr>
          <w:p w14:paraId="118F8747" w14:textId="7C8FE0A7" w:rsidR="009352DE" w:rsidRDefault="009352DE" w:rsidP="00A318EE">
            <w:pPr>
              <w:spacing w:line="360" w:lineRule="auto"/>
              <w:ind w:right="-376"/>
              <w:jc w:val="both"/>
              <w:rPr>
                <w:lang w:val="es-ES"/>
              </w:rPr>
            </w:pPr>
            <w:r>
              <w:rPr>
                <w:lang w:val="es-ES"/>
              </w:rPr>
              <w:t>0,19</w:t>
            </w:r>
          </w:p>
        </w:tc>
        <w:tc>
          <w:tcPr>
            <w:tcW w:w="1193" w:type="dxa"/>
          </w:tcPr>
          <w:p w14:paraId="4A457A05" w14:textId="635B47C7" w:rsidR="009352DE" w:rsidRDefault="009352DE" w:rsidP="00A318EE">
            <w:pPr>
              <w:spacing w:line="360" w:lineRule="auto"/>
              <w:ind w:right="-376"/>
              <w:jc w:val="both"/>
              <w:rPr>
                <w:lang w:val="es-ES"/>
              </w:rPr>
            </w:pPr>
            <w:r>
              <w:rPr>
                <w:lang w:val="es-ES"/>
              </w:rPr>
              <w:t>0,38</w:t>
            </w:r>
          </w:p>
        </w:tc>
      </w:tr>
      <w:tr w:rsidR="009352DE" w14:paraId="5E9D57BB" w14:textId="77777777" w:rsidTr="009352DE">
        <w:tc>
          <w:tcPr>
            <w:tcW w:w="1458" w:type="dxa"/>
          </w:tcPr>
          <w:p w14:paraId="19CD2029" w14:textId="77777777" w:rsidR="0077110E" w:rsidRDefault="009352DE" w:rsidP="00A318EE">
            <w:pPr>
              <w:spacing w:line="360" w:lineRule="auto"/>
              <w:ind w:right="-376"/>
              <w:jc w:val="both"/>
              <w:rPr>
                <w:lang w:val="es-ES"/>
              </w:rPr>
            </w:pPr>
            <w:r>
              <w:rPr>
                <w:lang w:val="es-ES"/>
              </w:rPr>
              <w:t>Fuerza</w:t>
            </w:r>
            <w:r w:rsidR="00BB7F81">
              <w:rPr>
                <w:lang w:val="es-ES"/>
              </w:rPr>
              <w:t xml:space="preserve"> de brazos</w:t>
            </w:r>
            <w:r w:rsidR="0077110E">
              <w:rPr>
                <w:lang w:val="es-ES"/>
              </w:rPr>
              <w:t xml:space="preserve"> </w:t>
            </w:r>
          </w:p>
          <w:p w14:paraId="1787C565" w14:textId="50D3F91F" w:rsidR="009352DE" w:rsidRDefault="0077110E" w:rsidP="00A318EE">
            <w:pPr>
              <w:spacing w:line="360" w:lineRule="auto"/>
              <w:ind w:right="-376"/>
              <w:jc w:val="both"/>
              <w:rPr>
                <w:lang w:val="es-ES"/>
              </w:rPr>
            </w:pPr>
            <w:r>
              <w:rPr>
                <w:lang w:val="es-ES"/>
              </w:rPr>
              <w:t>(rep/seg)</w:t>
            </w:r>
          </w:p>
        </w:tc>
        <w:tc>
          <w:tcPr>
            <w:tcW w:w="483" w:type="dxa"/>
          </w:tcPr>
          <w:p w14:paraId="7C04BC2C" w14:textId="32D34F9D" w:rsidR="009352DE" w:rsidRDefault="009352DE" w:rsidP="00A318EE">
            <w:pPr>
              <w:spacing w:line="360" w:lineRule="auto"/>
              <w:ind w:right="-376"/>
              <w:jc w:val="both"/>
              <w:rPr>
                <w:lang w:val="es-ES"/>
              </w:rPr>
            </w:pPr>
            <w:r>
              <w:rPr>
                <w:lang w:val="es-ES"/>
              </w:rPr>
              <w:t>95</w:t>
            </w:r>
          </w:p>
        </w:tc>
        <w:tc>
          <w:tcPr>
            <w:tcW w:w="870" w:type="dxa"/>
          </w:tcPr>
          <w:p w14:paraId="4EAC5F39" w14:textId="6A3C7503" w:rsidR="009352DE" w:rsidRDefault="009352DE" w:rsidP="00A318EE">
            <w:pPr>
              <w:spacing w:line="360" w:lineRule="auto"/>
              <w:ind w:right="-376"/>
              <w:jc w:val="both"/>
              <w:rPr>
                <w:lang w:val="es-ES"/>
              </w:rPr>
            </w:pPr>
            <w:r>
              <w:rPr>
                <w:lang w:val="es-ES"/>
              </w:rPr>
              <w:t>16,9</w:t>
            </w:r>
            <w:r w:rsidR="00206CF9">
              <w:rPr>
                <w:lang w:val="es-ES"/>
              </w:rPr>
              <w:t>0</w:t>
            </w:r>
          </w:p>
        </w:tc>
        <w:tc>
          <w:tcPr>
            <w:tcW w:w="586" w:type="dxa"/>
          </w:tcPr>
          <w:p w14:paraId="45CDFC00" w14:textId="07F2D388" w:rsidR="009352DE" w:rsidRDefault="009352DE" w:rsidP="00A318EE">
            <w:pPr>
              <w:spacing w:line="360" w:lineRule="auto"/>
              <w:ind w:right="-376"/>
              <w:jc w:val="both"/>
              <w:rPr>
                <w:lang w:val="es-ES"/>
              </w:rPr>
            </w:pPr>
            <w:r>
              <w:rPr>
                <w:lang w:val="es-ES"/>
              </w:rPr>
              <w:t>5,54</w:t>
            </w:r>
          </w:p>
        </w:tc>
        <w:tc>
          <w:tcPr>
            <w:tcW w:w="880" w:type="dxa"/>
          </w:tcPr>
          <w:p w14:paraId="0A49743B" w14:textId="6077C518" w:rsidR="009352DE" w:rsidRDefault="00206CF9" w:rsidP="00A318EE">
            <w:pPr>
              <w:spacing w:line="360" w:lineRule="auto"/>
              <w:ind w:right="-376"/>
              <w:jc w:val="both"/>
              <w:rPr>
                <w:lang w:val="es-ES"/>
              </w:rPr>
            </w:pPr>
            <w:r>
              <w:rPr>
                <w:lang w:val="es-ES"/>
              </w:rPr>
              <w:t>32,8</w:t>
            </w:r>
          </w:p>
        </w:tc>
        <w:tc>
          <w:tcPr>
            <w:tcW w:w="1003" w:type="dxa"/>
          </w:tcPr>
          <w:p w14:paraId="3275F7D3" w14:textId="6086E826" w:rsidR="009352DE" w:rsidRDefault="009352DE" w:rsidP="00A318EE">
            <w:pPr>
              <w:spacing w:line="360" w:lineRule="auto"/>
              <w:ind w:right="-376"/>
              <w:jc w:val="both"/>
              <w:rPr>
                <w:lang w:val="es-ES"/>
              </w:rPr>
            </w:pPr>
            <w:r>
              <w:rPr>
                <w:lang w:val="es-ES"/>
              </w:rPr>
              <w:t>5</w:t>
            </w:r>
            <w:r w:rsidR="00206CF9">
              <w:rPr>
                <w:lang w:val="es-ES"/>
              </w:rPr>
              <w:t>,0</w:t>
            </w:r>
          </w:p>
        </w:tc>
        <w:tc>
          <w:tcPr>
            <w:tcW w:w="1057" w:type="dxa"/>
          </w:tcPr>
          <w:p w14:paraId="5D412DAD" w14:textId="0D97DBDD" w:rsidR="009352DE" w:rsidRDefault="009352DE" w:rsidP="00A318EE">
            <w:pPr>
              <w:spacing w:line="360" w:lineRule="auto"/>
              <w:ind w:right="-376"/>
              <w:jc w:val="both"/>
              <w:rPr>
                <w:lang w:val="es-ES"/>
              </w:rPr>
            </w:pPr>
            <w:r>
              <w:rPr>
                <w:lang w:val="es-ES"/>
              </w:rPr>
              <w:t>31</w:t>
            </w:r>
            <w:r w:rsidR="00206CF9">
              <w:rPr>
                <w:lang w:val="es-ES"/>
              </w:rPr>
              <w:t>,00</w:t>
            </w:r>
          </w:p>
        </w:tc>
        <w:tc>
          <w:tcPr>
            <w:tcW w:w="1254" w:type="dxa"/>
          </w:tcPr>
          <w:p w14:paraId="3EFCA1F2" w14:textId="30ADCB1A" w:rsidR="009352DE" w:rsidRDefault="009352DE" w:rsidP="00A318EE">
            <w:pPr>
              <w:spacing w:line="360" w:lineRule="auto"/>
              <w:ind w:right="-376"/>
              <w:jc w:val="both"/>
              <w:rPr>
                <w:lang w:val="es-ES"/>
              </w:rPr>
            </w:pPr>
            <w:r>
              <w:rPr>
                <w:lang w:val="es-ES"/>
              </w:rPr>
              <w:t>-0,04</w:t>
            </w:r>
          </w:p>
        </w:tc>
        <w:tc>
          <w:tcPr>
            <w:tcW w:w="1193" w:type="dxa"/>
          </w:tcPr>
          <w:p w14:paraId="7CDDA8B0" w14:textId="64CC59DC" w:rsidR="009352DE" w:rsidRDefault="009352DE" w:rsidP="00A318EE">
            <w:pPr>
              <w:spacing w:line="360" w:lineRule="auto"/>
              <w:ind w:right="-376"/>
              <w:jc w:val="both"/>
              <w:rPr>
                <w:lang w:val="es-ES"/>
              </w:rPr>
            </w:pPr>
            <w:r>
              <w:rPr>
                <w:lang w:val="es-ES"/>
              </w:rPr>
              <w:t>-0,81</w:t>
            </w:r>
          </w:p>
        </w:tc>
      </w:tr>
      <w:tr w:rsidR="009352DE" w14:paraId="4F96C612" w14:textId="77777777" w:rsidTr="009352DE">
        <w:tc>
          <w:tcPr>
            <w:tcW w:w="1458" w:type="dxa"/>
          </w:tcPr>
          <w:p w14:paraId="553B7B12" w14:textId="75F78255" w:rsidR="009352DE" w:rsidRDefault="00BB7F81" w:rsidP="00A318EE">
            <w:pPr>
              <w:spacing w:line="360" w:lineRule="auto"/>
              <w:ind w:right="-376"/>
              <w:jc w:val="both"/>
              <w:rPr>
                <w:lang w:val="es-ES"/>
              </w:rPr>
            </w:pPr>
            <w:r>
              <w:rPr>
                <w:lang w:val="es-ES"/>
              </w:rPr>
              <w:t>Fuerza a</w:t>
            </w:r>
            <w:r w:rsidR="009352DE">
              <w:rPr>
                <w:lang w:val="es-ES"/>
              </w:rPr>
              <w:t>bdominal</w:t>
            </w:r>
            <w:r w:rsidR="0077110E">
              <w:rPr>
                <w:lang w:val="es-ES"/>
              </w:rPr>
              <w:t xml:space="preserve"> (Rep/seg)</w:t>
            </w:r>
          </w:p>
        </w:tc>
        <w:tc>
          <w:tcPr>
            <w:tcW w:w="483" w:type="dxa"/>
          </w:tcPr>
          <w:p w14:paraId="794379D7" w14:textId="368AC6E2" w:rsidR="009352DE" w:rsidRDefault="009352DE" w:rsidP="00A318EE">
            <w:pPr>
              <w:spacing w:line="360" w:lineRule="auto"/>
              <w:ind w:right="-376"/>
              <w:jc w:val="both"/>
              <w:rPr>
                <w:lang w:val="es-ES"/>
              </w:rPr>
            </w:pPr>
            <w:r>
              <w:rPr>
                <w:lang w:val="es-ES"/>
              </w:rPr>
              <w:t>99</w:t>
            </w:r>
          </w:p>
        </w:tc>
        <w:tc>
          <w:tcPr>
            <w:tcW w:w="870" w:type="dxa"/>
          </w:tcPr>
          <w:p w14:paraId="65ED4F15" w14:textId="7B08BF22" w:rsidR="009352DE" w:rsidRDefault="009352DE" w:rsidP="00A318EE">
            <w:pPr>
              <w:spacing w:line="360" w:lineRule="auto"/>
              <w:ind w:right="-376"/>
              <w:jc w:val="both"/>
              <w:rPr>
                <w:lang w:val="es-ES"/>
              </w:rPr>
            </w:pPr>
            <w:r>
              <w:rPr>
                <w:lang w:val="es-ES"/>
              </w:rPr>
              <w:t>20,12</w:t>
            </w:r>
          </w:p>
        </w:tc>
        <w:tc>
          <w:tcPr>
            <w:tcW w:w="586" w:type="dxa"/>
          </w:tcPr>
          <w:p w14:paraId="5BFFC7E5" w14:textId="2C61F1F9" w:rsidR="009352DE" w:rsidRDefault="009352DE" w:rsidP="00A318EE">
            <w:pPr>
              <w:spacing w:line="360" w:lineRule="auto"/>
              <w:ind w:right="-376"/>
              <w:jc w:val="both"/>
              <w:rPr>
                <w:lang w:val="es-ES"/>
              </w:rPr>
            </w:pPr>
            <w:r>
              <w:rPr>
                <w:lang w:val="es-ES"/>
              </w:rPr>
              <w:t>5,0</w:t>
            </w:r>
            <w:r w:rsidR="00206CF9">
              <w:rPr>
                <w:lang w:val="es-ES"/>
              </w:rPr>
              <w:t>0</w:t>
            </w:r>
          </w:p>
        </w:tc>
        <w:tc>
          <w:tcPr>
            <w:tcW w:w="880" w:type="dxa"/>
          </w:tcPr>
          <w:p w14:paraId="7EA49246" w14:textId="465AC1F7" w:rsidR="009352DE" w:rsidRDefault="00206CF9" w:rsidP="00A318EE">
            <w:pPr>
              <w:spacing w:line="360" w:lineRule="auto"/>
              <w:ind w:right="-376"/>
              <w:jc w:val="both"/>
              <w:rPr>
                <w:lang w:val="es-ES"/>
              </w:rPr>
            </w:pPr>
            <w:r>
              <w:rPr>
                <w:lang w:val="es-ES"/>
              </w:rPr>
              <w:t>24,9</w:t>
            </w:r>
          </w:p>
        </w:tc>
        <w:tc>
          <w:tcPr>
            <w:tcW w:w="1003" w:type="dxa"/>
          </w:tcPr>
          <w:p w14:paraId="0F3D068C" w14:textId="2EFCD87E" w:rsidR="009352DE" w:rsidRDefault="009352DE" w:rsidP="00A318EE">
            <w:pPr>
              <w:spacing w:line="360" w:lineRule="auto"/>
              <w:ind w:right="-376"/>
              <w:jc w:val="both"/>
              <w:rPr>
                <w:lang w:val="es-ES"/>
              </w:rPr>
            </w:pPr>
            <w:r>
              <w:rPr>
                <w:lang w:val="es-ES"/>
              </w:rPr>
              <w:t>10</w:t>
            </w:r>
            <w:r w:rsidR="00206CF9">
              <w:rPr>
                <w:lang w:val="es-ES"/>
              </w:rPr>
              <w:t>,0</w:t>
            </w:r>
          </w:p>
        </w:tc>
        <w:tc>
          <w:tcPr>
            <w:tcW w:w="1057" w:type="dxa"/>
          </w:tcPr>
          <w:p w14:paraId="229659A8" w14:textId="0ED16A5C" w:rsidR="009352DE" w:rsidRDefault="009352DE" w:rsidP="00A318EE">
            <w:pPr>
              <w:spacing w:line="360" w:lineRule="auto"/>
              <w:ind w:right="-376"/>
              <w:jc w:val="both"/>
              <w:rPr>
                <w:lang w:val="es-ES"/>
              </w:rPr>
            </w:pPr>
            <w:r>
              <w:rPr>
                <w:lang w:val="es-ES"/>
              </w:rPr>
              <w:t>41</w:t>
            </w:r>
            <w:r w:rsidR="00206CF9">
              <w:rPr>
                <w:lang w:val="es-ES"/>
              </w:rPr>
              <w:t>,00</w:t>
            </w:r>
          </w:p>
        </w:tc>
        <w:tc>
          <w:tcPr>
            <w:tcW w:w="1254" w:type="dxa"/>
          </w:tcPr>
          <w:p w14:paraId="0A8C91D3" w14:textId="12E9FC5A" w:rsidR="009352DE" w:rsidRDefault="009352DE" w:rsidP="00A318EE">
            <w:pPr>
              <w:spacing w:line="360" w:lineRule="auto"/>
              <w:ind w:right="-376"/>
              <w:jc w:val="both"/>
              <w:rPr>
                <w:lang w:val="es-ES"/>
              </w:rPr>
            </w:pPr>
            <w:r>
              <w:rPr>
                <w:lang w:val="es-ES"/>
              </w:rPr>
              <w:t>1,3</w:t>
            </w:r>
            <w:r w:rsidR="00206CF9">
              <w:rPr>
                <w:lang w:val="es-ES"/>
              </w:rPr>
              <w:t>0</w:t>
            </w:r>
          </w:p>
        </w:tc>
        <w:tc>
          <w:tcPr>
            <w:tcW w:w="1193" w:type="dxa"/>
          </w:tcPr>
          <w:p w14:paraId="4DC31202" w14:textId="73523F32" w:rsidR="009352DE" w:rsidRDefault="009352DE" w:rsidP="00A318EE">
            <w:pPr>
              <w:spacing w:line="360" w:lineRule="auto"/>
              <w:ind w:right="-376"/>
              <w:jc w:val="both"/>
              <w:rPr>
                <w:lang w:val="es-ES"/>
              </w:rPr>
            </w:pPr>
            <w:r>
              <w:rPr>
                <w:lang w:val="es-ES"/>
              </w:rPr>
              <w:t>4,3</w:t>
            </w:r>
            <w:r w:rsidR="00206CF9">
              <w:rPr>
                <w:lang w:val="es-ES"/>
              </w:rPr>
              <w:t>0</w:t>
            </w:r>
          </w:p>
        </w:tc>
      </w:tr>
      <w:tr w:rsidR="009352DE" w14:paraId="09DC453C" w14:textId="77777777" w:rsidTr="009352DE">
        <w:tc>
          <w:tcPr>
            <w:tcW w:w="1458" w:type="dxa"/>
          </w:tcPr>
          <w:p w14:paraId="736C5225" w14:textId="77777777" w:rsidR="009352DE" w:rsidRDefault="009352DE" w:rsidP="00A318EE">
            <w:pPr>
              <w:spacing w:line="360" w:lineRule="auto"/>
              <w:ind w:right="-376"/>
              <w:jc w:val="both"/>
              <w:rPr>
                <w:lang w:val="es-ES"/>
              </w:rPr>
            </w:pPr>
            <w:r>
              <w:rPr>
                <w:lang w:val="es-ES"/>
              </w:rPr>
              <w:t>Resistencia</w:t>
            </w:r>
          </w:p>
          <w:p w14:paraId="6639773B" w14:textId="1D67D5DD" w:rsidR="0077110E" w:rsidRDefault="0077110E" w:rsidP="00A318EE">
            <w:pPr>
              <w:spacing w:line="360" w:lineRule="auto"/>
              <w:ind w:right="-376"/>
              <w:jc w:val="both"/>
              <w:rPr>
                <w:lang w:val="es-ES"/>
              </w:rPr>
            </w:pPr>
            <w:r>
              <w:rPr>
                <w:lang w:val="es-ES"/>
              </w:rPr>
              <w:t>(m/seg)</w:t>
            </w:r>
          </w:p>
        </w:tc>
        <w:tc>
          <w:tcPr>
            <w:tcW w:w="483" w:type="dxa"/>
          </w:tcPr>
          <w:p w14:paraId="7DE8A43C" w14:textId="5610A8A7" w:rsidR="009352DE" w:rsidRDefault="009352DE" w:rsidP="00A318EE">
            <w:pPr>
              <w:spacing w:line="360" w:lineRule="auto"/>
              <w:ind w:right="-376"/>
              <w:jc w:val="both"/>
              <w:rPr>
                <w:lang w:val="es-ES"/>
              </w:rPr>
            </w:pPr>
            <w:r>
              <w:rPr>
                <w:lang w:val="es-ES"/>
              </w:rPr>
              <w:t>95</w:t>
            </w:r>
          </w:p>
        </w:tc>
        <w:tc>
          <w:tcPr>
            <w:tcW w:w="870" w:type="dxa"/>
          </w:tcPr>
          <w:p w14:paraId="459FF257" w14:textId="79FCCD32" w:rsidR="009352DE" w:rsidRDefault="009352DE" w:rsidP="00A318EE">
            <w:pPr>
              <w:spacing w:line="360" w:lineRule="auto"/>
              <w:ind w:right="-376"/>
              <w:jc w:val="both"/>
              <w:rPr>
                <w:lang w:val="es-ES"/>
              </w:rPr>
            </w:pPr>
            <w:r>
              <w:rPr>
                <w:lang w:val="es-ES"/>
              </w:rPr>
              <w:t>4,69</w:t>
            </w:r>
          </w:p>
        </w:tc>
        <w:tc>
          <w:tcPr>
            <w:tcW w:w="586" w:type="dxa"/>
          </w:tcPr>
          <w:p w14:paraId="2420E0A1" w14:textId="5D082866" w:rsidR="009352DE" w:rsidRDefault="009352DE" w:rsidP="00A318EE">
            <w:pPr>
              <w:spacing w:line="360" w:lineRule="auto"/>
              <w:ind w:right="-376"/>
              <w:jc w:val="both"/>
              <w:rPr>
                <w:lang w:val="es-ES"/>
              </w:rPr>
            </w:pPr>
            <w:r>
              <w:rPr>
                <w:lang w:val="es-ES"/>
              </w:rPr>
              <w:t>1,23</w:t>
            </w:r>
          </w:p>
        </w:tc>
        <w:tc>
          <w:tcPr>
            <w:tcW w:w="880" w:type="dxa"/>
          </w:tcPr>
          <w:p w14:paraId="1C563EFB" w14:textId="11D9C3E2" w:rsidR="009352DE" w:rsidRDefault="00206CF9" w:rsidP="00A318EE">
            <w:pPr>
              <w:spacing w:line="360" w:lineRule="auto"/>
              <w:ind w:right="-376"/>
              <w:jc w:val="both"/>
              <w:rPr>
                <w:lang w:val="es-ES"/>
              </w:rPr>
            </w:pPr>
            <w:r>
              <w:rPr>
                <w:lang w:val="es-ES"/>
              </w:rPr>
              <w:t>26,2</w:t>
            </w:r>
          </w:p>
        </w:tc>
        <w:tc>
          <w:tcPr>
            <w:tcW w:w="1003" w:type="dxa"/>
          </w:tcPr>
          <w:p w14:paraId="7813B7C9" w14:textId="51CD21C5" w:rsidR="009352DE" w:rsidRDefault="009352DE" w:rsidP="00A318EE">
            <w:pPr>
              <w:spacing w:line="360" w:lineRule="auto"/>
              <w:ind w:right="-376"/>
              <w:jc w:val="both"/>
              <w:rPr>
                <w:lang w:val="es-ES"/>
              </w:rPr>
            </w:pPr>
            <w:r>
              <w:rPr>
                <w:lang w:val="es-ES"/>
              </w:rPr>
              <w:t>3,0</w:t>
            </w:r>
          </w:p>
        </w:tc>
        <w:tc>
          <w:tcPr>
            <w:tcW w:w="1057" w:type="dxa"/>
          </w:tcPr>
          <w:p w14:paraId="26E92222" w14:textId="674950F3" w:rsidR="009352DE" w:rsidRDefault="009352DE" w:rsidP="00A318EE">
            <w:pPr>
              <w:spacing w:line="360" w:lineRule="auto"/>
              <w:ind w:right="-376"/>
              <w:jc w:val="both"/>
              <w:rPr>
                <w:lang w:val="es-ES"/>
              </w:rPr>
            </w:pPr>
            <w:r>
              <w:rPr>
                <w:lang w:val="es-ES"/>
              </w:rPr>
              <w:t>9,25</w:t>
            </w:r>
          </w:p>
        </w:tc>
        <w:tc>
          <w:tcPr>
            <w:tcW w:w="1254" w:type="dxa"/>
          </w:tcPr>
          <w:p w14:paraId="33BAE964" w14:textId="3582D3A0" w:rsidR="009352DE" w:rsidRDefault="009352DE" w:rsidP="00A318EE">
            <w:pPr>
              <w:spacing w:line="360" w:lineRule="auto"/>
              <w:ind w:right="-376"/>
              <w:jc w:val="both"/>
              <w:rPr>
                <w:lang w:val="es-ES"/>
              </w:rPr>
            </w:pPr>
            <w:r>
              <w:rPr>
                <w:lang w:val="es-ES"/>
              </w:rPr>
              <w:t>1,7</w:t>
            </w:r>
            <w:r w:rsidR="00206CF9">
              <w:rPr>
                <w:lang w:val="es-ES"/>
              </w:rPr>
              <w:t>0</w:t>
            </w:r>
          </w:p>
        </w:tc>
        <w:tc>
          <w:tcPr>
            <w:tcW w:w="1193" w:type="dxa"/>
          </w:tcPr>
          <w:p w14:paraId="249882BD" w14:textId="354F5814" w:rsidR="009352DE" w:rsidRDefault="009352DE" w:rsidP="00A318EE">
            <w:pPr>
              <w:spacing w:line="360" w:lineRule="auto"/>
              <w:ind w:right="-376"/>
              <w:jc w:val="both"/>
              <w:rPr>
                <w:lang w:val="es-ES"/>
              </w:rPr>
            </w:pPr>
            <w:r>
              <w:rPr>
                <w:lang w:val="es-ES"/>
              </w:rPr>
              <w:t>3,9</w:t>
            </w:r>
            <w:r w:rsidR="00206CF9">
              <w:rPr>
                <w:lang w:val="es-ES"/>
              </w:rPr>
              <w:t>0</w:t>
            </w:r>
          </w:p>
        </w:tc>
      </w:tr>
      <w:bookmarkEnd w:id="3"/>
      <w:bookmarkEnd w:id="4"/>
    </w:tbl>
    <w:p w14:paraId="3B78966F" w14:textId="66D22DDA" w:rsidR="00F60F4A" w:rsidRDefault="00F60F4A" w:rsidP="00A318EE">
      <w:pPr>
        <w:spacing w:line="360" w:lineRule="auto"/>
        <w:ind w:right="-376"/>
        <w:jc w:val="both"/>
        <w:rPr>
          <w:lang w:val="es-ES"/>
        </w:rPr>
      </w:pPr>
    </w:p>
    <w:p w14:paraId="6FEBD0D1" w14:textId="6CF15E7E" w:rsidR="00243163" w:rsidRPr="00F21A07" w:rsidRDefault="002C5D45" w:rsidP="00A318EE">
      <w:pPr>
        <w:widowControl w:val="0"/>
        <w:autoSpaceDE w:val="0"/>
        <w:autoSpaceDN w:val="0"/>
        <w:adjustRightInd w:val="0"/>
        <w:spacing w:before="57" w:after="0" w:line="360" w:lineRule="auto"/>
        <w:ind w:right="-30"/>
        <w:jc w:val="both"/>
        <w:rPr>
          <w:rFonts w:eastAsia="Times New Roman"/>
          <w:w w:val="109"/>
          <w:vertAlign w:val="superscript"/>
          <w:lang w:val="es-ES" w:eastAsia="es-ES"/>
        </w:rPr>
      </w:pPr>
      <w:r w:rsidRPr="002C5D45">
        <w:rPr>
          <w:rFonts w:eastAsia="Times New Roman"/>
          <w:lang w:val="es-ES" w:eastAsia="es-ES"/>
        </w:rPr>
        <w:t xml:space="preserve"> Es</w:t>
      </w:r>
      <w:r w:rsidRPr="002C5D45">
        <w:rPr>
          <w:rFonts w:eastAsia="Times New Roman"/>
          <w:spacing w:val="9"/>
          <w:lang w:val="es-ES" w:eastAsia="es-ES"/>
        </w:rPr>
        <w:t xml:space="preserve"> </w:t>
      </w:r>
      <w:r w:rsidRPr="002C5D45">
        <w:rPr>
          <w:rFonts w:eastAsia="Times New Roman"/>
          <w:w w:val="113"/>
          <w:lang w:val="es-ES" w:eastAsia="es-ES"/>
        </w:rPr>
        <w:t>importante</w:t>
      </w:r>
      <w:r w:rsidRPr="002C5D45">
        <w:rPr>
          <w:rFonts w:eastAsia="Times New Roman"/>
          <w:spacing w:val="20"/>
          <w:w w:val="113"/>
          <w:lang w:val="es-ES" w:eastAsia="es-ES"/>
        </w:rPr>
        <w:t xml:space="preserve"> </w:t>
      </w:r>
      <w:r w:rsidRPr="002C5D45">
        <w:rPr>
          <w:rFonts w:eastAsia="Times New Roman"/>
          <w:w w:val="113"/>
          <w:lang w:val="es-ES" w:eastAsia="es-ES"/>
        </w:rPr>
        <w:t>conocer</w:t>
      </w:r>
      <w:r w:rsidRPr="002C5D45">
        <w:rPr>
          <w:rFonts w:eastAsia="Times New Roman"/>
          <w:spacing w:val="6"/>
          <w:w w:val="113"/>
          <w:lang w:val="es-ES" w:eastAsia="es-ES"/>
        </w:rPr>
        <w:t xml:space="preserve"> </w:t>
      </w:r>
      <w:r w:rsidRPr="002C5D45">
        <w:rPr>
          <w:rFonts w:eastAsia="Times New Roman"/>
          <w:lang w:val="es-ES" w:eastAsia="es-ES"/>
        </w:rPr>
        <w:t>la</w:t>
      </w:r>
      <w:r w:rsidRPr="002C5D45">
        <w:rPr>
          <w:rFonts w:eastAsia="Times New Roman"/>
          <w:spacing w:val="39"/>
          <w:lang w:val="es-ES" w:eastAsia="es-ES"/>
        </w:rPr>
        <w:t xml:space="preserve"> </w:t>
      </w:r>
      <w:r w:rsidRPr="002C5D45">
        <w:rPr>
          <w:rFonts w:eastAsia="Times New Roman"/>
          <w:w w:val="113"/>
          <w:lang w:val="es-ES" w:eastAsia="es-ES"/>
        </w:rPr>
        <w:t>calidad</w:t>
      </w:r>
      <w:r w:rsidRPr="002C5D45">
        <w:rPr>
          <w:rFonts w:eastAsia="Times New Roman"/>
          <w:spacing w:val="12"/>
          <w:w w:val="113"/>
          <w:lang w:val="es-ES" w:eastAsia="es-ES"/>
        </w:rPr>
        <w:t xml:space="preserve"> </w:t>
      </w:r>
      <w:r w:rsidRPr="002C5D45">
        <w:rPr>
          <w:rFonts w:eastAsia="Times New Roman"/>
          <w:lang w:val="es-ES" w:eastAsia="es-ES"/>
        </w:rPr>
        <w:t xml:space="preserve">de </w:t>
      </w:r>
      <w:r w:rsidRPr="002C5D45">
        <w:rPr>
          <w:rFonts w:eastAsia="Times New Roman"/>
          <w:spacing w:val="2"/>
          <w:lang w:val="es-ES" w:eastAsia="es-ES"/>
        </w:rPr>
        <w:t xml:space="preserve"> </w:t>
      </w:r>
      <w:r w:rsidRPr="002C5D45">
        <w:rPr>
          <w:rFonts w:eastAsia="Times New Roman"/>
          <w:lang w:val="es-ES" w:eastAsia="es-ES"/>
        </w:rPr>
        <w:t>la</w:t>
      </w:r>
      <w:r w:rsidRPr="002C5D45">
        <w:rPr>
          <w:rFonts w:eastAsia="Times New Roman"/>
          <w:spacing w:val="39"/>
          <w:lang w:val="es-ES" w:eastAsia="es-ES"/>
        </w:rPr>
        <w:t xml:space="preserve"> </w:t>
      </w:r>
      <w:r w:rsidRPr="002C5D45">
        <w:rPr>
          <w:rFonts w:eastAsia="Times New Roman"/>
          <w:w w:val="114"/>
          <w:lang w:val="es-ES" w:eastAsia="es-ES"/>
        </w:rPr>
        <w:t>aptitud</w:t>
      </w:r>
      <w:r w:rsidRPr="002C5D45">
        <w:rPr>
          <w:rFonts w:eastAsia="Times New Roman"/>
          <w:spacing w:val="12"/>
          <w:w w:val="114"/>
          <w:lang w:val="es-ES" w:eastAsia="es-ES"/>
        </w:rPr>
        <w:t xml:space="preserve"> </w:t>
      </w:r>
      <w:r w:rsidRPr="002C5D45">
        <w:rPr>
          <w:rFonts w:eastAsia="Times New Roman"/>
          <w:lang w:val="es-ES" w:eastAsia="es-ES"/>
        </w:rPr>
        <w:t>física</w:t>
      </w:r>
      <w:r w:rsidRPr="002C5D45">
        <w:rPr>
          <w:rFonts w:eastAsia="Times New Roman"/>
          <w:spacing w:val="41"/>
          <w:lang w:val="es-ES" w:eastAsia="es-ES"/>
        </w:rPr>
        <w:t xml:space="preserve"> </w:t>
      </w:r>
      <w:r w:rsidRPr="002C5D45">
        <w:rPr>
          <w:rFonts w:eastAsia="Times New Roman"/>
          <w:lang w:val="es-ES" w:eastAsia="es-ES"/>
        </w:rPr>
        <w:t xml:space="preserve">en  </w:t>
      </w:r>
      <w:r w:rsidRPr="002C5D45">
        <w:rPr>
          <w:rFonts w:eastAsia="Times New Roman"/>
          <w:w w:val="115"/>
          <w:lang w:val="es-ES" w:eastAsia="es-ES"/>
        </w:rPr>
        <w:t>estu</w:t>
      </w:r>
      <w:r w:rsidRPr="002C5D45">
        <w:rPr>
          <w:rFonts w:eastAsia="Times New Roman"/>
          <w:w w:val="111"/>
          <w:lang w:val="es-ES" w:eastAsia="es-ES"/>
        </w:rPr>
        <w:t>diantes</w:t>
      </w:r>
      <w:r w:rsidRPr="002C5D45">
        <w:rPr>
          <w:rFonts w:eastAsia="Times New Roman"/>
          <w:spacing w:val="40"/>
          <w:w w:val="111"/>
          <w:lang w:val="es-ES" w:eastAsia="es-ES"/>
        </w:rPr>
        <w:t xml:space="preserve"> </w:t>
      </w:r>
      <w:r w:rsidRPr="002C5D45">
        <w:rPr>
          <w:rFonts w:eastAsia="Times New Roman"/>
          <w:w w:val="111"/>
          <w:lang w:val="es-ES" w:eastAsia="es-ES"/>
        </w:rPr>
        <w:t>universitarios,</w:t>
      </w:r>
      <w:r w:rsidRPr="002C5D45">
        <w:rPr>
          <w:rFonts w:eastAsia="Times New Roman"/>
          <w:spacing w:val="-6"/>
          <w:w w:val="111"/>
          <w:lang w:val="es-ES" w:eastAsia="es-ES"/>
        </w:rPr>
        <w:t xml:space="preserve"> </w:t>
      </w:r>
      <w:r w:rsidR="00AF1A8A">
        <w:rPr>
          <w:rFonts w:eastAsia="Times New Roman"/>
          <w:spacing w:val="-6"/>
          <w:w w:val="111"/>
          <w:lang w:val="es-ES" w:eastAsia="es-ES"/>
        </w:rPr>
        <w:t xml:space="preserve">se </w:t>
      </w:r>
      <w:r w:rsidR="00AF1A8A">
        <w:rPr>
          <w:rFonts w:eastAsia="Times New Roman"/>
          <w:w w:val="111"/>
          <w:lang w:val="es-ES" w:eastAsia="es-ES"/>
        </w:rPr>
        <w:t>considera</w:t>
      </w:r>
      <w:r w:rsidRPr="002C5D45">
        <w:rPr>
          <w:rFonts w:eastAsia="Times New Roman"/>
          <w:spacing w:val="35"/>
          <w:w w:val="111"/>
          <w:lang w:val="es-ES" w:eastAsia="es-ES"/>
        </w:rPr>
        <w:t xml:space="preserve"> </w:t>
      </w:r>
      <w:r w:rsidRPr="002C5D45">
        <w:rPr>
          <w:rFonts w:eastAsia="Times New Roman"/>
          <w:spacing w:val="37"/>
          <w:w w:val="111"/>
          <w:lang w:val="es-ES" w:eastAsia="es-ES"/>
        </w:rPr>
        <w:t xml:space="preserve"> </w:t>
      </w:r>
      <w:r w:rsidRPr="002C5D45">
        <w:rPr>
          <w:rFonts w:eastAsia="Times New Roman"/>
          <w:lang w:val="es-ES" w:eastAsia="es-ES"/>
        </w:rPr>
        <w:t xml:space="preserve">la </w:t>
      </w:r>
      <w:r w:rsidRPr="002C5D45">
        <w:rPr>
          <w:rFonts w:eastAsia="Times New Roman"/>
          <w:spacing w:val="6"/>
          <w:lang w:val="es-ES" w:eastAsia="es-ES"/>
        </w:rPr>
        <w:t xml:space="preserve"> </w:t>
      </w:r>
      <w:r w:rsidRPr="002C5D45">
        <w:rPr>
          <w:rFonts w:eastAsia="Times New Roman"/>
          <w:w w:val="113"/>
          <w:lang w:val="es-ES" w:eastAsia="es-ES"/>
        </w:rPr>
        <w:t xml:space="preserve">relativa </w:t>
      </w:r>
      <w:r w:rsidRPr="002C5D45">
        <w:rPr>
          <w:rFonts w:eastAsia="Times New Roman"/>
          <w:w w:val="112"/>
          <w:lang w:val="es-ES" w:eastAsia="es-ES"/>
        </w:rPr>
        <w:t>importancia</w:t>
      </w:r>
      <w:r w:rsidRPr="002C5D45">
        <w:rPr>
          <w:rFonts w:eastAsia="Times New Roman"/>
          <w:spacing w:val="12"/>
          <w:w w:val="112"/>
          <w:lang w:val="es-ES" w:eastAsia="es-ES"/>
        </w:rPr>
        <w:t xml:space="preserve"> </w:t>
      </w:r>
      <w:r w:rsidRPr="002C5D45">
        <w:rPr>
          <w:rFonts w:eastAsia="Times New Roman"/>
          <w:lang w:val="es-ES" w:eastAsia="es-ES"/>
        </w:rPr>
        <w:t xml:space="preserve">de </w:t>
      </w:r>
      <w:r w:rsidRPr="002C5D45">
        <w:rPr>
          <w:rFonts w:eastAsia="Times New Roman"/>
          <w:spacing w:val="2"/>
          <w:lang w:val="es-ES" w:eastAsia="es-ES"/>
        </w:rPr>
        <w:t xml:space="preserve"> </w:t>
      </w:r>
      <w:r w:rsidRPr="002C5D45">
        <w:rPr>
          <w:rFonts w:eastAsia="Times New Roman"/>
          <w:lang w:val="es-ES" w:eastAsia="es-ES"/>
        </w:rPr>
        <w:t xml:space="preserve">esta </w:t>
      </w:r>
      <w:r w:rsidRPr="002C5D45">
        <w:rPr>
          <w:rFonts w:eastAsia="Times New Roman"/>
          <w:spacing w:val="23"/>
          <w:lang w:val="es-ES" w:eastAsia="es-ES"/>
        </w:rPr>
        <w:t xml:space="preserve"> </w:t>
      </w:r>
      <w:r w:rsidRPr="002C5D45">
        <w:rPr>
          <w:rFonts w:eastAsia="Times New Roman"/>
          <w:w w:val="109"/>
          <w:lang w:val="es-ES" w:eastAsia="es-ES"/>
        </w:rPr>
        <w:t>condición</w:t>
      </w:r>
      <w:r w:rsidRPr="002C5D45">
        <w:rPr>
          <w:rFonts w:eastAsia="Times New Roman"/>
          <w:spacing w:val="14"/>
          <w:w w:val="109"/>
          <w:lang w:val="es-ES" w:eastAsia="es-ES"/>
        </w:rPr>
        <w:t xml:space="preserve"> </w:t>
      </w:r>
      <w:r w:rsidRPr="002C5D45">
        <w:rPr>
          <w:rFonts w:eastAsia="Times New Roman"/>
          <w:lang w:val="es-ES" w:eastAsia="es-ES"/>
        </w:rPr>
        <w:t xml:space="preserve">en  </w:t>
      </w:r>
      <w:r w:rsidRPr="002C5D45">
        <w:rPr>
          <w:rFonts w:eastAsia="Times New Roman"/>
          <w:w w:val="114"/>
          <w:lang w:val="es-ES" w:eastAsia="es-ES"/>
        </w:rPr>
        <w:t>estudiantes</w:t>
      </w:r>
      <w:r w:rsidRPr="002C5D45">
        <w:rPr>
          <w:rFonts w:eastAsia="Times New Roman"/>
          <w:spacing w:val="12"/>
          <w:w w:val="114"/>
          <w:lang w:val="es-ES" w:eastAsia="es-ES"/>
        </w:rPr>
        <w:t xml:space="preserve"> </w:t>
      </w:r>
      <w:r w:rsidRPr="002C5D45">
        <w:rPr>
          <w:rFonts w:eastAsia="Times New Roman"/>
          <w:lang w:val="es-ES" w:eastAsia="es-ES"/>
        </w:rPr>
        <w:t xml:space="preserve">de </w:t>
      </w:r>
      <w:r w:rsidRPr="002C5D45">
        <w:rPr>
          <w:rFonts w:eastAsia="Times New Roman"/>
          <w:spacing w:val="2"/>
          <w:lang w:val="es-ES" w:eastAsia="es-ES"/>
        </w:rPr>
        <w:t xml:space="preserve"> </w:t>
      </w:r>
      <w:r w:rsidRPr="002C5D45">
        <w:rPr>
          <w:rFonts w:eastAsia="Times New Roman"/>
          <w:w w:val="110"/>
          <w:lang w:val="es-ES" w:eastAsia="es-ES"/>
        </w:rPr>
        <w:t>ciencias</w:t>
      </w:r>
      <w:r w:rsidRPr="002C5D45">
        <w:rPr>
          <w:rFonts w:eastAsia="Times New Roman"/>
          <w:spacing w:val="13"/>
          <w:w w:val="110"/>
          <w:lang w:val="es-ES" w:eastAsia="es-ES"/>
        </w:rPr>
        <w:t xml:space="preserve"> </w:t>
      </w:r>
      <w:r w:rsidRPr="002C5D45">
        <w:rPr>
          <w:rFonts w:eastAsia="Times New Roman"/>
          <w:w w:val="111"/>
          <w:lang w:val="es-ES" w:eastAsia="es-ES"/>
        </w:rPr>
        <w:t>médi</w:t>
      </w:r>
      <w:r w:rsidRPr="002C5D45">
        <w:rPr>
          <w:rFonts w:eastAsia="Times New Roman"/>
          <w:lang w:val="es-ES" w:eastAsia="es-ES"/>
        </w:rPr>
        <w:t>cas</w:t>
      </w:r>
      <w:r w:rsidRPr="002C5D45">
        <w:rPr>
          <w:rFonts w:eastAsia="Times New Roman"/>
          <w:spacing w:val="36"/>
          <w:lang w:val="es-ES" w:eastAsia="es-ES"/>
        </w:rPr>
        <w:t xml:space="preserve"> </w:t>
      </w:r>
      <w:r w:rsidRPr="002C5D45">
        <w:rPr>
          <w:rFonts w:eastAsia="Times New Roman"/>
          <w:w w:val="113"/>
          <w:lang w:val="es-ES" w:eastAsia="es-ES"/>
        </w:rPr>
        <w:t>quienes</w:t>
      </w:r>
      <w:r w:rsidRPr="002C5D45">
        <w:rPr>
          <w:rFonts w:eastAsia="Times New Roman"/>
          <w:spacing w:val="-5"/>
          <w:w w:val="113"/>
          <w:lang w:val="es-ES" w:eastAsia="es-ES"/>
        </w:rPr>
        <w:t xml:space="preserve"> </w:t>
      </w:r>
      <w:r w:rsidRPr="002C5D45">
        <w:rPr>
          <w:rFonts w:eastAsia="Times New Roman"/>
          <w:w w:val="113"/>
          <w:lang w:val="es-ES" w:eastAsia="es-ES"/>
        </w:rPr>
        <w:t>habitualmente</w:t>
      </w:r>
      <w:r w:rsidRPr="002C5D45">
        <w:rPr>
          <w:rFonts w:eastAsia="Times New Roman"/>
          <w:spacing w:val="21"/>
          <w:w w:val="113"/>
          <w:lang w:val="es-ES" w:eastAsia="es-ES"/>
        </w:rPr>
        <w:t xml:space="preserve"> </w:t>
      </w:r>
      <w:r w:rsidRPr="002C5D45">
        <w:rPr>
          <w:rFonts w:eastAsia="Times New Roman"/>
          <w:w w:val="113"/>
          <w:lang w:val="es-ES" w:eastAsia="es-ES"/>
        </w:rPr>
        <w:t>están</w:t>
      </w:r>
      <w:r w:rsidRPr="002C5D45">
        <w:rPr>
          <w:rFonts w:eastAsia="Times New Roman"/>
          <w:spacing w:val="11"/>
          <w:w w:val="113"/>
          <w:lang w:val="es-ES" w:eastAsia="es-ES"/>
        </w:rPr>
        <w:t xml:space="preserve"> </w:t>
      </w:r>
      <w:r w:rsidRPr="002C5D45">
        <w:rPr>
          <w:rFonts w:eastAsia="Times New Roman"/>
          <w:w w:val="113"/>
          <w:lang w:val="es-ES" w:eastAsia="es-ES"/>
        </w:rPr>
        <w:t>sometidos</w:t>
      </w:r>
      <w:r w:rsidRPr="002C5D45">
        <w:rPr>
          <w:rFonts w:eastAsia="Times New Roman"/>
          <w:spacing w:val="-14"/>
          <w:w w:val="113"/>
          <w:lang w:val="es-ES" w:eastAsia="es-ES"/>
        </w:rPr>
        <w:t xml:space="preserve"> </w:t>
      </w:r>
      <w:r w:rsidRPr="002C5D45">
        <w:rPr>
          <w:rFonts w:eastAsia="Times New Roman"/>
          <w:lang w:val="es-ES" w:eastAsia="es-ES"/>
        </w:rPr>
        <w:t>a</w:t>
      </w:r>
      <w:r w:rsidRPr="002C5D45">
        <w:rPr>
          <w:rFonts w:eastAsia="Times New Roman"/>
          <w:spacing w:val="24"/>
          <w:lang w:val="es-ES" w:eastAsia="es-ES"/>
        </w:rPr>
        <w:t xml:space="preserve"> </w:t>
      </w:r>
      <w:r w:rsidRPr="002C5D45">
        <w:rPr>
          <w:rFonts w:eastAsia="Times New Roman"/>
          <w:w w:val="112"/>
          <w:lang w:val="es-ES" w:eastAsia="es-ES"/>
        </w:rPr>
        <w:t>mayores</w:t>
      </w:r>
      <w:r w:rsidRPr="002C5D45">
        <w:rPr>
          <w:rFonts w:eastAsia="Times New Roman"/>
          <w:spacing w:val="-5"/>
          <w:w w:val="112"/>
          <w:lang w:val="es-ES" w:eastAsia="es-ES"/>
        </w:rPr>
        <w:t xml:space="preserve"> </w:t>
      </w:r>
      <w:r w:rsidRPr="002C5D45">
        <w:rPr>
          <w:rFonts w:eastAsia="Times New Roman"/>
          <w:w w:val="112"/>
          <w:lang w:val="es-ES" w:eastAsia="es-ES"/>
        </w:rPr>
        <w:t>cargas</w:t>
      </w:r>
      <w:r w:rsidRPr="002C5D45">
        <w:rPr>
          <w:rFonts w:eastAsia="Times New Roman"/>
          <w:spacing w:val="5"/>
          <w:w w:val="112"/>
          <w:lang w:val="es-ES" w:eastAsia="es-ES"/>
        </w:rPr>
        <w:t xml:space="preserve"> </w:t>
      </w:r>
      <w:r w:rsidRPr="002C5D45">
        <w:rPr>
          <w:rFonts w:eastAsia="Times New Roman"/>
          <w:w w:val="117"/>
          <w:lang w:val="es-ES" w:eastAsia="es-ES"/>
        </w:rPr>
        <w:t xml:space="preserve">de </w:t>
      </w:r>
      <w:r w:rsidRPr="002C5D45">
        <w:rPr>
          <w:rFonts w:eastAsia="Times New Roman"/>
          <w:w w:val="114"/>
          <w:lang w:val="es-ES" w:eastAsia="es-ES"/>
        </w:rPr>
        <w:t>estrés</w:t>
      </w:r>
      <w:r w:rsidRPr="002C5D45">
        <w:rPr>
          <w:rFonts w:eastAsia="Times New Roman"/>
          <w:spacing w:val="1"/>
          <w:w w:val="114"/>
          <w:lang w:val="es-ES" w:eastAsia="es-ES"/>
        </w:rPr>
        <w:t xml:space="preserve"> </w:t>
      </w:r>
      <w:r w:rsidRPr="002C5D45">
        <w:rPr>
          <w:rFonts w:eastAsia="Times New Roman"/>
          <w:lang w:val="es-ES" w:eastAsia="es-ES"/>
        </w:rPr>
        <w:t xml:space="preserve">que </w:t>
      </w:r>
      <w:r w:rsidRPr="002C5D45">
        <w:rPr>
          <w:rFonts w:eastAsia="Times New Roman"/>
          <w:spacing w:val="1"/>
          <w:lang w:val="es-ES" w:eastAsia="es-ES"/>
        </w:rPr>
        <w:t xml:space="preserve"> </w:t>
      </w:r>
      <w:r w:rsidRPr="002C5D45">
        <w:rPr>
          <w:rFonts w:eastAsia="Times New Roman"/>
          <w:lang w:val="es-ES" w:eastAsia="es-ES"/>
        </w:rPr>
        <w:t>los</w:t>
      </w:r>
      <w:r w:rsidRPr="002C5D45">
        <w:rPr>
          <w:rFonts w:eastAsia="Times New Roman"/>
          <w:spacing w:val="26"/>
          <w:lang w:val="es-ES" w:eastAsia="es-ES"/>
        </w:rPr>
        <w:t xml:space="preserve"> </w:t>
      </w:r>
      <w:r w:rsidRPr="002C5D45">
        <w:rPr>
          <w:rFonts w:eastAsia="Times New Roman"/>
          <w:w w:val="114"/>
          <w:lang w:val="es-ES" w:eastAsia="es-ES"/>
        </w:rPr>
        <w:t>estudiantes</w:t>
      </w:r>
      <w:r w:rsidRPr="002C5D45">
        <w:rPr>
          <w:rFonts w:eastAsia="Times New Roman"/>
          <w:spacing w:val="1"/>
          <w:w w:val="114"/>
          <w:lang w:val="es-ES" w:eastAsia="es-ES"/>
        </w:rPr>
        <w:t xml:space="preserve"> </w:t>
      </w:r>
      <w:r w:rsidRPr="002C5D45">
        <w:rPr>
          <w:rFonts w:eastAsia="Times New Roman"/>
          <w:lang w:val="es-ES" w:eastAsia="es-ES"/>
        </w:rPr>
        <w:t>de</w:t>
      </w:r>
      <w:r w:rsidRPr="002C5D45">
        <w:rPr>
          <w:rFonts w:eastAsia="Times New Roman"/>
          <w:spacing w:val="36"/>
          <w:lang w:val="es-ES" w:eastAsia="es-ES"/>
        </w:rPr>
        <w:t xml:space="preserve"> </w:t>
      </w:r>
      <w:r w:rsidRPr="002C5D45">
        <w:rPr>
          <w:rFonts w:eastAsia="Times New Roman"/>
          <w:lang w:val="es-ES" w:eastAsia="es-ES"/>
        </w:rPr>
        <w:t xml:space="preserve">otras </w:t>
      </w:r>
      <w:r w:rsidRPr="002C5D45">
        <w:rPr>
          <w:rFonts w:eastAsia="Times New Roman"/>
          <w:spacing w:val="14"/>
          <w:lang w:val="es-ES" w:eastAsia="es-ES"/>
        </w:rPr>
        <w:t xml:space="preserve"> </w:t>
      </w:r>
      <w:r w:rsidRPr="002C5D45">
        <w:rPr>
          <w:rFonts w:eastAsia="Times New Roman"/>
          <w:w w:val="110"/>
          <w:lang w:val="es-ES" w:eastAsia="es-ES"/>
        </w:rPr>
        <w:t>carreras</w:t>
      </w:r>
      <w:r w:rsidRPr="002C5D45">
        <w:rPr>
          <w:rFonts w:eastAsia="Times New Roman"/>
          <w:spacing w:val="25"/>
          <w:w w:val="110"/>
          <w:lang w:val="es-ES" w:eastAsia="es-ES"/>
        </w:rPr>
        <w:t xml:space="preserve"> </w:t>
      </w:r>
      <w:r w:rsidRPr="002C5D45">
        <w:rPr>
          <w:rFonts w:eastAsia="Times New Roman"/>
          <w:w w:val="110"/>
          <w:lang w:val="es-ES" w:eastAsia="es-ES"/>
        </w:rPr>
        <w:t>universitarias,</w:t>
      </w:r>
      <w:r w:rsidRPr="002C5D45">
        <w:rPr>
          <w:rFonts w:eastAsia="Times New Roman"/>
          <w:spacing w:val="-18"/>
          <w:w w:val="110"/>
          <w:lang w:val="es-ES" w:eastAsia="es-ES"/>
        </w:rPr>
        <w:t xml:space="preserve"> </w:t>
      </w:r>
      <w:r w:rsidRPr="002C5D45">
        <w:rPr>
          <w:rFonts w:eastAsia="Times New Roman"/>
          <w:spacing w:val="9"/>
          <w:lang w:val="es-ES" w:eastAsia="es-ES"/>
        </w:rPr>
        <w:t xml:space="preserve"> </w:t>
      </w:r>
      <w:r w:rsidRPr="002C5D45">
        <w:rPr>
          <w:rFonts w:eastAsia="Times New Roman"/>
          <w:lang w:val="es-ES" w:eastAsia="es-ES"/>
        </w:rPr>
        <w:t>a</w:t>
      </w:r>
      <w:r w:rsidRPr="002C5D45">
        <w:rPr>
          <w:rFonts w:eastAsia="Times New Roman"/>
          <w:spacing w:val="22"/>
          <w:lang w:val="es-ES" w:eastAsia="es-ES"/>
        </w:rPr>
        <w:t xml:space="preserve"> </w:t>
      </w:r>
      <w:r w:rsidRPr="002C5D45">
        <w:rPr>
          <w:rFonts w:eastAsia="Times New Roman"/>
          <w:lang w:val="es-ES" w:eastAsia="es-ES"/>
        </w:rPr>
        <w:t>la</w:t>
      </w:r>
      <w:r w:rsidRPr="002C5D45">
        <w:rPr>
          <w:rFonts w:eastAsia="Times New Roman"/>
          <w:spacing w:val="25"/>
          <w:lang w:val="es-ES" w:eastAsia="es-ES"/>
        </w:rPr>
        <w:t xml:space="preserve"> </w:t>
      </w:r>
      <w:r w:rsidRPr="002C5D45">
        <w:rPr>
          <w:rFonts w:eastAsia="Times New Roman"/>
          <w:lang w:val="es-ES" w:eastAsia="es-ES"/>
        </w:rPr>
        <w:t xml:space="preserve">alta </w:t>
      </w:r>
      <w:r w:rsidRPr="002C5D45">
        <w:rPr>
          <w:rFonts w:eastAsia="Times New Roman"/>
          <w:spacing w:val="11"/>
          <w:lang w:val="es-ES" w:eastAsia="es-ES"/>
        </w:rPr>
        <w:t xml:space="preserve"> </w:t>
      </w:r>
      <w:r w:rsidRPr="002C5D45">
        <w:rPr>
          <w:rFonts w:eastAsia="Times New Roman"/>
          <w:w w:val="112"/>
          <w:lang w:val="es-ES" w:eastAsia="es-ES"/>
        </w:rPr>
        <w:t>exigencia</w:t>
      </w:r>
      <w:r w:rsidRPr="002C5D45">
        <w:rPr>
          <w:rFonts w:eastAsia="Times New Roman"/>
          <w:spacing w:val="-15"/>
          <w:w w:val="112"/>
          <w:lang w:val="es-ES" w:eastAsia="es-ES"/>
        </w:rPr>
        <w:t xml:space="preserve"> </w:t>
      </w:r>
      <w:r w:rsidRPr="002C5D45">
        <w:rPr>
          <w:rFonts w:eastAsia="Times New Roman"/>
          <w:w w:val="112"/>
          <w:lang w:val="es-ES" w:eastAsia="es-ES"/>
        </w:rPr>
        <w:t>docente</w:t>
      </w:r>
      <w:r w:rsidRPr="002C5D45">
        <w:rPr>
          <w:rFonts w:eastAsia="Times New Roman"/>
          <w:spacing w:val="15"/>
          <w:w w:val="112"/>
          <w:lang w:val="es-ES" w:eastAsia="es-ES"/>
        </w:rPr>
        <w:t xml:space="preserve"> </w:t>
      </w:r>
      <w:r w:rsidRPr="002C5D45">
        <w:rPr>
          <w:rFonts w:eastAsia="Times New Roman"/>
          <w:lang w:val="es-ES" w:eastAsia="es-ES"/>
        </w:rPr>
        <w:t>y su</w:t>
      </w:r>
      <w:r w:rsidRPr="002C5D45">
        <w:rPr>
          <w:rFonts w:eastAsia="Times New Roman"/>
          <w:spacing w:val="18"/>
          <w:lang w:val="es-ES" w:eastAsia="es-ES"/>
        </w:rPr>
        <w:t xml:space="preserve"> </w:t>
      </w:r>
      <w:r w:rsidRPr="002C5D45">
        <w:rPr>
          <w:rFonts w:eastAsia="Times New Roman"/>
          <w:w w:val="110"/>
          <w:lang w:val="es-ES" w:eastAsia="es-ES"/>
        </w:rPr>
        <w:t>desempeño</w:t>
      </w:r>
      <w:r w:rsidRPr="002C5D45">
        <w:rPr>
          <w:rFonts w:eastAsia="Times New Roman"/>
          <w:spacing w:val="32"/>
          <w:w w:val="110"/>
          <w:lang w:val="es-ES" w:eastAsia="es-ES"/>
        </w:rPr>
        <w:t xml:space="preserve"> </w:t>
      </w:r>
      <w:r w:rsidRPr="002C5D45">
        <w:rPr>
          <w:rFonts w:eastAsia="Times New Roman"/>
          <w:w w:val="110"/>
          <w:lang w:val="es-ES" w:eastAsia="es-ES"/>
        </w:rPr>
        <w:t>asistencial.</w:t>
      </w:r>
      <w:r w:rsidR="00F21A07">
        <w:rPr>
          <w:rFonts w:eastAsia="Times New Roman"/>
          <w:spacing w:val="-1"/>
          <w:w w:val="110"/>
          <w:vertAlign w:val="superscript"/>
          <w:lang w:val="es-ES" w:eastAsia="es-ES"/>
        </w:rPr>
        <w:t>1</w:t>
      </w:r>
    </w:p>
    <w:p w14:paraId="4BCAD806" w14:textId="77777777" w:rsidR="00243163" w:rsidRDefault="00243163" w:rsidP="00A318EE">
      <w:pPr>
        <w:widowControl w:val="0"/>
        <w:autoSpaceDE w:val="0"/>
        <w:autoSpaceDN w:val="0"/>
        <w:adjustRightInd w:val="0"/>
        <w:spacing w:before="57" w:after="0" w:line="360" w:lineRule="auto"/>
        <w:ind w:right="-30"/>
        <w:jc w:val="both"/>
        <w:rPr>
          <w:rFonts w:eastAsia="Times New Roman"/>
          <w:w w:val="109"/>
          <w:lang w:val="es-ES" w:eastAsia="es-ES"/>
        </w:rPr>
      </w:pPr>
    </w:p>
    <w:p w14:paraId="7D7CA323" w14:textId="43F4FE62" w:rsidR="002C5D45" w:rsidRPr="000D2D65" w:rsidRDefault="00243163" w:rsidP="00A318EE">
      <w:pPr>
        <w:widowControl w:val="0"/>
        <w:autoSpaceDE w:val="0"/>
        <w:autoSpaceDN w:val="0"/>
        <w:adjustRightInd w:val="0"/>
        <w:spacing w:before="57" w:after="0" w:line="360" w:lineRule="auto"/>
        <w:ind w:right="-30"/>
        <w:jc w:val="both"/>
        <w:rPr>
          <w:rFonts w:eastAsia="Times New Roman"/>
          <w:color w:val="212121"/>
          <w:lang w:val="es-ES" w:eastAsia="es-MX"/>
        </w:rPr>
      </w:pPr>
      <w:r w:rsidRPr="000D2D65">
        <w:rPr>
          <w:rFonts w:eastAsia="Times New Roman"/>
          <w:w w:val="109"/>
          <w:lang w:val="es-ES" w:eastAsia="es-ES"/>
        </w:rPr>
        <w:t>La</w:t>
      </w:r>
      <w:r w:rsidR="002C5D45" w:rsidRPr="000D2D65">
        <w:rPr>
          <w:lang w:val="es-ES"/>
        </w:rPr>
        <w:t xml:space="preserve"> </w:t>
      </w:r>
      <w:r w:rsidR="00A23D9C" w:rsidRPr="000D2D65">
        <w:t>evidencia científica muestra que los beneficios de la actividad física regular están ligados a aspectos tanto físicos como psicológicos; estos beneficios se manifiestan en una reducción del riesgo de desarrollar un número creciente de enfermedades crónicas, como diabetes mellitus</w:t>
      </w:r>
      <w:r w:rsidR="00E075CF">
        <w:t>,</w:t>
      </w:r>
      <w:r w:rsidR="00A23D9C" w:rsidRPr="000D2D65">
        <w:t xml:space="preserve"> cáncer de</w:t>
      </w:r>
      <w:r w:rsidR="00E075CF">
        <w:t xml:space="preserve"> colon, cáncer de </w:t>
      </w:r>
      <w:r w:rsidR="00A23D9C" w:rsidRPr="000D2D65">
        <w:t xml:space="preserve"> mama, obesidad e hipertensión</w:t>
      </w:r>
      <w:r w:rsidR="002C5D45" w:rsidRPr="000D2D65">
        <w:t>. Además, gracias a la</w:t>
      </w:r>
      <w:r w:rsidR="00A23D9C" w:rsidRPr="000D2D65">
        <w:t xml:space="preserve"> reducción de riesgos, logra proporcionar a la población una vida activa y plena de salud</w:t>
      </w:r>
      <w:r w:rsidR="009A1A74" w:rsidRPr="000D2D65">
        <w:t>.</w:t>
      </w:r>
      <w:r w:rsidR="00F21A07">
        <w:rPr>
          <w:vertAlign w:val="superscript"/>
        </w:rPr>
        <w:t>9</w:t>
      </w:r>
      <w:r w:rsidR="00FD7DF5" w:rsidRPr="000D2D65">
        <w:t xml:space="preserve"> </w:t>
      </w:r>
    </w:p>
    <w:p w14:paraId="0653EA4E" w14:textId="77777777" w:rsidR="00A23D9C" w:rsidRPr="000D2D65" w:rsidRDefault="00A23D9C" w:rsidP="00A318EE">
      <w:pPr>
        <w:spacing w:line="360" w:lineRule="auto"/>
        <w:ind w:right="-376"/>
        <w:jc w:val="both"/>
        <w:rPr>
          <w:lang w:val="es-ES"/>
        </w:rPr>
      </w:pPr>
    </w:p>
    <w:p w14:paraId="2D8653F3" w14:textId="2E66A885" w:rsidR="001D1D4A" w:rsidRPr="00C8421F" w:rsidRDefault="001D1D4A" w:rsidP="00A318EE">
      <w:pPr>
        <w:spacing w:line="360" w:lineRule="auto"/>
        <w:ind w:right="-376"/>
        <w:jc w:val="both"/>
        <w:rPr>
          <w:lang w:val="es-ES"/>
        </w:rPr>
      </w:pPr>
      <w:r>
        <w:rPr>
          <w:lang w:val="es-ES"/>
        </w:rPr>
        <w:t xml:space="preserve">Para el análisis descriptivo de las pruebas del PAFI en el sexo </w:t>
      </w:r>
      <w:r w:rsidRPr="00C8421F">
        <w:rPr>
          <w:lang w:val="es-ES"/>
        </w:rPr>
        <w:t xml:space="preserve"> masculino</w:t>
      </w:r>
      <w:r w:rsidR="0066762F">
        <w:rPr>
          <w:lang w:val="es-ES"/>
        </w:rPr>
        <w:t xml:space="preserve"> (tabla </w:t>
      </w:r>
      <w:r w:rsidR="00F21A07">
        <w:rPr>
          <w:lang w:val="es-ES"/>
        </w:rPr>
        <w:t>9</w:t>
      </w:r>
      <w:r w:rsidR="004929BA">
        <w:rPr>
          <w:lang w:val="es-ES"/>
        </w:rPr>
        <w:t>)</w:t>
      </w:r>
      <w:r>
        <w:rPr>
          <w:lang w:val="es-ES"/>
        </w:rPr>
        <w:t>,</w:t>
      </w:r>
      <w:r w:rsidRPr="00C8421F">
        <w:rPr>
          <w:lang w:val="es-ES"/>
        </w:rPr>
        <w:t xml:space="preserve"> aunque </w:t>
      </w:r>
      <w:r>
        <w:rPr>
          <w:lang w:val="es-ES"/>
        </w:rPr>
        <w:t xml:space="preserve"> se presenta una</w:t>
      </w:r>
      <w:r w:rsidRPr="00C8421F">
        <w:rPr>
          <w:lang w:val="es-ES"/>
        </w:rPr>
        <w:t xml:space="preserve"> </w:t>
      </w:r>
      <w:r>
        <w:rPr>
          <w:lang w:val="es-ES"/>
        </w:rPr>
        <w:t>alta variabilidad en los  datos se comportan con mayor uniformidad en especial las variables salto, fuerza</w:t>
      </w:r>
      <w:r w:rsidR="00BB7F81">
        <w:rPr>
          <w:lang w:val="es-ES"/>
        </w:rPr>
        <w:t xml:space="preserve"> de brazos</w:t>
      </w:r>
      <w:r>
        <w:rPr>
          <w:lang w:val="es-ES"/>
        </w:rPr>
        <w:t xml:space="preserve"> y</w:t>
      </w:r>
      <w:r w:rsidR="00BB7F81">
        <w:rPr>
          <w:lang w:val="es-ES"/>
        </w:rPr>
        <w:t xml:space="preserve"> fuerza</w:t>
      </w:r>
      <w:r>
        <w:rPr>
          <w:lang w:val="es-ES"/>
        </w:rPr>
        <w:t xml:space="preserve"> abdominal.</w:t>
      </w:r>
      <w:r w:rsidR="00F21A07">
        <w:rPr>
          <w:lang w:val="es-ES"/>
        </w:rPr>
        <w:t xml:space="preserve"> </w:t>
      </w:r>
    </w:p>
    <w:p w14:paraId="472BC0FA" w14:textId="770B0CD6" w:rsidR="00B36B8B" w:rsidRDefault="00B36B8B" w:rsidP="00A318EE">
      <w:pPr>
        <w:spacing w:line="360" w:lineRule="auto"/>
        <w:ind w:right="-376"/>
        <w:jc w:val="both"/>
        <w:rPr>
          <w:lang w:val="es-ES"/>
        </w:rPr>
      </w:pPr>
      <w:r>
        <w:rPr>
          <w:lang w:val="es-ES"/>
        </w:rPr>
        <w:t>Tabla</w:t>
      </w:r>
      <w:r w:rsidR="0066762F">
        <w:rPr>
          <w:lang w:val="es-ES"/>
        </w:rPr>
        <w:t xml:space="preserve"> </w:t>
      </w:r>
      <w:r w:rsidR="00F21A07">
        <w:rPr>
          <w:lang w:val="es-ES"/>
        </w:rPr>
        <w:t>9</w:t>
      </w:r>
      <w:r w:rsidR="001D1D4A">
        <w:rPr>
          <w:lang w:val="es-ES"/>
        </w:rPr>
        <w:t>.</w:t>
      </w:r>
      <w:r>
        <w:rPr>
          <w:lang w:val="es-ES"/>
        </w:rPr>
        <w:t xml:space="preserve">  </w:t>
      </w:r>
      <w:r w:rsidRPr="00F60F4A">
        <w:rPr>
          <w:lang w:val="es-ES"/>
        </w:rPr>
        <w:t>Análisis descriptivo de las pruebas del PAFI</w:t>
      </w:r>
      <w:r>
        <w:rPr>
          <w:lang w:val="es-ES"/>
        </w:rPr>
        <w:t xml:space="preserve"> para el sexo masculino.</w:t>
      </w:r>
    </w:p>
    <w:tbl>
      <w:tblPr>
        <w:tblStyle w:val="Tablaconcuadrcula"/>
        <w:tblW w:w="10485" w:type="dxa"/>
        <w:tblLook w:val="04A0" w:firstRow="1" w:lastRow="0" w:firstColumn="1" w:lastColumn="0" w:noHBand="0" w:noVBand="1"/>
      </w:tblPr>
      <w:tblGrid>
        <w:gridCol w:w="2405"/>
        <w:gridCol w:w="567"/>
        <w:gridCol w:w="992"/>
        <w:gridCol w:w="851"/>
        <w:gridCol w:w="992"/>
        <w:gridCol w:w="1134"/>
        <w:gridCol w:w="1134"/>
        <w:gridCol w:w="1276"/>
        <w:gridCol w:w="1134"/>
      </w:tblGrid>
      <w:tr w:rsidR="00A408EE" w14:paraId="2CC0774C" w14:textId="77777777" w:rsidTr="0066762F">
        <w:trPr>
          <w:trHeight w:val="446"/>
        </w:trPr>
        <w:tc>
          <w:tcPr>
            <w:tcW w:w="2405" w:type="dxa"/>
          </w:tcPr>
          <w:p w14:paraId="749708DD" w14:textId="77777777" w:rsidR="00940E73" w:rsidRDefault="00940E73" w:rsidP="00A318EE">
            <w:pPr>
              <w:spacing w:line="360" w:lineRule="auto"/>
              <w:ind w:right="-376"/>
              <w:jc w:val="both"/>
              <w:rPr>
                <w:lang w:val="es-ES"/>
              </w:rPr>
            </w:pPr>
          </w:p>
        </w:tc>
        <w:tc>
          <w:tcPr>
            <w:tcW w:w="567" w:type="dxa"/>
          </w:tcPr>
          <w:p w14:paraId="3C6B241B" w14:textId="4DC6F62C" w:rsidR="00940E73" w:rsidRDefault="00A408EE" w:rsidP="00A318EE">
            <w:pPr>
              <w:spacing w:line="360" w:lineRule="auto"/>
              <w:ind w:right="-376"/>
              <w:jc w:val="both"/>
              <w:rPr>
                <w:lang w:val="es-ES"/>
              </w:rPr>
            </w:pPr>
            <w:r>
              <w:rPr>
                <w:lang w:val="es-ES"/>
              </w:rPr>
              <w:t>N</w:t>
            </w:r>
          </w:p>
        </w:tc>
        <w:tc>
          <w:tcPr>
            <w:tcW w:w="992" w:type="dxa"/>
          </w:tcPr>
          <w:p w14:paraId="613C0284" w14:textId="35208A6C" w:rsidR="00940E73" w:rsidRDefault="00940E73" w:rsidP="00A318EE">
            <w:pPr>
              <w:spacing w:line="360" w:lineRule="auto"/>
              <w:ind w:right="-376"/>
              <w:jc w:val="both"/>
              <w:rPr>
                <w:lang w:val="es-ES"/>
              </w:rPr>
            </w:pPr>
            <w:r>
              <w:rPr>
                <w:lang w:val="es-ES"/>
              </w:rPr>
              <w:t>Media</w:t>
            </w:r>
          </w:p>
        </w:tc>
        <w:tc>
          <w:tcPr>
            <w:tcW w:w="851" w:type="dxa"/>
          </w:tcPr>
          <w:p w14:paraId="56396216" w14:textId="77777777" w:rsidR="00940E73" w:rsidRDefault="00940E73" w:rsidP="00A318EE">
            <w:pPr>
              <w:spacing w:line="360" w:lineRule="auto"/>
              <w:ind w:right="-376"/>
              <w:jc w:val="both"/>
              <w:rPr>
                <w:lang w:val="es-ES"/>
              </w:rPr>
            </w:pPr>
            <w:r>
              <w:rPr>
                <w:lang w:val="es-ES"/>
              </w:rPr>
              <w:t>DE</w:t>
            </w:r>
          </w:p>
        </w:tc>
        <w:tc>
          <w:tcPr>
            <w:tcW w:w="992" w:type="dxa"/>
          </w:tcPr>
          <w:p w14:paraId="7274C18D" w14:textId="77777777" w:rsidR="00940E73" w:rsidRDefault="00940E73" w:rsidP="00A318EE">
            <w:pPr>
              <w:spacing w:line="360" w:lineRule="auto"/>
              <w:ind w:right="-376"/>
              <w:jc w:val="both"/>
              <w:rPr>
                <w:lang w:val="es-ES"/>
              </w:rPr>
            </w:pPr>
            <w:r>
              <w:rPr>
                <w:lang w:val="es-ES"/>
              </w:rPr>
              <w:t>CV %</w:t>
            </w:r>
          </w:p>
        </w:tc>
        <w:tc>
          <w:tcPr>
            <w:tcW w:w="1134" w:type="dxa"/>
          </w:tcPr>
          <w:p w14:paraId="5AF26A0D" w14:textId="5F327241" w:rsidR="00940E73" w:rsidRDefault="00940E73" w:rsidP="00A318EE">
            <w:pPr>
              <w:spacing w:line="360" w:lineRule="auto"/>
              <w:ind w:right="-376"/>
              <w:jc w:val="both"/>
              <w:rPr>
                <w:lang w:val="es-ES"/>
              </w:rPr>
            </w:pPr>
            <w:r>
              <w:rPr>
                <w:lang w:val="es-ES"/>
              </w:rPr>
              <w:t>Mínimo</w:t>
            </w:r>
          </w:p>
        </w:tc>
        <w:tc>
          <w:tcPr>
            <w:tcW w:w="1134" w:type="dxa"/>
          </w:tcPr>
          <w:p w14:paraId="2C958C38" w14:textId="4EE0B628" w:rsidR="00940E73" w:rsidRDefault="00940E73" w:rsidP="00A318EE">
            <w:pPr>
              <w:spacing w:line="360" w:lineRule="auto"/>
              <w:ind w:right="-376"/>
              <w:jc w:val="both"/>
              <w:rPr>
                <w:lang w:val="es-ES"/>
              </w:rPr>
            </w:pPr>
            <w:r>
              <w:rPr>
                <w:lang w:val="es-ES"/>
              </w:rPr>
              <w:t>Máximo</w:t>
            </w:r>
          </w:p>
        </w:tc>
        <w:tc>
          <w:tcPr>
            <w:tcW w:w="1276" w:type="dxa"/>
          </w:tcPr>
          <w:p w14:paraId="04323D15" w14:textId="59F1CEC0" w:rsidR="00940E73" w:rsidRDefault="00940E73" w:rsidP="00A318EE">
            <w:pPr>
              <w:spacing w:line="360" w:lineRule="auto"/>
              <w:ind w:right="-376"/>
              <w:jc w:val="both"/>
              <w:rPr>
                <w:lang w:val="es-ES"/>
              </w:rPr>
            </w:pPr>
            <w:r>
              <w:rPr>
                <w:lang w:val="es-ES"/>
              </w:rPr>
              <w:t>Asimetría</w:t>
            </w:r>
          </w:p>
        </w:tc>
        <w:tc>
          <w:tcPr>
            <w:tcW w:w="1134" w:type="dxa"/>
          </w:tcPr>
          <w:p w14:paraId="165DEFAD" w14:textId="77777777" w:rsidR="00940E73" w:rsidRDefault="00940E73" w:rsidP="00A318EE">
            <w:pPr>
              <w:spacing w:line="360" w:lineRule="auto"/>
              <w:ind w:right="-376"/>
              <w:jc w:val="both"/>
              <w:rPr>
                <w:lang w:val="es-ES"/>
              </w:rPr>
            </w:pPr>
            <w:r>
              <w:rPr>
                <w:lang w:val="es-ES"/>
              </w:rPr>
              <w:t>Curtosis</w:t>
            </w:r>
          </w:p>
        </w:tc>
      </w:tr>
      <w:tr w:rsidR="0077110E" w14:paraId="7550BBE0" w14:textId="77777777" w:rsidTr="0066762F">
        <w:tc>
          <w:tcPr>
            <w:tcW w:w="2405" w:type="dxa"/>
          </w:tcPr>
          <w:p w14:paraId="3C3E7201" w14:textId="77777777" w:rsidR="0077110E" w:rsidRDefault="0077110E" w:rsidP="00A318EE">
            <w:pPr>
              <w:spacing w:line="360" w:lineRule="auto"/>
              <w:ind w:right="-376"/>
              <w:rPr>
                <w:lang w:val="es-ES"/>
              </w:rPr>
            </w:pPr>
            <w:r>
              <w:rPr>
                <w:lang w:val="es-ES"/>
              </w:rPr>
              <w:t>Rapidez</w:t>
            </w:r>
          </w:p>
          <w:p w14:paraId="6EAD61F8" w14:textId="42A85705" w:rsidR="0077110E" w:rsidRDefault="0077110E" w:rsidP="00A318EE">
            <w:pPr>
              <w:spacing w:line="360" w:lineRule="auto"/>
              <w:ind w:right="-376"/>
              <w:rPr>
                <w:lang w:val="es-ES"/>
              </w:rPr>
            </w:pPr>
            <w:r>
              <w:rPr>
                <w:lang w:val="es-ES"/>
              </w:rPr>
              <w:t xml:space="preserve"> m/seg</w:t>
            </w:r>
          </w:p>
        </w:tc>
        <w:tc>
          <w:tcPr>
            <w:tcW w:w="567" w:type="dxa"/>
          </w:tcPr>
          <w:p w14:paraId="575EEDF6" w14:textId="4D3BFA03" w:rsidR="0077110E" w:rsidRDefault="0077110E" w:rsidP="00A318EE">
            <w:pPr>
              <w:spacing w:line="360" w:lineRule="auto"/>
              <w:ind w:right="-376"/>
              <w:rPr>
                <w:lang w:val="es-ES"/>
              </w:rPr>
            </w:pPr>
            <w:r>
              <w:rPr>
                <w:lang w:val="es-ES"/>
              </w:rPr>
              <w:t>75</w:t>
            </w:r>
          </w:p>
        </w:tc>
        <w:tc>
          <w:tcPr>
            <w:tcW w:w="992" w:type="dxa"/>
          </w:tcPr>
          <w:p w14:paraId="0C944C40" w14:textId="0D925F8B" w:rsidR="0077110E" w:rsidRDefault="0077110E" w:rsidP="00A318EE">
            <w:pPr>
              <w:spacing w:line="360" w:lineRule="auto"/>
              <w:ind w:right="-376"/>
              <w:rPr>
                <w:lang w:val="es-ES"/>
              </w:rPr>
            </w:pPr>
            <w:r>
              <w:rPr>
                <w:lang w:val="es-ES"/>
              </w:rPr>
              <w:t>8,70</w:t>
            </w:r>
          </w:p>
        </w:tc>
        <w:tc>
          <w:tcPr>
            <w:tcW w:w="851" w:type="dxa"/>
          </w:tcPr>
          <w:p w14:paraId="303DEF1E" w14:textId="509ECF86" w:rsidR="0077110E" w:rsidRDefault="0077110E" w:rsidP="00A318EE">
            <w:pPr>
              <w:spacing w:line="360" w:lineRule="auto"/>
              <w:ind w:right="-376"/>
              <w:rPr>
                <w:lang w:val="es-ES"/>
              </w:rPr>
            </w:pPr>
            <w:r>
              <w:rPr>
                <w:lang w:val="es-ES"/>
              </w:rPr>
              <w:t>1,59</w:t>
            </w:r>
          </w:p>
        </w:tc>
        <w:tc>
          <w:tcPr>
            <w:tcW w:w="992" w:type="dxa"/>
          </w:tcPr>
          <w:p w14:paraId="530B30C2" w14:textId="3FDA27C4" w:rsidR="0077110E" w:rsidRDefault="0077110E" w:rsidP="00A318EE">
            <w:pPr>
              <w:spacing w:line="360" w:lineRule="auto"/>
              <w:ind w:right="-376"/>
              <w:rPr>
                <w:lang w:val="es-ES"/>
              </w:rPr>
            </w:pPr>
            <w:r>
              <w:rPr>
                <w:lang w:val="es-ES"/>
              </w:rPr>
              <w:t>18,3</w:t>
            </w:r>
          </w:p>
        </w:tc>
        <w:tc>
          <w:tcPr>
            <w:tcW w:w="1134" w:type="dxa"/>
          </w:tcPr>
          <w:p w14:paraId="1C9D6B3B" w14:textId="0D6E2F0F" w:rsidR="0077110E" w:rsidRDefault="0077110E" w:rsidP="00A318EE">
            <w:pPr>
              <w:spacing w:line="360" w:lineRule="auto"/>
              <w:ind w:right="-376"/>
              <w:rPr>
                <w:lang w:val="es-ES"/>
              </w:rPr>
            </w:pPr>
            <w:r>
              <w:rPr>
                <w:lang w:val="es-ES"/>
              </w:rPr>
              <w:t>6,50</w:t>
            </w:r>
          </w:p>
        </w:tc>
        <w:tc>
          <w:tcPr>
            <w:tcW w:w="1134" w:type="dxa"/>
          </w:tcPr>
          <w:p w14:paraId="74B84669" w14:textId="5228B0E6" w:rsidR="0077110E" w:rsidRDefault="0077110E" w:rsidP="00A318EE">
            <w:pPr>
              <w:spacing w:line="360" w:lineRule="auto"/>
              <w:ind w:right="-376"/>
              <w:rPr>
                <w:lang w:val="es-ES"/>
              </w:rPr>
            </w:pPr>
            <w:r>
              <w:rPr>
                <w:lang w:val="es-ES"/>
              </w:rPr>
              <w:t>18,00</w:t>
            </w:r>
          </w:p>
        </w:tc>
        <w:tc>
          <w:tcPr>
            <w:tcW w:w="1276" w:type="dxa"/>
          </w:tcPr>
          <w:p w14:paraId="6F5A5AAA" w14:textId="6CFDD521" w:rsidR="0077110E" w:rsidRDefault="0077110E" w:rsidP="00A318EE">
            <w:pPr>
              <w:spacing w:line="360" w:lineRule="auto"/>
              <w:ind w:right="-376"/>
              <w:rPr>
                <w:lang w:val="es-ES"/>
              </w:rPr>
            </w:pPr>
            <w:r>
              <w:rPr>
                <w:lang w:val="es-ES"/>
              </w:rPr>
              <w:t>2,68</w:t>
            </w:r>
          </w:p>
        </w:tc>
        <w:tc>
          <w:tcPr>
            <w:tcW w:w="1134" w:type="dxa"/>
          </w:tcPr>
          <w:p w14:paraId="785523F1" w14:textId="1EC7C8B2" w:rsidR="0077110E" w:rsidRDefault="0077110E" w:rsidP="00A318EE">
            <w:pPr>
              <w:spacing w:line="360" w:lineRule="auto"/>
              <w:ind w:right="-376"/>
              <w:rPr>
                <w:lang w:val="es-ES"/>
              </w:rPr>
            </w:pPr>
            <w:r>
              <w:rPr>
                <w:lang w:val="es-ES"/>
              </w:rPr>
              <w:t>14,10</w:t>
            </w:r>
          </w:p>
        </w:tc>
      </w:tr>
      <w:tr w:rsidR="0077110E" w14:paraId="1FDFF0D5" w14:textId="77777777" w:rsidTr="0066762F">
        <w:tc>
          <w:tcPr>
            <w:tcW w:w="2405" w:type="dxa"/>
          </w:tcPr>
          <w:p w14:paraId="35446CCC" w14:textId="7CDA6FB0" w:rsidR="0077110E" w:rsidRDefault="0077110E" w:rsidP="00A318EE">
            <w:pPr>
              <w:spacing w:line="360" w:lineRule="auto"/>
              <w:ind w:right="-376"/>
              <w:rPr>
                <w:lang w:val="es-ES"/>
              </w:rPr>
            </w:pPr>
            <w:r>
              <w:rPr>
                <w:lang w:val="es-ES"/>
              </w:rPr>
              <w:t>Salto (cm)</w:t>
            </w:r>
          </w:p>
        </w:tc>
        <w:tc>
          <w:tcPr>
            <w:tcW w:w="567" w:type="dxa"/>
          </w:tcPr>
          <w:p w14:paraId="5D98E0E4" w14:textId="50D18787" w:rsidR="0077110E" w:rsidRDefault="0077110E" w:rsidP="00A318EE">
            <w:pPr>
              <w:spacing w:line="360" w:lineRule="auto"/>
              <w:ind w:right="-376"/>
              <w:rPr>
                <w:lang w:val="es-ES"/>
              </w:rPr>
            </w:pPr>
            <w:r>
              <w:rPr>
                <w:lang w:val="es-ES"/>
              </w:rPr>
              <w:t>73</w:t>
            </w:r>
          </w:p>
        </w:tc>
        <w:tc>
          <w:tcPr>
            <w:tcW w:w="992" w:type="dxa"/>
          </w:tcPr>
          <w:p w14:paraId="1D0EA1A8" w14:textId="6E1F7729" w:rsidR="0077110E" w:rsidRDefault="0077110E" w:rsidP="00A318EE">
            <w:pPr>
              <w:spacing w:line="360" w:lineRule="auto"/>
              <w:ind w:right="-376"/>
              <w:rPr>
                <w:lang w:val="es-ES"/>
              </w:rPr>
            </w:pPr>
            <w:r>
              <w:rPr>
                <w:lang w:val="es-ES"/>
              </w:rPr>
              <w:t>2,05</w:t>
            </w:r>
          </w:p>
        </w:tc>
        <w:tc>
          <w:tcPr>
            <w:tcW w:w="851" w:type="dxa"/>
          </w:tcPr>
          <w:p w14:paraId="555C71D0" w14:textId="669CB367" w:rsidR="0077110E" w:rsidRDefault="0077110E" w:rsidP="00A318EE">
            <w:pPr>
              <w:spacing w:line="360" w:lineRule="auto"/>
              <w:ind w:right="-376"/>
              <w:rPr>
                <w:lang w:val="es-ES"/>
              </w:rPr>
            </w:pPr>
            <w:r>
              <w:rPr>
                <w:lang w:val="es-ES"/>
              </w:rPr>
              <w:t>0,31</w:t>
            </w:r>
          </w:p>
        </w:tc>
        <w:tc>
          <w:tcPr>
            <w:tcW w:w="992" w:type="dxa"/>
          </w:tcPr>
          <w:p w14:paraId="568712DA" w14:textId="6D9A24EB" w:rsidR="0077110E" w:rsidRDefault="0077110E" w:rsidP="00A318EE">
            <w:pPr>
              <w:spacing w:line="360" w:lineRule="auto"/>
              <w:ind w:right="-376"/>
              <w:rPr>
                <w:lang w:val="es-ES"/>
              </w:rPr>
            </w:pPr>
            <w:r>
              <w:rPr>
                <w:lang w:val="es-ES"/>
              </w:rPr>
              <w:t>15,1</w:t>
            </w:r>
          </w:p>
        </w:tc>
        <w:tc>
          <w:tcPr>
            <w:tcW w:w="1134" w:type="dxa"/>
          </w:tcPr>
          <w:p w14:paraId="2BE860DB" w14:textId="2D1E4C23" w:rsidR="0077110E" w:rsidRDefault="0077110E" w:rsidP="00A318EE">
            <w:pPr>
              <w:spacing w:line="360" w:lineRule="auto"/>
              <w:ind w:right="-376"/>
              <w:rPr>
                <w:lang w:val="es-ES"/>
              </w:rPr>
            </w:pPr>
            <w:r>
              <w:rPr>
                <w:lang w:val="es-ES"/>
              </w:rPr>
              <w:t>1,41</w:t>
            </w:r>
          </w:p>
        </w:tc>
        <w:tc>
          <w:tcPr>
            <w:tcW w:w="1134" w:type="dxa"/>
          </w:tcPr>
          <w:p w14:paraId="20C72FCD" w14:textId="0FBDAC71" w:rsidR="0077110E" w:rsidRDefault="0077110E" w:rsidP="00A318EE">
            <w:pPr>
              <w:spacing w:line="360" w:lineRule="auto"/>
              <w:ind w:right="-376"/>
              <w:rPr>
                <w:lang w:val="es-ES"/>
              </w:rPr>
            </w:pPr>
            <w:r>
              <w:rPr>
                <w:lang w:val="es-ES"/>
              </w:rPr>
              <w:t>2,52</w:t>
            </w:r>
          </w:p>
        </w:tc>
        <w:tc>
          <w:tcPr>
            <w:tcW w:w="1276" w:type="dxa"/>
          </w:tcPr>
          <w:p w14:paraId="16EB0A51" w14:textId="096D7FB4" w:rsidR="0077110E" w:rsidRDefault="0077110E" w:rsidP="00A318EE">
            <w:pPr>
              <w:spacing w:line="360" w:lineRule="auto"/>
              <w:ind w:right="-376"/>
              <w:rPr>
                <w:lang w:val="es-ES"/>
              </w:rPr>
            </w:pPr>
            <w:r>
              <w:rPr>
                <w:lang w:val="es-ES"/>
              </w:rPr>
              <w:t>-0,31</w:t>
            </w:r>
          </w:p>
        </w:tc>
        <w:tc>
          <w:tcPr>
            <w:tcW w:w="1134" w:type="dxa"/>
          </w:tcPr>
          <w:p w14:paraId="51F78617" w14:textId="3C0C99BE" w:rsidR="0077110E" w:rsidRDefault="0077110E" w:rsidP="00A318EE">
            <w:pPr>
              <w:spacing w:line="360" w:lineRule="auto"/>
              <w:ind w:right="-376"/>
              <w:rPr>
                <w:lang w:val="es-ES"/>
              </w:rPr>
            </w:pPr>
            <w:r>
              <w:rPr>
                <w:lang w:val="es-ES"/>
              </w:rPr>
              <w:t>-0,94</w:t>
            </w:r>
          </w:p>
        </w:tc>
      </w:tr>
      <w:tr w:rsidR="0077110E" w14:paraId="09DDB220" w14:textId="77777777" w:rsidTr="0066762F">
        <w:tc>
          <w:tcPr>
            <w:tcW w:w="2405" w:type="dxa"/>
          </w:tcPr>
          <w:p w14:paraId="6E3690B0" w14:textId="77777777" w:rsidR="0077110E" w:rsidRDefault="0077110E" w:rsidP="00A318EE">
            <w:pPr>
              <w:spacing w:line="360" w:lineRule="auto"/>
              <w:ind w:right="-376"/>
              <w:rPr>
                <w:lang w:val="es-ES"/>
              </w:rPr>
            </w:pPr>
            <w:r>
              <w:rPr>
                <w:lang w:val="es-ES"/>
              </w:rPr>
              <w:t xml:space="preserve">Fuerza de brazos </w:t>
            </w:r>
          </w:p>
          <w:p w14:paraId="6D26D200" w14:textId="3E598F19" w:rsidR="0077110E" w:rsidRDefault="0077110E" w:rsidP="00A318EE">
            <w:pPr>
              <w:spacing w:line="360" w:lineRule="auto"/>
              <w:ind w:right="-376"/>
              <w:rPr>
                <w:lang w:val="es-ES"/>
              </w:rPr>
            </w:pPr>
            <w:r>
              <w:rPr>
                <w:lang w:val="es-ES"/>
              </w:rPr>
              <w:t>(rep/seg)</w:t>
            </w:r>
          </w:p>
        </w:tc>
        <w:tc>
          <w:tcPr>
            <w:tcW w:w="567" w:type="dxa"/>
          </w:tcPr>
          <w:p w14:paraId="73A49E7A" w14:textId="33E869F6" w:rsidR="0077110E" w:rsidRDefault="0077110E" w:rsidP="00A318EE">
            <w:pPr>
              <w:spacing w:line="360" w:lineRule="auto"/>
              <w:ind w:right="-376"/>
              <w:rPr>
                <w:lang w:val="es-ES"/>
              </w:rPr>
            </w:pPr>
            <w:r>
              <w:rPr>
                <w:lang w:val="es-ES"/>
              </w:rPr>
              <w:t>73</w:t>
            </w:r>
          </w:p>
        </w:tc>
        <w:tc>
          <w:tcPr>
            <w:tcW w:w="992" w:type="dxa"/>
          </w:tcPr>
          <w:p w14:paraId="055333CD" w14:textId="19D92AEA" w:rsidR="0077110E" w:rsidRDefault="0077110E" w:rsidP="00A318EE">
            <w:pPr>
              <w:spacing w:line="360" w:lineRule="auto"/>
              <w:ind w:right="-376"/>
              <w:rPr>
                <w:lang w:val="es-ES"/>
              </w:rPr>
            </w:pPr>
            <w:r>
              <w:rPr>
                <w:lang w:val="es-ES"/>
              </w:rPr>
              <w:t>23,77</w:t>
            </w:r>
          </w:p>
        </w:tc>
        <w:tc>
          <w:tcPr>
            <w:tcW w:w="851" w:type="dxa"/>
          </w:tcPr>
          <w:p w14:paraId="63F7053B" w14:textId="5ACED6C4" w:rsidR="0077110E" w:rsidRDefault="0077110E" w:rsidP="00A318EE">
            <w:pPr>
              <w:spacing w:line="360" w:lineRule="auto"/>
              <w:ind w:right="-376"/>
              <w:rPr>
                <w:lang w:val="es-ES"/>
              </w:rPr>
            </w:pPr>
            <w:r>
              <w:rPr>
                <w:lang w:val="es-ES"/>
              </w:rPr>
              <w:t>7,09</w:t>
            </w:r>
          </w:p>
        </w:tc>
        <w:tc>
          <w:tcPr>
            <w:tcW w:w="992" w:type="dxa"/>
          </w:tcPr>
          <w:p w14:paraId="16908666" w14:textId="143D3B9D" w:rsidR="0077110E" w:rsidRDefault="0077110E" w:rsidP="00A318EE">
            <w:pPr>
              <w:spacing w:line="360" w:lineRule="auto"/>
              <w:ind w:right="-376"/>
              <w:rPr>
                <w:lang w:val="es-ES"/>
              </w:rPr>
            </w:pPr>
            <w:r>
              <w:rPr>
                <w:lang w:val="es-ES"/>
              </w:rPr>
              <w:t>29,8</w:t>
            </w:r>
          </w:p>
        </w:tc>
        <w:tc>
          <w:tcPr>
            <w:tcW w:w="1134" w:type="dxa"/>
          </w:tcPr>
          <w:p w14:paraId="6A8DF80B" w14:textId="674F3644" w:rsidR="0077110E" w:rsidRDefault="0077110E" w:rsidP="00A318EE">
            <w:pPr>
              <w:spacing w:line="360" w:lineRule="auto"/>
              <w:ind w:right="-376"/>
              <w:rPr>
                <w:lang w:val="es-ES"/>
              </w:rPr>
            </w:pPr>
            <w:r>
              <w:rPr>
                <w:lang w:val="es-ES"/>
              </w:rPr>
              <w:t>7,00</w:t>
            </w:r>
          </w:p>
        </w:tc>
        <w:tc>
          <w:tcPr>
            <w:tcW w:w="1134" w:type="dxa"/>
          </w:tcPr>
          <w:p w14:paraId="48B34DA5" w14:textId="7744A5DF" w:rsidR="0077110E" w:rsidRDefault="0077110E" w:rsidP="00A318EE">
            <w:pPr>
              <w:spacing w:line="360" w:lineRule="auto"/>
              <w:ind w:right="-376"/>
              <w:rPr>
                <w:lang w:val="es-ES"/>
              </w:rPr>
            </w:pPr>
            <w:r>
              <w:rPr>
                <w:lang w:val="es-ES"/>
              </w:rPr>
              <w:t>40,00</w:t>
            </w:r>
          </w:p>
        </w:tc>
        <w:tc>
          <w:tcPr>
            <w:tcW w:w="1276" w:type="dxa"/>
          </w:tcPr>
          <w:p w14:paraId="4180A1FD" w14:textId="4877B56D" w:rsidR="0077110E" w:rsidRDefault="0077110E" w:rsidP="00A318EE">
            <w:pPr>
              <w:spacing w:line="360" w:lineRule="auto"/>
              <w:ind w:right="-376"/>
              <w:rPr>
                <w:lang w:val="es-ES"/>
              </w:rPr>
            </w:pPr>
            <w:r>
              <w:rPr>
                <w:lang w:val="es-ES"/>
              </w:rPr>
              <w:t>0,27</w:t>
            </w:r>
          </w:p>
        </w:tc>
        <w:tc>
          <w:tcPr>
            <w:tcW w:w="1134" w:type="dxa"/>
          </w:tcPr>
          <w:p w14:paraId="7ED343D1" w14:textId="6CFC0C9B" w:rsidR="0077110E" w:rsidRDefault="0077110E" w:rsidP="00A318EE">
            <w:pPr>
              <w:spacing w:line="360" w:lineRule="auto"/>
              <w:ind w:right="-376"/>
              <w:rPr>
                <w:lang w:val="es-ES"/>
              </w:rPr>
            </w:pPr>
            <w:r>
              <w:rPr>
                <w:lang w:val="es-ES"/>
              </w:rPr>
              <w:t>0,21</w:t>
            </w:r>
          </w:p>
        </w:tc>
      </w:tr>
      <w:tr w:rsidR="0077110E" w14:paraId="143E0B0B" w14:textId="77777777" w:rsidTr="0066762F">
        <w:tc>
          <w:tcPr>
            <w:tcW w:w="2405" w:type="dxa"/>
          </w:tcPr>
          <w:p w14:paraId="19071938" w14:textId="6AD11221" w:rsidR="0077110E" w:rsidRDefault="0077110E" w:rsidP="00A318EE">
            <w:pPr>
              <w:spacing w:line="360" w:lineRule="auto"/>
              <w:ind w:right="-376"/>
              <w:rPr>
                <w:lang w:val="es-ES"/>
              </w:rPr>
            </w:pPr>
            <w:r>
              <w:rPr>
                <w:lang w:val="es-ES"/>
              </w:rPr>
              <w:t>Fuerza</w:t>
            </w:r>
            <w:r w:rsidR="0066762F">
              <w:rPr>
                <w:lang w:val="es-ES"/>
              </w:rPr>
              <w:t xml:space="preserve"> </w:t>
            </w:r>
            <w:r>
              <w:rPr>
                <w:lang w:val="es-ES"/>
              </w:rPr>
              <w:t>abdominal (Rep/seg)</w:t>
            </w:r>
          </w:p>
        </w:tc>
        <w:tc>
          <w:tcPr>
            <w:tcW w:w="567" w:type="dxa"/>
          </w:tcPr>
          <w:p w14:paraId="4D3D08A8" w14:textId="70CF868B" w:rsidR="0077110E" w:rsidRDefault="0077110E" w:rsidP="00A318EE">
            <w:pPr>
              <w:spacing w:line="360" w:lineRule="auto"/>
              <w:ind w:right="-376"/>
              <w:rPr>
                <w:lang w:val="es-ES"/>
              </w:rPr>
            </w:pPr>
            <w:r>
              <w:rPr>
                <w:lang w:val="es-ES"/>
              </w:rPr>
              <w:t>71</w:t>
            </w:r>
          </w:p>
        </w:tc>
        <w:tc>
          <w:tcPr>
            <w:tcW w:w="992" w:type="dxa"/>
          </w:tcPr>
          <w:p w14:paraId="405F3789" w14:textId="436814CA" w:rsidR="0077110E" w:rsidRDefault="0077110E" w:rsidP="00A318EE">
            <w:pPr>
              <w:spacing w:line="360" w:lineRule="auto"/>
              <w:ind w:right="-376"/>
              <w:rPr>
                <w:lang w:val="es-ES"/>
              </w:rPr>
            </w:pPr>
            <w:r>
              <w:rPr>
                <w:lang w:val="es-ES"/>
              </w:rPr>
              <w:t>23,60</w:t>
            </w:r>
          </w:p>
        </w:tc>
        <w:tc>
          <w:tcPr>
            <w:tcW w:w="851" w:type="dxa"/>
          </w:tcPr>
          <w:p w14:paraId="1FE25378" w14:textId="0AF25331" w:rsidR="0077110E" w:rsidRDefault="0077110E" w:rsidP="00A318EE">
            <w:pPr>
              <w:spacing w:line="360" w:lineRule="auto"/>
              <w:ind w:right="-376"/>
              <w:rPr>
                <w:lang w:val="es-ES"/>
              </w:rPr>
            </w:pPr>
            <w:r>
              <w:rPr>
                <w:lang w:val="es-ES"/>
              </w:rPr>
              <w:t>5,70</w:t>
            </w:r>
          </w:p>
        </w:tc>
        <w:tc>
          <w:tcPr>
            <w:tcW w:w="992" w:type="dxa"/>
          </w:tcPr>
          <w:p w14:paraId="48A8EE1F" w14:textId="53A1EF75" w:rsidR="0077110E" w:rsidRDefault="0077110E" w:rsidP="00A318EE">
            <w:pPr>
              <w:spacing w:line="360" w:lineRule="auto"/>
              <w:ind w:right="-376"/>
              <w:rPr>
                <w:lang w:val="es-ES"/>
              </w:rPr>
            </w:pPr>
            <w:r>
              <w:rPr>
                <w:lang w:val="es-ES"/>
              </w:rPr>
              <w:t>24,2</w:t>
            </w:r>
          </w:p>
        </w:tc>
        <w:tc>
          <w:tcPr>
            <w:tcW w:w="1134" w:type="dxa"/>
          </w:tcPr>
          <w:p w14:paraId="1B41B73B" w14:textId="0AD65A8B" w:rsidR="0077110E" w:rsidRDefault="0077110E" w:rsidP="00A318EE">
            <w:pPr>
              <w:spacing w:line="360" w:lineRule="auto"/>
              <w:ind w:right="-376"/>
              <w:rPr>
                <w:lang w:val="es-ES"/>
              </w:rPr>
            </w:pPr>
            <w:r>
              <w:rPr>
                <w:lang w:val="es-ES"/>
              </w:rPr>
              <w:t>10,00</w:t>
            </w:r>
          </w:p>
        </w:tc>
        <w:tc>
          <w:tcPr>
            <w:tcW w:w="1134" w:type="dxa"/>
          </w:tcPr>
          <w:p w14:paraId="73F8BE2D" w14:textId="0C11B7E0" w:rsidR="0077110E" w:rsidRDefault="0077110E" w:rsidP="00A318EE">
            <w:pPr>
              <w:spacing w:line="360" w:lineRule="auto"/>
              <w:ind w:right="-376"/>
              <w:rPr>
                <w:lang w:val="es-ES"/>
              </w:rPr>
            </w:pPr>
            <w:r>
              <w:rPr>
                <w:lang w:val="es-ES"/>
              </w:rPr>
              <w:t>45,00</w:t>
            </w:r>
          </w:p>
        </w:tc>
        <w:tc>
          <w:tcPr>
            <w:tcW w:w="1276" w:type="dxa"/>
          </w:tcPr>
          <w:p w14:paraId="13C3F8B3" w14:textId="6AE47013" w:rsidR="0077110E" w:rsidRDefault="0077110E" w:rsidP="00A318EE">
            <w:pPr>
              <w:spacing w:line="360" w:lineRule="auto"/>
              <w:ind w:right="-376"/>
              <w:rPr>
                <w:lang w:val="es-ES"/>
              </w:rPr>
            </w:pPr>
            <w:r>
              <w:rPr>
                <w:lang w:val="es-ES"/>
              </w:rPr>
              <w:t>0,52</w:t>
            </w:r>
          </w:p>
        </w:tc>
        <w:tc>
          <w:tcPr>
            <w:tcW w:w="1134" w:type="dxa"/>
          </w:tcPr>
          <w:p w14:paraId="6028B1E8" w14:textId="716B109B" w:rsidR="0077110E" w:rsidRDefault="0077110E" w:rsidP="00A318EE">
            <w:pPr>
              <w:spacing w:line="360" w:lineRule="auto"/>
              <w:ind w:right="-376"/>
              <w:rPr>
                <w:lang w:val="es-ES"/>
              </w:rPr>
            </w:pPr>
            <w:r>
              <w:rPr>
                <w:lang w:val="es-ES"/>
              </w:rPr>
              <w:t>2,00</w:t>
            </w:r>
          </w:p>
        </w:tc>
      </w:tr>
      <w:tr w:rsidR="0077110E" w14:paraId="13C72957" w14:textId="77777777" w:rsidTr="0066762F">
        <w:tc>
          <w:tcPr>
            <w:tcW w:w="2405" w:type="dxa"/>
          </w:tcPr>
          <w:p w14:paraId="2F7136C5" w14:textId="77777777" w:rsidR="0077110E" w:rsidRDefault="0077110E" w:rsidP="00A318EE">
            <w:pPr>
              <w:spacing w:line="360" w:lineRule="auto"/>
              <w:ind w:right="-376"/>
              <w:rPr>
                <w:lang w:val="es-ES"/>
              </w:rPr>
            </w:pPr>
            <w:r>
              <w:rPr>
                <w:lang w:val="es-ES"/>
              </w:rPr>
              <w:t>Resistencia</w:t>
            </w:r>
          </w:p>
          <w:p w14:paraId="2B3A5ED8" w14:textId="254EE355" w:rsidR="0077110E" w:rsidRDefault="0077110E" w:rsidP="00A318EE">
            <w:pPr>
              <w:spacing w:line="360" w:lineRule="auto"/>
              <w:ind w:right="-376"/>
              <w:rPr>
                <w:lang w:val="es-ES"/>
              </w:rPr>
            </w:pPr>
            <w:r>
              <w:rPr>
                <w:lang w:val="es-ES"/>
              </w:rPr>
              <w:t>(m/seg)</w:t>
            </w:r>
          </w:p>
        </w:tc>
        <w:tc>
          <w:tcPr>
            <w:tcW w:w="567" w:type="dxa"/>
          </w:tcPr>
          <w:p w14:paraId="482E98C3" w14:textId="1E52CF27" w:rsidR="0077110E" w:rsidRDefault="0077110E" w:rsidP="00A318EE">
            <w:pPr>
              <w:spacing w:line="360" w:lineRule="auto"/>
              <w:ind w:right="-376"/>
              <w:rPr>
                <w:lang w:val="es-ES"/>
              </w:rPr>
            </w:pPr>
            <w:r>
              <w:rPr>
                <w:lang w:val="es-ES"/>
              </w:rPr>
              <w:t>71</w:t>
            </w:r>
          </w:p>
        </w:tc>
        <w:tc>
          <w:tcPr>
            <w:tcW w:w="992" w:type="dxa"/>
          </w:tcPr>
          <w:p w14:paraId="795540A2" w14:textId="681237A9" w:rsidR="0077110E" w:rsidRDefault="0077110E" w:rsidP="00A318EE">
            <w:pPr>
              <w:spacing w:line="360" w:lineRule="auto"/>
              <w:ind w:right="-376"/>
              <w:rPr>
                <w:lang w:val="es-ES"/>
              </w:rPr>
            </w:pPr>
            <w:r>
              <w:rPr>
                <w:lang w:val="es-ES"/>
              </w:rPr>
              <w:t>4,16</w:t>
            </w:r>
          </w:p>
        </w:tc>
        <w:tc>
          <w:tcPr>
            <w:tcW w:w="851" w:type="dxa"/>
          </w:tcPr>
          <w:p w14:paraId="569D8195" w14:textId="4E38597E" w:rsidR="0077110E" w:rsidRDefault="0077110E" w:rsidP="00A318EE">
            <w:pPr>
              <w:spacing w:line="360" w:lineRule="auto"/>
              <w:ind w:right="-376"/>
              <w:rPr>
                <w:lang w:val="es-ES"/>
              </w:rPr>
            </w:pPr>
            <w:r>
              <w:rPr>
                <w:lang w:val="es-ES"/>
              </w:rPr>
              <w:t>1,41</w:t>
            </w:r>
          </w:p>
        </w:tc>
        <w:tc>
          <w:tcPr>
            <w:tcW w:w="992" w:type="dxa"/>
          </w:tcPr>
          <w:p w14:paraId="73811F58" w14:textId="60D95B59" w:rsidR="0077110E" w:rsidRDefault="0077110E" w:rsidP="00A318EE">
            <w:pPr>
              <w:spacing w:line="360" w:lineRule="auto"/>
              <w:ind w:right="-376"/>
              <w:rPr>
                <w:lang w:val="es-ES"/>
              </w:rPr>
            </w:pPr>
            <w:r>
              <w:rPr>
                <w:lang w:val="es-ES"/>
              </w:rPr>
              <w:t>33,9</w:t>
            </w:r>
          </w:p>
        </w:tc>
        <w:tc>
          <w:tcPr>
            <w:tcW w:w="1134" w:type="dxa"/>
          </w:tcPr>
          <w:p w14:paraId="1AB95038" w14:textId="42CF9E56" w:rsidR="0077110E" w:rsidRDefault="0077110E" w:rsidP="00A318EE">
            <w:pPr>
              <w:spacing w:line="360" w:lineRule="auto"/>
              <w:ind w:right="-376"/>
              <w:rPr>
                <w:lang w:val="es-ES"/>
              </w:rPr>
            </w:pPr>
            <w:r>
              <w:rPr>
                <w:lang w:val="es-ES"/>
              </w:rPr>
              <w:t>2,28</w:t>
            </w:r>
          </w:p>
        </w:tc>
        <w:tc>
          <w:tcPr>
            <w:tcW w:w="1134" w:type="dxa"/>
          </w:tcPr>
          <w:p w14:paraId="5559F848" w14:textId="501EEE83" w:rsidR="0077110E" w:rsidRDefault="0077110E" w:rsidP="00A318EE">
            <w:pPr>
              <w:spacing w:line="360" w:lineRule="auto"/>
              <w:ind w:right="-376"/>
              <w:rPr>
                <w:lang w:val="es-ES"/>
              </w:rPr>
            </w:pPr>
            <w:r>
              <w:rPr>
                <w:lang w:val="es-ES"/>
              </w:rPr>
              <w:t>9,35</w:t>
            </w:r>
          </w:p>
        </w:tc>
        <w:tc>
          <w:tcPr>
            <w:tcW w:w="1276" w:type="dxa"/>
          </w:tcPr>
          <w:p w14:paraId="3B9C7A97" w14:textId="44C2F2F8" w:rsidR="0077110E" w:rsidRDefault="0077110E" w:rsidP="00A318EE">
            <w:pPr>
              <w:spacing w:line="360" w:lineRule="auto"/>
              <w:ind w:right="-376"/>
              <w:rPr>
                <w:lang w:val="es-ES"/>
              </w:rPr>
            </w:pPr>
            <w:r>
              <w:rPr>
                <w:lang w:val="es-ES"/>
              </w:rPr>
              <w:t>2,03</w:t>
            </w:r>
          </w:p>
        </w:tc>
        <w:tc>
          <w:tcPr>
            <w:tcW w:w="1134" w:type="dxa"/>
          </w:tcPr>
          <w:p w14:paraId="7D17C400" w14:textId="3368F023" w:rsidR="0077110E" w:rsidRDefault="0077110E" w:rsidP="00A318EE">
            <w:pPr>
              <w:spacing w:line="360" w:lineRule="auto"/>
              <w:ind w:right="-376"/>
              <w:rPr>
                <w:lang w:val="es-ES"/>
              </w:rPr>
            </w:pPr>
            <w:r>
              <w:rPr>
                <w:lang w:val="es-ES"/>
              </w:rPr>
              <w:t>4,59</w:t>
            </w:r>
          </w:p>
        </w:tc>
      </w:tr>
    </w:tbl>
    <w:p w14:paraId="4B85E464" w14:textId="7BAD1CF3" w:rsidR="00F60F4A" w:rsidRDefault="00F60F4A" w:rsidP="00A318EE">
      <w:pPr>
        <w:spacing w:line="360" w:lineRule="auto"/>
        <w:ind w:right="-376"/>
        <w:jc w:val="both"/>
        <w:rPr>
          <w:b/>
          <w:bCs/>
          <w:lang w:val="es-ES"/>
        </w:rPr>
      </w:pPr>
    </w:p>
    <w:p w14:paraId="12614460" w14:textId="42AC8106" w:rsidR="004929BA" w:rsidRDefault="004929BA" w:rsidP="00A318EE">
      <w:pPr>
        <w:spacing w:line="360" w:lineRule="auto"/>
        <w:ind w:right="-376"/>
        <w:jc w:val="both"/>
      </w:pPr>
      <w:bookmarkStart w:id="5" w:name="_Hlk197151826"/>
      <w:r>
        <w:rPr>
          <w:lang w:val="es-ES"/>
        </w:rPr>
        <w:t xml:space="preserve">A los autores </w:t>
      </w:r>
      <w:r w:rsidR="003E1751">
        <w:rPr>
          <w:lang w:val="es-ES"/>
        </w:rPr>
        <w:t xml:space="preserve">de esta investigación </w:t>
      </w:r>
      <w:r>
        <w:rPr>
          <w:lang w:val="es-ES"/>
        </w:rPr>
        <w:t>les llamó la atención al realizar la relación a través del coeficiente de contingencia (t</w:t>
      </w:r>
      <w:r w:rsidR="00F60F4A">
        <w:rPr>
          <w:lang w:val="es-ES"/>
        </w:rPr>
        <w:t>abla</w:t>
      </w:r>
      <w:r w:rsidR="009E1A9D">
        <w:rPr>
          <w:lang w:val="es-ES"/>
        </w:rPr>
        <w:t xml:space="preserve"> </w:t>
      </w:r>
      <w:r w:rsidR="00F21A07">
        <w:rPr>
          <w:lang w:val="es-ES"/>
        </w:rPr>
        <w:t>10</w:t>
      </w:r>
      <w:r>
        <w:rPr>
          <w:lang w:val="es-ES"/>
        </w:rPr>
        <w:t>)</w:t>
      </w:r>
      <w:r w:rsidR="00F60F4A">
        <w:rPr>
          <w:lang w:val="es-ES"/>
        </w:rPr>
        <w:t xml:space="preserve"> </w:t>
      </w:r>
      <w:r>
        <w:rPr>
          <w:lang w:val="es-ES"/>
        </w:rPr>
        <w:t>la</w:t>
      </w:r>
      <w:r w:rsidR="00F60F4A">
        <w:rPr>
          <w:lang w:val="es-ES"/>
        </w:rPr>
        <w:t xml:space="preserve">  </w:t>
      </w:r>
      <w:r>
        <w:t>r</w:t>
      </w:r>
      <w:r w:rsidR="00897906" w:rsidRPr="00800EA2">
        <w:t>elación entre IMC con los c</w:t>
      </w:r>
      <w:r w:rsidR="00897906">
        <w:t xml:space="preserve">inco aspectos del PAFI </w:t>
      </w:r>
      <w:r>
        <w:t xml:space="preserve"> que </w:t>
      </w:r>
      <w:r w:rsidR="00F60F4A">
        <w:t>para el sexo femenino</w:t>
      </w:r>
      <w:bookmarkEnd w:id="5"/>
      <w:r>
        <w:t xml:space="preserve"> c</w:t>
      </w:r>
      <w:r w:rsidRPr="00C8421F">
        <w:t xml:space="preserve">omo se puede </w:t>
      </w:r>
      <w:r>
        <w:t xml:space="preserve">observar </w:t>
      </w:r>
      <w:r w:rsidRPr="00C8421F">
        <w:t xml:space="preserve"> </w:t>
      </w:r>
      <w:r>
        <w:t xml:space="preserve">solo se encontró relación entre el IMC y la fuerza abdominal. </w:t>
      </w:r>
    </w:p>
    <w:p w14:paraId="136FEA7E" w14:textId="77777777" w:rsidR="00F21A07" w:rsidRPr="004929BA" w:rsidRDefault="00F21A07" w:rsidP="00F21A07">
      <w:pPr>
        <w:spacing w:line="360" w:lineRule="auto"/>
        <w:ind w:right="-376"/>
        <w:jc w:val="both"/>
      </w:pPr>
      <w:r>
        <w:t xml:space="preserve">Tabla 10. </w:t>
      </w:r>
      <w:r w:rsidRPr="00800EA2">
        <w:t>Relación entre IMC con los c</w:t>
      </w:r>
      <w:r>
        <w:t xml:space="preserve">inco aspectos del PAFI para el </w:t>
      </w:r>
      <w:r w:rsidRPr="004929BA">
        <w:t>sexo femenino.</w:t>
      </w:r>
    </w:p>
    <w:tbl>
      <w:tblPr>
        <w:tblStyle w:val="Tablaconcuadrcula"/>
        <w:tblW w:w="0" w:type="auto"/>
        <w:tblLook w:val="04A0" w:firstRow="1" w:lastRow="0" w:firstColumn="1" w:lastColumn="0" w:noHBand="0" w:noVBand="1"/>
      </w:tblPr>
      <w:tblGrid>
        <w:gridCol w:w="3256"/>
        <w:gridCol w:w="2693"/>
        <w:gridCol w:w="2551"/>
      </w:tblGrid>
      <w:tr w:rsidR="00F21A07" w14:paraId="0EC185B7" w14:textId="77777777" w:rsidTr="00D575F1">
        <w:tc>
          <w:tcPr>
            <w:tcW w:w="3256" w:type="dxa"/>
          </w:tcPr>
          <w:p w14:paraId="47839381" w14:textId="77777777" w:rsidR="00F21A07" w:rsidRDefault="00F21A07" w:rsidP="00D575F1">
            <w:pPr>
              <w:spacing w:line="360" w:lineRule="auto"/>
              <w:ind w:right="-376"/>
              <w:jc w:val="both"/>
              <w:rPr>
                <w:b/>
                <w:bCs/>
              </w:rPr>
            </w:pPr>
          </w:p>
        </w:tc>
        <w:tc>
          <w:tcPr>
            <w:tcW w:w="2693" w:type="dxa"/>
          </w:tcPr>
          <w:p w14:paraId="1DBE8A64" w14:textId="77777777" w:rsidR="00F21A07" w:rsidRDefault="00F21A07" w:rsidP="00D575F1">
            <w:pPr>
              <w:spacing w:line="360" w:lineRule="auto"/>
              <w:ind w:right="-376"/>
              <w:jc w:val="both"/>
              <w:rPr>
                <w:b/>
                <w:bCs/>
              </w:rPr>
            </w:pPr>
            <w:r>
              <w:rPr>
                <w:b/>
                <w:bCs/>
              </w:rPr>
              <w:t>Coeficiente Contingencia p≤</w:t>
            </w:r>
          </w:p>
        </w:tc>
        <w:tc>
          <w:tcPr>
            <w:tcW w:w="2551" w:type="dxa"/>
          </w:tcPr>
          <w:p w14:paraId="31CFDF98" w14:textId="77777777" w:rsidR="00F21A07" w:rsidRDefault="00F21A07" w:rsidP="00D575F1">
            <w:pPr>
              <w:spacing w:line="360" w:lineRule="auto"/>
              <w:ind w:right="-376"/>
              <w:jc w:val="both"/>
              <w:rPr>
                <w:b/>
                <w:bCs/>
              </w:rPr>
            </w:pPr>
            <w:r>
              <w:rPr>
                <w:b/>
                <w:bCs/>
              </w:rPr>
              <w:t>Correlación de Spearman p≤</w:t>
            </w:r>
          </w:p>
        </w:tc>
      </w:tr>
      <w:tr w:rsidR="00F21A07" w:rsidRPr="00B86065" w14:paraId="0A588F81" w14:textId="77777777" w:rsidTr="00D575F1">
        <w:tc>
          <w:tcPr>
            <w:tcW w:w="3256" w:type="dxa"/>
          </w:tcPr>
          <w:p w14:paraId="31337980" w14:textId="77777777" w:rsidR="00F21A07" w:rsidRPr="00B86065" w:rsidRDefault="00F21A07" w:rsidP="00D575F1">
            <w:pPr>
              <w:spacing w:line="360" w:lineRule="auto"/>
              <w:ind w:right="-376"/>
              <w:jc w:val="both"/>
            </w:pPr>
            <w:r w:rsidRPr="00B86065">
              <w:t>IMC vs Rapidez</w:t>
            </w:r>
          </w:p>
        </w:tc>
        <w:tc>
          <w:tcPr>
            <w:tcW w:w="2693" w:type="dxa"/>
          </w:tcPr>
          <w:p w14:paraId="1EC8E9EF" w14:textId="77777777" w:rsidR="00F21A07" w:rsidRPr="00B86065" w:rsidRDefault="00F21A07" w:rsidP="00D575F1">
            <w:pPr>
              <w:spacing w:line="360" w:lineRule="auto"/>
              <w:ind w:right="-376"/>
              <w:jc w:val="center"/>
            </w:pPr>
            <w:r w:rsidRPr="00B86065">
              <w:t>0,1</w:t>
            </w:r>
          </w:p>
        </w:tc>
        <w:tc>
          <w:tcPr>
            <w:tcW w:w="2551" w:type="dxa"/>
          </w:tcPr>
          <w:p w14:paraId="1CC345C6" w14:textId="77777777" w:rsidR="00F21A07" w:rsidRPr="00B86065" w:rsidRDefault="00F21A07" w:rsidP="00D575F1">
            <w:pPr>
              <w:spacing w:line="360" w:lineRule="auto"/>
              <w:ind w:right="-376"/>
              <w:jc w:val="center"/>
            </w:pPr>
            <w:r w:rsidRPr="00B86065">
              <w:t>0,55</w:t>
            </w:r>
          </w:p>
        </w:tc>
      </w:tr>
      <w:tr w:rsidR="00F21A07" w:rsidRPr="00B86065" w14:paraId="677F24BD" w14:textId="77777777" w:rsidTr="00D575F1">
        <w:tc>
          <w:tcPr>
            <w:tcW w:w="3256" w:type="dxa"/>
          </w:tcPr>
          <w:p w14:paraId="028601C9" w14:textId="77777777" w:rsidR="00F21A07" w:rsidRPr="00B86065" w:rsidRDefault="00F21A07" w:rsidP="00D575F1">
            <w:pPr>
              <w:spacing w:line="360" w:lineRule="auto"/>
              <w:ind w:right="-376"/>
              <w:jc w:val="both"/>
            </w:pPr>
            <w:r w:rsidRPr="00B86065">
              <w:t>IMC vs Salto</w:t>
            </w:r>
          </w:p>
        </w:tc>
        <w:tc>
          <w:tcPr>
            <w:tcW w:w="2693" w:type="dxa"/>
          </w:tcPr>
          <w:p w14:paraId="69FF3F27" w14:textId="77777777" w:rsidR="00F21A07" w:rsidRPr="00B86065" w:rsidRDefault="00F21A07" w:rsidP="00D575F1">
            <w:pPr>
              <w:spacing w:line="360" w:lineRule="auto"/>
              <w:ind w:right="-376"/>
              <w:jc w:val="center"/>
            </w:pPr>
            <w:r w:rsidRPr="00B86065">
              <w:t>0,57</w:t>
            </w:r>
          </w:p>
        </w:tc>
        <w:tc>
          <w:tcPr>
            <w:tcW w:w="2551" w:type="dxa"/>
          </w:tcPr>
          <w:p w14:paraId="0026B1C9" w14:textId="77777777" w:rsidR="00F21A07" w:rsidRPr="00B86065" w:rsidRDefault="00F21A07" w:rsidP="00D575F1">
            <w:pPr>
              <w:spacing w:line="360" w:lineRule="auto"/>
              <w:ind w:right="-376"/>
              <w:jc w:val="center"/>
            </w:pPr>
            <w:r w:rsidRPr="00B86065">
              <w:t>0,2</w:t>
            </w:r>
          </w:p>
        </w:tc>
      </w:tr>
      <w:tr w:rsidR="00F21A07" w:rsidRPr="00B86065" w14:paraId="60F36D37" w14:textId="77777777" w:rsidTr="00D575F1">
        <w:tc>
          <w:tcPr>
            <w:tcW w:w="3256" w:type="dxa"/>
          </w:tcPr>
          <w:p w14:paraId="13B153C3" w14:textId="77777777" w:rsidR="00F21A07" w:rsidRPr="00B86065" w:rsidRDefault="00F21A07" w:rsidP="00D575F1">
            <w:pPr>
              <w:spacing w:line="360" w:lineRule="auto"/>
              <w:ind w:right="-376"/>
              <w:jc w:val="both"/>
            </w:pPr>
            <w:r>
              <w:t>IMC vs Fuerza de brazos</w:t>
            </w:r>
          </w:p>
        </w:tc>
        <w:tc>
          <w:tcPr>
            <w:tcW w:w="2693" w:type="dxa"/>
          </w:tcPr>
          <w:p w14:paraId="14E70D53" w14:textId="77777777" w:rsidR="00F21A07" w:rsidRPr="00B86065" w:rsidRDefault="00F21A07" w:rsidP="00D575F1">
            <w:pPr>
              <w:spacing w:line="360" w:lineRule="auto"/>
              <w:ind w:right="-376"/>
              <w:jc w:val="center"/>
            </w:pPr>
            <w:r>
              <w:t>0,22</w:t>
            </w:r>
          </w:p>
        </w:tc>
        <w:tc>
          <w:tcPr>
            <w:tcW w:w="2551" w:type="dxa"/>
          </w:tcPr>
          <w:p w14:paraId="7EF6E671" w14:textId="77777777" w:rsidR="00F21A07" w:rsidRPr="00B86065" w:rsidRDefault="00F21A07" w:rsidP="00D575F1">
            <w:pPr>
              <w:spacing w:line="360" w:lineRule="auto"/>
              <w:ind w:right="-376"/>
              <w:jc w:val="center"/>
            </w:pPr>
            <w:r>
              <w:t>0,1</w:t>
            </w:r>
          </w:p>
        </w:tc>
      </w:tr>
      <w:tr w:rsidR="00F21A07" w:rsidRPr="00B86065" w14:paraId="17FAFF01" w14:textId="77777777" w:rsidTr="00D575F1">
        <w:tc>
          <w:tcPr>
            <w:tcW w:w="3256" w:type="dxa"/>
          </w:tcPr>
          <w:p w14:paraId="75B1D408" w14:textId="77777777" w:rsidR="00F21A07" w:rsidRPr="00B86065" w:rsidRDefault="00F21A07" w:rsidP="00D575F1">
            <w:pPr>
              <w:spacing w:line="360" w:lineRule="auto"/>
              <w:ind w:right="-376"/>
              <w:jc w:val="both"/>
            </w:pPr>
            <w:r>
              <w:t>IMC vs Fuerza abdominal</w:t>
            </w:r>
          </w:p>
        </w:tc>
        <w:tc>
          <w:tcPr>
            <w:tcW w:w="2693" w:type="dxa"/>
            <w:shd w:val="clear" w:color="auto" w:fill="FFC000"/>
          </w:tcPr>
          <w:p w14:paraId="42203D2E" w14:textId="77777777" w:rsidR="00F21A07" w:rsidRPr="00EA51AE" w:rsidRDefault="00F21A07" w:rsidP="00D575F1">
            <w:pPr>
              <w:spacing w:line="360" w:lineRule="auto"/>
              <w:ind w:right="-376"/>
              <w:jc w:val="center"/>
              <w:rPr>
                <w:highlight w:val="yellow"/>
              </w:rPr>
            </w:pPr>
            <w:r w:rsidRPr="00EA51AE">
              <w:rPr>
                <w:highlight w:val="yellow"/>
              </w:rPr>
              <w:t>0,004</w:t>
            </w:r>
          </w:p>
        </w:tc>
        <w:tc>
          <w:tcPr>
            <w:tcW w:w="2551" w:type="dxa"/>
          </w:tcPr>
          <w:p w14:paraId="69D7D45E" w14:textId="77777777" w:rsidR="00F21A07" w:rsidRPr="00B86065" w:rsidRDefault="00F21A07" w:rsidP="00D575F1">
            <w:pPr>
              <w:spacing w:line="360" w:lineRule="auto"/>
              <w:ind w:right="-376"/>
              <w:jc w:val="center"/>
            </w:pPr>
            <w:r>
              <w:t>0,16</w:t>
            </w:r>
          </w:p>
        </w:tc>
      </w:tr>
      <w:tr w:rsidR="00F21A07" w:rsidRPr="00B86065" w14:paraId="30DBF67E" w14:textId="77777777" w:rsidTr="00D575F1">
        <w:tc>
          <w:tcPr>
            <w:tcW w:w="3256" w:type="dxa"/>
          </w:tcPr>
          <w:p w14:paraId="13158F93" w14:textId="77777777" w:rsidR="00F21A07" w:rsidRPr="00B86065" w:rsidRDefault="00F21A07" w:rsidP="00D575F1">
            <w:pPr>
              <w:spacing w:line="360" w:lineRule="auto"/>
              <w:ind w:right="-376"/>
              <w:jc w:val="both"/>
            </w:pPr>
            <w:r>
              <w:t>IMS vs Resistencia</w:t>
            </w:r>
          </w:p>
        </w:tc>
        <w:tc>
          <w:tcPr>
            <w:tcW w:w="2693" w:type="dxa"/>
          </w:tcPr>
          <w:p w14:paraId="3D31B572" w14:textId="77777777" w:rsidR="00F21A07" w:rsidRPr="00B86065" w:rsidRDefault="00F21A07" w:rsidP="00D575F1">
            <w:pPr>
              <w:spacing w:line="360" w:lineRule="auto"/>
              <w:ind w:right="-376"/>
              <w:jc w:val="center"/>
            </w:pPr>
            <w:r>
              <w:t>0,32</w:t>
            </w:r>
          </w:p>
        </w:tc>
        <w:tc>
          <w:tcPr>
            <w:tcW w:w="2551" w:type="dxa"/>
          </w:tcPr>
          <w:p w14:paraId="370AB559" w14:textId="77777777" w:rsidR="00F21A07" w:rsidRPr="00B86065" w:rsidRDefault="00F21A07" w:rsidP="00D575F1">
            <w:pPr>
              <w:spacing w:line="360" w:lineRule="auto"/>
              <w:ind w:right="-376"/>
              <w:jc w:val="center"/>
            </w:pPr>
            <w:r>
              <w:t>0,96</w:t>
            </w:r>
          </w:p>
        </w:tc>
      </w:tr>
    </w:tbl>
    <w:p w14:paraId="018C0D7A" w14:textId="77777777" w:rsidR="00F21A07" w:rsidRDefault="00F21A07" w:rsidP="00F21A07">
      <w:pPr>
        <w:spacing w:line="360" w:lineRule="auto"/>
        <w:ind w:right="-376"/>
        <w:jc w:val="both"/>
        <w:rPr>
          <w:b/>
          <w:bCs/>
        </w:rPr>
      </w:pPr>
    </w:p>
    <w:p w14:paraId="74EDC2A8" w14:textId="3FBF3742" w:rsidR="00F21A07" w:rsidRDefault="00F21A07" w:rsidP="00F21A07">
      <w:pPr>
        <w:spacing w:line="360" w:lineRule="auto"/>
        <w:ind w:right="-376"/>
        <w:jc w:val="both"/>
      </w:pPr>
      <w:r>
        <w:t>Para el sexo masculino al correlacionar el IMC (tabla 11) con las pruebas del PAMI, en  la  fuerza de brazos  y la fuerza abdominal se encontró cierta correlación  lo que induce a que  ambas fuerzas son las que más se relacionan con el IMC.</w:t>
      </w:r>
    </w:p>
    <w:p w14:paraId="60518FDB" w14:textId="22268694" w:rsidR="00F21A07" w:rsidRDefault="00F21A07" w:rsidP="00F21A07">
      <w:pPr>
        <w:spacing w:line="360" w:lineRule="auto"/>
        <w:ind w:right="-376"/>
        <w:jc w:val="both"/>
        <w:rPr>
          <w:b/>
          <w:bCs/>
        </w:rPr>
      </w:pPr>
      <w:r>
        <w:rPr>
          <w:lang w:val="es-ES"/>
        </w:rPr>
        <w:t xml:space="preserve">Tabla 11.  </w:t>
      </w:r>
      <w:bookmarkStart w:id="6" w:name="_Hlk197958153"/>
      <w:r w:rsidRPr="00800EA2">
        <w:t>Relación entre IMC con los c</w:t>
      </w:r>
      <w:r>
        <w:t>inco aspectos del PAFI para el sexo masculino</w:t>
      </w:r>
    </w:p>
    <w:bookmarkEnd w:id="6"/>
    <w:tbl>
      <w:tblPr>
        <w:tblStyle w:val="Tablaconcuadrcula"/>
        <w:tblW w:w="0" w:type="auto"/>
        <w:tblLook w:val="04A0" w:firstRow="1" w:lastRow="0" w:firstColumn="1" w:lastColumn="0" w:noHBand="0" w:noVBand="1"/>
      </w:tblPr>
      <w:tblGrid>
        <w:gridCol w:w="3114"/>
        <w:gridCol w:w="2126"/>
        <w:gridCol w:w="2126"/>
      </w:tblGrid>
      <w:tr w:rsidR="00F21A07" w14:paraId="2DF50EFC" w14:textId="77777777" w:rsidTr="00D575F1">
        <w:tc>
          <w:tcPr>
            <w:tcW w:w="3114" w:type="dxa"/>
          </w:tcPr>
          <w:p w14:paraId="3408AE6F" w14:textId="77777777" w:rsidR="00F21A07" w:rsidRDefault="00F21A07" w:rsidP="00D575F1">
            <w:pPr>
              <w:spacing w:line="360" w:lineRule="auto"/>
              <w:ind w:right="-376"/>
              <w:jc w:val="both"/>
              <w:rPr>
                <w:b/>
                <w:bCs/>
              </w:rPr>
            </w:pPr>
          </w:p>
        </w:tc>
        <w:tc>
          <w:tcPr>
            <w:tcW w:w="2126" w:type="dxa"/>
          </w:tcPr>
          <w:p w14:paraId="4C18A50D" w14:textId="77777777" w:rsidR="00F21A07" w:rsidRDefault="00F21A07" w:rsidP="00D575F1">
            <w:pPr>
              <w:spacing w:line="360" w:lineRule="auto"/>
              <w:ind w:right="-376"/>
              <w:jc w:val="both"/>
              <w:rPr>
                <w:b/>
                <w:bCs/>
              </w:rPr>
            </w:pPr>
            <w:r>
              <w:rPr>
                <w:b/>
                <w:bCs/>
              </w:rPr>
              <w:t>Coeficiente Contingencia p≤</w:t>
            </w:r>
          </w:p>
        </w:tc>
        <w:tc>
          <w:tcPr>
            <w:tcW w:w="2126" w:type="dxa"/>
          </w:tcPr>
          <w:p w14:paraId="6880BD8F" w14:textId="77777777" w:rsidR="00F21A07" w:rsidRDefault="00F21A07" w:rsidP="00D575F1">
            <w:pPr>
              <w:spacing w:line="360" w:lineRule="auto"/>
              <w:ind w:right="-376"/>
              <w:jc w:val="both"/>
              <w:rPr>
                <w:b/>
                <w:bCs/>
              </w:rPr>
            </w:pPr>
            <w:r>
              <w:rPr>
                <w:b/>
                <w:bCs/>
              </w:rPr>
              <w:t>Correlación de Spearman p≤</w:t>
            </w:r>
          </w:p>
        </w:tc>
      </w:tr>
      <w:tr w:rsidR="00F21A07" w:rsidRPr="00B86065" w14:paraId="0FA13365" w14:textId="77777777" w:rsidTr="00D575F1">
        <w:tc>
          <w:tcPr>
            <w:tcW w:w="3114" w:type="dxa"/>
          </w:tcPr>
          <w:p w14:paraId="2D4CB2F0" w14:textId="77777777" w:rsidR="00F21A07" w:rsidRPr="00B86065" w:rsidRDefault="00F21A07" w:rsidP="00D575F1">
            <w:pPr>
              <w:spacing w:line="360" w:lineRule="auto"/>
              <w:ind w:right="-376"/>
              <w:jc w:val="both"/>
            </w:pPr>
            <w:r w:rsidRPr="00B86065">
              <w:t xml:space="preserve">IMC </w:t>
            </w:r>
            <w:r w:rsidRPr="001E3FD7">
              <w:rPr>
                <w:i/>
                <w:iCs/>
              </w:rPr>
              <w:t>vs</w:t>
            </w:r>
            <w:r w:rsidRPr="00B86065">
              <w:t xml:space="preserve"> Rapidez</w:t>
            </w:r>
          </w:p>
        </w:tc>
        <w:tc>
          <w:tcPr>
            <w:tcW w:w="2126" w:type="dxa"/>
          </w:tcPr>
          <w:p w14:paraId="72796F69" w14:textId="77777777" w:rsidR="00F21A07" w:rsidRPr="00B86065" w:rsidRDefault="00F21A07" w:rsidP="00D575F1">
            <w:pPr>
              <w:spacing w:line="360" w:lineRule="auto"/>
              <w:ind w:right="-376"/>
              <w:jc w:val="center"/>
            </w:pPr>
            <w:r>
              <w:t>0,25</w:t>
            </w:r>
          </w:p>
        </w:tc>
        <w:tc>
          <w:tcPr>
            <w:tcW w:w="2126" w:type="dxa"/>
          </w:tcPr>
          <w:p w14:paraId="37B40143" w14:textId="77777777" w:rsidR="00F21A07" w:rsidRPr="00B86065" w:rsidRDefault="00F21A07" w:rsidP="00D575F1">
            <w:pPr>
              <w:spacing w:line="360" w:lineRule="auto"/>
              <w:ind w:right="-376"/>
              <w:jc w:val="center"/>
            </w:pPr>
            <w:r>
              <w:t>0,02</w:t>
            </w:r>
          </w:p>
        </w:tc>
      </w:tr>
      <w:tr w:rsidR="00F21A07" w:rsidRPr="00B86065" w14:paraId="0D593B5C" w14:textId="77777777" w:rsidTr="00D575F1">
        <w:tc>
          <w:tcPr>
            <w:tcW w:w="3114" w:type="dxa"/>
          </w:tcPr>
          <w:p w14:paraId="363D6B2E" w14:textId="77777777" w:rsidR="00F21A07" w:rsidRPr="00B86065" w:rsidRDefault="00F21A07" w:rsidP="00D575F1">
            <w:pPr>
              <w:spacing w:line="360" w:lineRule="auto"/>
              <w:ind w:right="-376"/>
              <w:jc w:val="both"/>
            </w:pPr>
            <w:r w:rsidRPr="00B86065">
              <w:t xml:space="preserve">IMC </w:t>
            </w:r>
            <w:r w:rsidRPr="001E3FD7">
              <w:rPr>
                <w:i/>
                <w:iCs/>
              </w:rPr>
              <w:t>vs</w:t>
            </w:r>
            <w:r w:rsidRPr="00B86065">
              <w:t xml:space="preserve"> Salto</w:t>
            </w:r>
          </w:p>
        </w:tc>
        <w:tc>
          <w:tcPr>
            <w:tcW w:w="2126" w:type="dxa"/>
          </w:tcPr>
          <w:p w14:paraId="6D45941B" w14:textId="77777777" w:rsidR="00F21A07" w:rsidRPr="00B86065" w:rsidRDefault="00F21A07" w:rsidP="00D575F1">
            <w:pPr>
              <w:spacing w:line="360" w:lineRule="auto"/>
              <w:ind w:right="-376"/>
              <w:jc w:val="center"/>
            </w:pPr>
            <w:r>
              <w:t>0,89</w:t>
            </w:r>
          </w:p>
        </w:tc>
        <w:tc>
          <w:tcPr>
            <w:tcW w:w="2126" w:type="dxa"/>
          </w:tcPr>
          <w:p w14:paraId="214FCC31" w14:textId="77777777" w:rsidR="00F21A07" w:rsidRPr="00B86065" w:rsidRDefault="00F21A07" w:rsidP="00D575F1">
            <w:pPr>
              <w:spacing w:line="360" w:lineRule="auto"/>
              <w:ind w:right="-376"/>
              <w:jc w:val="center"/>
            </w:pPr>
            <w:r>
              <w:t>0,96</w:t>
            </w:r>
          </w:p>
        </w:tc>
      </w:tr>
      <w:tr w:rsidR="00F21A07" w:rsidRPr="00B86065" w14:paraId="09AC678F" w14:textId="77777777" w:rsidTr="00D575F1">
        <w:tc>
          <w:tcPr>
            <w:tcW w:w="3114" w:type="dxa"/>
          </w:tcPr>
          <w:p w14:paraId="3346FDCE" w14:textId="77777777" w:rsidR="00F21A07" w:rsidRPr="00B86065" w:rsidRDefault="00F21A07" w:rsidP="00D575F1">
            <w:pPr>
              <w:spacing w:line="360" w:lineRule="auto"/>
              <w:ind w:right="-376"/>
              <w:jc w:val="both"/>
            </w:pPr>
            <w:r>
              <w:t xml:space="preserve">IMC </w:t>
            </w:r>
            <w:r w:rsidRPr="001E3FD7">
              <w:rPr>
                <w:i/>
                <w:iCs/>
              </w:rPr>
              <w:t>vs</w:t>
            </w:r>
            <w:r>
              <w:t xml:space="preserve"> Fuerza de brazos</w:t>
            </w:r>
          </w:p>
        </w:tc>
        <w:tc>
          <w:tcPr>
            <w:tcW w:w="2126" w:type="dxa"/>
          </w:tcPr>
          <w:p w14:paraId="4583A951" w14:textId="77777777" w:rsidR="00F21A07" w:rsidRPr="00B86065" w:rsidRDefault="00F21A07" w:rsidP="00D575F1">
            <w:pPr>
              <w:spacing w:line="360" w:lineRule="auto"/>
              <w:ind w:right="-376"/>
              <w:jc w:val="center"/>
            </w:pPr>
            <w:r>
              <w:t>0,42</w:t>
            </w:r>
          </w:p>
        </w:tc>
        <w:tc>
          <w:tcPr>
            <w:tcW w:w="2126" w:type="dxa"/>
            <w:shd w:val="clear" w:color="auto" w:fill="FFC000"/>
          </w:tcPr>
          <w:p w14:paraId="67036E54" w14:textId="77777777" w:rsidR="00F21A07" w:rsidRPr="00B86065" w:rsidRDefault="00F21A07" w:rsidP="00D575F1">
            <w:pPr>
              <w:spacing w:line="360" w:lineRule="auto"/>
              <w:ind w:right="-376"/>
              <w:jc w:val="center"/>
            </w:pPr>
            <w:r>
              <w:t>0,05</w:t>
            </w:r>
          </w:p>
        </w:tc>
      </w:tr>
      <w:tr w:rsidR="00F21A07" w:rsidRPr="00B86065" w14:paraId="4E2FF1E5" w14:textId="77777777" w:rsidTr="00D575F1">
        <w:tc>
          <w:tcPr>
            <w:tcW w:w="3114" w:type="dxa"/>
          </w:tcPr>
          <w:p w14:paraId="360D80AA" w14:textId="77777777" w:rsidR="00F21A07" w:rsidRPr="00B86065" w:rsidRDefault="00F21A07" w:rsidP="00D575F1">
            <w:pPr>
              <w:spacing w:line="360" w:lineRule="auto"/>
              <w:ind w:right="-376"/>
              <w:jc w:val="both"/>
            </w:pPr>
            <w:r>
              <w:t xml:space="preserve">IMC </w:t>
            </w:r>
            <w:r w:rsidRPr="001E3FD7">
              <w:rPr>
                <w:i/>
                <w:iCs/>
              </w:rPr>
              <w:t>vs</w:t>
            </w:r>
            <w:r>
              <w:t xml:space="preserve"> fuerza Abdominal</w:t>
            </w:r>
          </w:p>
        </w:tc>
        <w:tc>
          <w:tcPr>
            <w:tcW w:w="2126" w:type="dxa"/>
            <w:shd w:val="clear" w:color="auto" w:fill="auto"/>
          </w:tcPr>
          <w:p w14:paraId="3F0DB793" w14:textId="77777777" w:rsidR="00F21A07" w:rsidRPr="00EA51AE" w:rsidRDefault="00F21A07" w:rsidP="00D575F1">
            <w:pPr>
              <w:spacing w:line="360" w:lineRule="auto"/>
              <w:ind w:right="-376"/>
              <w:jc w:val="center"/>
              <w:rPr>
                <w:highlight w:val="yellow"/>
              </w:rPr>
            </w:pPr>
            <w:r>
              <w:rPr>
                <w:highlight w:val="yellow"/>
              </w:rPr>
              <w:t>0,09</w:t>
            </w:r>
          </w:p>
        </w:tc>
        <w:tc>
          <w:tcPr>
            <w:tcW w:w="2126" w:type="dxa"/>
          </w:tcPr>
          <w:p w14:paraId="0C4856A0" w14:textId="77777777" w:rsidR="00F21A07" w:rsidRPr="00B86065" w:rsidRDefault="00F21A07" w:rsidP="00D575F1">
            <w:pPr>
              <w:spacing w:line="360" w:lineRule="auto"/>
              <w:ind w:right="-376"/>
              <w:jc w:val="center"/>
            </w:pPr>
            <w:r>
              <w:t>0,38</w:t>
            </w:r>
          </w:p>
        </w:tc>
      </w:tr>
      <w:tr w:rsidR="00F21A07" w:rsidRPr="00B86065" w14:paraId="1A45486C" w14:textId="77777777" w:rsidTr="00D575F1">
        <w:tc>
          <w:tcPr>
            <w:tcW w:w="3114" w:type="dxa"/>
          </w:tcPr>
          <w:p w14:paraId="205FB9C2" w14:textId="77777777" w:rsidR="00F21A07" w:rsidRPr="00B86065" w:rsidRDefault="00F21A07" w:rsidP="00D575F1">
            <w:pPr>
              <w:spacing w:line="360" w:lineRule="auto"/>
              <w:ind w:right="-376"/>
              <w:jc w:val="both"/>
            </w:pPr>
            <w:r>
              <w:t xml:space="preserve">IMS </w:t>
            </w:r>
            <w:r w:rsidRPr="001E3FD7">
              <w:rPr>
                <w:i/>
                <w:iCs/>
              </w:rPr>
              <w:t>vs</w:t>
            </w:r>
            <w:r>
              <w:t xml:space="preserve"> Resistencia</w:t>
            </w:r>
          </w:p>
        </w:tc>
        <w:tc>
          <w:tcPr>
            <w:tcW w:w="2126" w:type="dxa"/>
          </w:tcPr>
          <w:p w14:paraId="1365F99B" w14:textId="77777777" w:rsidR="00F21A07" w:rsidRPr="00B86065" w:rsidRDefault="00F21A07" w:rsidP="00D575F1">
            <w:pPr>
              <w:spacing w:line="360" w:lineRule="auto"/>
              <w:ind w:right="-376"/>
              <w:jc w:val="center"/>
            </w:pPr>
            <w:r>
              <w:t>0.42</w:t>
            </w:r>
          </w:p>
        </w:tc>
        <w:tc>
          <w:tcPr>
            <w:tcW w:w="2126" w:type="dxa"/>
          </w:tcPr>
          <w:p w14:paraId="4A2576A4" w14:textId="77777777" w:rsidR="00F21A07" w:rsidRPr="00B86065" w:rsidRDefault="00F21A07" w:rsidP="00D575F1">
            <w:pPr>
              <w:spacing w:line="360" w:lineRule="auto"/>
              <w:ind w:right="-376"/>
              <w:jc w:val="center"/>
            </w:pPr>
            <w:r>
              <w:t>0,79</w:t>
            </w:r>
          </w:p>
        </w:tc>
      </w:tr>
    </w:tbl>
    <w:p w14:paraId="69BF2C25" w14:textId="48CACEF3" w:rsidR="00EC66A6" w:rsidRDefault="00EC66A6" w:rsidP="00A318EE">
      <w:pPr>
        <w:spacing w:line="360" w:lineRule="auto"/>
        <w:ind w:right="-376"/>
        <w:jc w:val="both"/>
      </w:pPr>
    </w:p>
    <w:p w14:paraId="59378F66" w14:textId="45E183A8" w:rsidR="00F21A07" w:rsidRDefault="00F21A07" w:rsidP="0083331D">
      <w:pPr>
        <w:widowControl w:val="0"/>
        <w:autoSpaceDE w:val="0"/>
        <w:autoSpaceDN w:val="0"/>
        <w:adjustRightInd w:val="0"/>
        <w:spacing w:after="0" w:line="360" w:lineRule="auto"/>
        <w:ind w:right="205"/>
        <w:jc w:val="both"/>
        <w:rPr>
          <w:rFonts w:eastAsia="Times New Roman"/>
          <w:w w:val="109"/>
          <w:vertAlign w:val="superscript"/>
          <w:lang w:val="es-ES" w:eastAsia="es-ES"/>
        </w:rPr>
      </w:pPr>
      <w:r w:rsidRPr="00AF1A8A">
        <w:rPr>
          <w:rFonts w:eastAsia="Times New Roman"/>
          <w:lang w:val="es-ES" w:eastAsia="es-ES"/>
        </w:rPr>
        <w:t>La</w:t>
      </w:r>
      <w:r w:rsidRPr="00AF1A8A">
        <w:rPr>
          <w:rFonts w:eastAsia="Times New Roman"/>
          <w:spacing w:val="-3"/>
          <w:lang w:val="es-ES" w:eastAsia="es-ES"/>
        </w:rPr>
        <w:t xml:space="preserve"> </w:t>
      </w:r>
      <w:r w:rsidRPr="00AF1A8A">
        <w:rPr>
          <w:rFonts w:eastAsia="Times New Roman"/>
          <w:w w:val="112"/>
          <w:lang w:val="es-ES" w:eastAsia="es-ES"/>
        </w:rPr>
        <w:t>relación</w:t>
      </w:r>
      <w:r w:rsidRPr="00AF1A8A">
        <w:rPr>
          <w:rFonts w:eastAsia="Times New Roman"/>
          <w:spacing w:val="-3"/>
          <w:w w:val="112"/>
          <w:lang w:val="es-ES" w:eastAsia="es-ES"/>
        </w:rPr>
        <w:t xml:space="preserve"> </w:t>
      </w:r>
      <w:r w:rsidRPr="00AF1A8A">
        <w:rPr>
          <w:rFonts w:eastAsia="Times New Roman"/>
          <w:w w:val="116"/>
          <w:lang w:val="es-ES" w:eastAsia="es-ES"/>
        </w:rPr>
        <w:t>demostrada</w:t>
      </w:r>
      <w:r w:rsidRPr="00AF1A8A">
        <w:rPr>
          <w:rFonts w:eastAsia="Times New Roman"/>
          <w:spacing w:val="-12"/>
          <w:w w:val="116"/>
          <w:lang w:val="es-ES" w:eastAsia="es-ES"/>
        </w:rPr>
        <w:t xml:space="preserve"> </w:t>
      </w:r>
      <w:r w:rsidRPr="00AF1A8A">
        <w:rPr>
          <w:rFonts w:eastAsia="Times New Roman"/>
          <w:w w:val="116"/>
          <w:lang w:val="es-ES" w:eastAsia="es-ES"/>
        </w:rPr>
        <w:t>entre</w:t>
      </w:r>
      <w:r w:rsidRPr="00AF1A8A">
        <w:rPr>
          <w:rFonts w:eastAsia="Times New Roman"/>
          <w:spacing w:val="-1"/>
          <w:w w:val="116"/>
          <w:lang w:val="es-ES" w:eastAsia="es-ES"/>
        </w:rPr>
        <w:t xml:space="preserve"> </w:t>
      </w:r>
      <w:r w:rsidRPr="00AF1A8A">
        <w:rPr>
          <w:rFonts w:eastAsia="Times New Roman"/>
          <w:w w:val="116"/>
          <w:lang w:val="es-ES" w:eastAsia="es-ES"/>
        </w:rPr>
        <w:t xml:space="preserve">el </w:t>
      </w:r>
      <w:r w:rsidRPr="00AF1A8A">
        <w:rPr>
          <w:rFonts w:eastAsia="Times New Roman"/>
          <w:lang w:val="es-ES" w:eastAsia="es-ES"/>
        </w:rPr>
        <w:t>índice</w:t>
      </w:r>
      <w:r w:rsidRPr="00AF1A8A">
        <w:rPr>
          <w:rFonts w:eastAsia="Times New Roman"/>
          <w:spacing w:val="31"/>
          <w:lang w:val="es-ES" w:eastAsia="es-ES"/>
        </w:rPr>
        <w:t xml:space="preserve"> </w:t>
      </w:r>
      <w:r w:rsidRPr="00AF1A8A">
        <w:rPr>
          <w:rFonts w:eastAsia="Times New Roman"/>
          <w:lang w:val="es-ES" w:eastAsia="es-ES"/>
        </w:rPr>
        <w:t>de</w:t>
      </w:r>
      <w:r w:rsidRPr="00AF1A8A">
        <w:rPr>
          <w:rFonts w:eastAsia="Times New Roman"/>
          <w:spacing w:val="22"/>
          <w:lang w:val="es-ES" w:eastAsia="es-ES"/>
        </w:rPr>
        <w:t xml:space="preserve"> </w:t>
      </w:r>
      <w:r w:rsidRPr="00AF1A8A">
        <w:rPr>
          <w:rFonts w:eastAsia="Times New Roman"/>
          <w:lang w:val="es-ES" w:eastAsia="es-ES"/>
        </w:rPr>
        <w:t xml:space="preserve">masa </w:t>
      </w:r>
      <w:r w:rsidRPr="00AF1A8A">
        <w:rPr>
          <w:rFonts w:eastAsia="Times New Roman"/>
          <w:w w:val="113"/>
          <w:lang w:val="es-ES" w:eastAsia="es-ES"/>
        </w:rPr>
        <w:t>corporal</w:t>
      </w:r>
      <w:r w:rsidRPr="00AF1A8A">
        <w:rPr>
          <w:rFonts w:eastAsia="Times New Roman"/>
          <w:spacing w:val="-9"/>
          <w:w w:val="113"/>
          <w:lang w:val="es-ES" w:eastAsia="es-ES"/>
        </w:rPr>
        <w:t xml:space="preserve"> </w:t>
      </w:r>
      <w:r w:rsidRPr="00AF1A8A">
        <w:rPr>
          <w:rFonts w:eastAsia="Times New Roman"/>
          <w:lang w:val="es-ES" w:eastAsia="es-ES"/>
        </w:rPr>
        <w:t>y</w:t>
      </w:r>
      <w:r w:rsidRPr="00AF1A8A">
        <w:rPr>
          <w:rFonts w:eastAsia="Times New Roman"/>
          <w:spacing w:val="-7"/>
          <w:lang w:val="es-ES" w:eastAsia="es-ES"/>
        </w:rPr>
        <w:t xml:space="preserve"> </w:t>
      </w:r>
      <w:r w:rsidRPr="00AF1A8A">
        <w:rPr>
          <w:rFonts w:eastAsia="Times New Roman"/>
          <w:lang w:val="es-ES" w:eastAsia="es-ES"/>
        </w:rPr>
        <w:t>la</w:t>
      </w:r>
      <w:r w:rsidRPr="00AF1A8A">
        <w:rPr>
          <w:rFonts w:eastAsia="Times New Roman"/>
          <w:spacing w:val="14"/>
          <w:lang w:val="es-ES" w:eastAsia="es-ES"/>
        </w:rPr>
        <w:t xml:space="preserve"> </w:t>
      </w:r>
      <w:r w:rsidRPr="00AF1A8A">
        <w:rPr>
          <w:rFonts w:eastAsia="Times New Roman"/>
          <w:w w:val="114"/>
          <w:lang w:val="es-ES" w:eastAsia="es-ES"/>
        </w:rPr>
        <w:t>aptitud</w:t>
      </w:r>
      <w:r w:rsidRPr="00AF1A8A">
        <w:rPr>
          <w:rFonts w:eastAsia="Times New Roman"/>
          <w:spacing w:val="-10"/>
          <w:w w:val="114"/>
          <w:lang w:val="es-ES" w:eastAsia="es-ES"/>
        </w:rPr>
        <w:t xml:space="preserve"> </w:t>
      </w:r>
      <w:r w:rsidRPr="00AF1A8A">
        <w:rPr>
          <w:rFonts w:eastAsia="Times New Roman"/>
          <w:lang w:val="es-ES" w:eastAsia="es-ES"/>
        </w:rPr>
        <w:t>física</w:t>
      </w:r>
      <w:r w:rsidRPr="00AF1A8A">
        <w:rPr>
          <w:rFonts w:eastAsia="Times New Roman"/>
          <w:spacing w:val="17"/>
          <w:lang w:val="es-ES" w:eastAsia="es-ES"/>
        </w:rPr>
        <w:t xml:space="preserve"> </w:t>
      </w:r>
      <w:r w:rsidRPr="00AF1A8A">
        <w:rPr>
          <w:rFonts w:eastAsia="Times New Roman"/>
          <w:w w:val="113"/>
          <w:lang w:val="es-ES" w:eastAsia="es-ES"/>
        </w:rPr>
        <w:t>refleja</w:t>
      </w:r>
      <w:r w:rsidRPr="00AF1A8A">
        <w:rPr>
          <w:rFonts w:eastAsia="Times New Roman"/>
          <w:spacing w:val="-9"/>
          <w:w w:val="113"/>
          <w:lang w:val="es-ES" w:eastAsia="es-ES"/>
        </w:rPr>
        <w:t xml:space="preserve"> </w:t>
      </w:r>
      <w:r w:rsidRPr="00AF1A8A">
        <w:rPr>
          <w:rFonts w:eastAsia="Times New Roman"/>
          <w:lang w:val="es-ES" w:eastAsia="es-ES"/>
        </w:rPr>
        <w:t>la</w:t>
      </w:r>
      <w:r w:rsidRPr="00AF1A8A">
        <w:rPr>
          <w:rFonts w:eastAsia="Times New Roman"/>
          <w:spacing w:val="14"/>
          <w:lang w:val="es-ES" w:eastAsia="es-ES"/>
        </w:rPr>
        <w:t xml:space="preserve"> </w:t>
      </w:r>
      <w:r w:rsidRPr="00AF1A8A">
        <w:rPr>
          <w:rFonts w:eastAsia="Times New Roman"/>
          <w:w w:val="113"/>
          <w:lang w:val="es-ES" w:eastAsia="es-ES"/>
        </w:rPr>
        <w:t>necesidad</w:t>
      </w:r>
      <w:r w:rsidRPr="00AF1A8A">
        <w:rPr>
          <w:rFonts w:eastAsia="Times New Roman"/>
          <w:spacing w:val="-9"/>
          <w:w w:val="113"/>
          <w:lang w:val="es-ES" w:eastAsia="es-ES"/>
        </w:rPr>
        <w:t xml:space="preserve"> </w:t>
      </w:r>
      <w:r w:rsidRPr="00AF1A8A">
        <w:rPr>
          <w:rFonts w:eastAsia="Times New Roman"/>
          <w:lang w:val="es-ES" w:eastAsia="es-ES"/>
        </w:rPr>
        <w:t>de</w:t>
      </w:r>
      <w:r w:rsidRPr="00AF1A8A">
        <w:rPr>
          <w:rFonts w:eastAsia="Times New Roman"/>
          <w:spacing w:val="22"/>
          <w:lang w:val="es-ES" w:eastAsia="es-ES"/>
        </w:rPr>
        <w:t xml:space="preserve"> </w:t>
      </w:r>
      <w:r w:rsidRPr="00AF1A8A">
        <w:rPr>
          <w:rFonts w:eastAsia="Times New Roman"/>
          <w:w w:val="112"/>
          <w:lang w:val="es-ES" w:eastAsia="es-ES"/>
        </w:rPr>
        <w:t>aplicar</w:t>
      </w:r>
      <w:r w:rsidRPr="00AF1A8A">
        <w:rPr>
          <w:rFonts w:eastAsia="Times New Roman"/>
          <w:spacing w:val="-4"/>
          <w:w w:val="112"/>
          <w:lang w:val="es-ES" w:eastAsia="es-ES"/>
        </w:rPr>
        <w:t xml:space="preserve"> </w:t>
      </w:r>
      <w:r w:rsidRPr="00AF1A8A">
        <w:rPr>
          <w:rFonts w:eastAsia="Times New Roman"/>
          <w:w w:val="112"/>
          <w:lang w:val="es-ES" w:eastAsia="es-ES"/>
        </w:rPr>
        <w:t>medidas</w:t>
      </w:r>
      <w:r w:rsidRPr="00AF1A8A">
        <w:rPr>
          <w:rFonts w:eastAsia="Times New Roman"/>
          <w:spacing w:val="-9"/>
          <w:w w:val="112"/>
          <w:lang w:val="es-ES" w:eastAsia="es-ES"/>
        </w:rPr>
        <w:t xml:space="preserve"> </w:t>
      </w:r>
      <w:r w:rsidRPr="00AF1A8A">
        <w:rPr>
          <w:rFonts w:eastAsia="Times New Roman"/>
          <w:lang w:val="es-ES" w:eastAsia="es-ES"/>
        </w:rPr>
        <w:t>que</w:t>
      </w:r>
      <w:r w:rsidRPr="00AF1A8A">
        <w:rPr>
          <w:rFonts w:eastAsia="Times New Roman"/>
          <w:spacing w:val="31"/>
          <w:lang w:val="es-ES" w:eastAsia="es-ES"/>
        </w:rPr>
        <w:t xml:space="preserve"> </w:t>
      </w:r>
      <w:r w:rsidRPr="00AF1A8A">
        <w:rPr>
          <w:rFonts w:eastAsia="Times New Roman"/>
          <w:w w:val="110"/>
          <w:lang w:val="es-ES" w:eastAsia="es-ES"/>
        </w:rPr>
        <w:t>faciliten</w:t>
      </w:r>
      <w:r w:rsidRPr="00AF1A8A">
        <w:rPr>
          <w:rFonts w:eastAsia="Times New Roman"/>
          <w:spacing w:val="-8"/>
          <w:w w:val="110"/>
          <w:lang w:val="es-ES" w:eastAsia="es-ES"/>
        </w:rPr>
        <w:t xml:space="preserve"> </w:t>
      </w:r>
      <w:r w:rsidRPr="00AF1A8A">
        <w:rPr>
          <w:rFonts w:eastAsia="Times New Roman"/>
          <w:lang w:val="es-ES" w:eastAsia="es-ES"/>
        </w:rPr>
        <w:t>estilos de</w:t>
      </w:r>
      <w:r w:rsidRPr="00AF1A8A">
        <w:rPr>
          <w:rFonts w:eastAsia="Times New Roman"/>
          <w:spacing w:val="22"/>
          <w:lang w:val="es-ES" w:eastAsia="es-ES"/>
        </w:rPr>
        <w:t xml:space="preserve"> </w:t>
      </w:r>
      <w:r w:rsidRPr="00AF1A8A">
        <w:rPr>
          <w:rFonts w:eastAsia="Times New Roman"/>
          <w:w w:val="108"/>
          <w:lang w:val="es-ES" w:eastAsia="es-ES"/>
        </w:rPr>
        <w:t xml:space="preserve">vida </w:t>
      </w:r>
      <w:r w:rsidRPr="00AF1A8A">
        <w:rPr>
          <w:rFonts w:eastAsia="Times New Roman"/>
          <w:lang w:val="es-ES" w:eastAsia="es-ES"/>
        </w:rPr>
        <w:t>más</w:t>
      </w:r>
      <w:r w:rsidRPr="00AF1A8A">
        <w:rPr>
          <w:rFonts w:eastAsia="Times New Roman"/>
          <w:spacing w:val="29"/>
          <w:lang w:val="es-ES" w:eastAsia="es-ES"/>
        </w:rPr>
        <w:t xml:space="preserve"> </w:t>
      </w:r>
      <w:r w:rsidRPr="00AF1A8A">
        <w:rPr>
          <w:rFonts w:eastAsia="Times New Roman"/>
          <w:w w:val="113"/>
          <w:lang w:val="es-ES" w:eastAsia="es-ES"/>
        </w:rPr>
        <w:t>saludables</w:t>
      </w:r>
      <w:r w:rsidRPr="00AF1A8A">
        <w:rPr>
          <w:rFonts w:eastAsia="Times New Roman"/>
          <w:spacing w:val="-7"/>
          <w:w w:val="113"/>
          <w:lang w:val="es-ES" w:eastAsia="es-ES"/>
        </w:rPr>
        <w:t xml:space="preserve"> </w:t>
      </w:r>
      <w:r w:rsidRPr="00AF1A8A">
        <w:rPr>
          <w:rFonts w:eastAsia="Times New Roman"/>
          <w:lang w:val="es-ES" w:eastAsia="es-ES"/>
        </w:rPr>
        <w:t>en</w:t>
      </w:r>
      <w:r w:rsidRPr="00AF1A8A">
        <w:rPr>
          <w:rFonts w:eastAsia="Times New Roman"/>
          <w:spacing w:val="22"/>
          <w:lang w:val="es-ES" w:eastAsia="es-ES"/>
        </w:rPr>
        <w:t xml:space="preserve"> </w:t>
      </w:r>
      <w:r w:rsidRPr="00AF1A8A">
        <w:rPr>
          <w:rFonts w:eastAsia="Times New Roman"/>
          <w:lang w:val="es-ES" w:eastAsia="es-ES"/>
        </w:rPr>
        <w:t>los</w:t>
      </w:r>
      <w:r w:rsidRPr="00AF1A8A">
        <w:rPr>
          <w:rFonts w:eastAsia="Times New Roman"/>
          <w:spacing w:val="15"/>
          <w:lang w:val="es-ES" w:eastAsia="es-ES"/>
        </w:rPr>
        <w:t xml:space="preserve"> </w:t>
      </w:r>
      <w:r w:rsidRPr="00AF1A8A">
        <w:rPr>
          <w:rFonts w:eastAsia="Times New Roman"/>
          <w:w w:val="114"/>
          <w:lang w:val="es-ES" w:eastAsia="es-ES"/>
        </w:rPr>
        <w:t>estudiantes</w:t>
      </w:r>
      <w:r w:rsidRPr="00AF1A8A">
        <w:rPr>
          <w:rFonts w:eastAsia="Times New Roman"/>
          <w:spacing w:val="-8"/>
          <w:w w:val="114"/>
          <w:lang w:val="es-ES" w:eastAsia="es-ES"/>
        </w:rPr>
        <w:t xml:space="preserve"> </w:t>
      </w:r>
      <w:r w:rsidRPr="00AF1A8A">
        <w:rPr>
          <w:rFonts w:eastAsia="Times New Roman"/>
          <w:lang w:val="es-ES" w:eastAsia="es-ES"/>
        </w:rPr>
        <w:t>de</w:t>
      </w:r>
      <w:r w:rsidRPr="00AF1A8A">
        <w:rPr>
          <w:rFonts w:eastAsia="Times New Roman"/>
          <w:spacing w:val="24"/>
          <w:lang w:val="es-ES" w:eastAsia="es-ES"/>
        </w:rPr>
        <w:t xml:space="preserve"> </w:t>
      </w:r>
      <w:r w:rsidRPr="00AF1A8A">
        <w:rPr>
          <w:rFonts w:eastAsia="Times New Roman"/>
          <w:w w:val="109"/>
          <w:lang w:val="es-ES" w:eastAsia="es-ES"/>
        </w:rPr>
        <w:t>ciencias médicas.</w:t>
      </w:r>
      <w:r>
        <w:rPr>
          <w:rFonts w:eastAsia="Times New Roman"/>
          <w:w w:val="109"/>
          <w:vertAlign w:val="superscript"/>
          <w:lang w:val="es-ES" w:eastAsia="es-ES"/>
        </w:rPr>
        <w:t>1</w:t>
      </w:r>
    </w:p>
    <w:p w14:paraId="7784AF40" w14:textId="585449E2" w:rsidR="006F6EAE" w:rsidRPr="006F6EAE" w:rsidRDefault="006F6EAE" w:rsidP="0083331D">
      <w:pPr>
        <w:widowControl w:val="0"/>
        <w:autoSpaceDE w:val="0"/>
        <w:autoSpaceDN w:val="0"/>
        <w:adjustRightInd w:val="0"/>
        <w:spacing w:after="0" w:line="360" w:lineRule="auto"/>
        <w:ind w:right="205"/>
        <w:jc w:val="both"/>
        <w:rPr>
          <w:rFonts w:eastAsia="Times New Roman"/>
          <w:lang w:val="es-ES" w:eastAsia="es-ES"/>
        </w:rPr>
      </w:pPr>
      <w:r w:rsidRPr="006F6EAE">
        <w:t>Los trastornos metabólicos en jóvenes universi</w:t>
      </w:r>
      <w:r>
        <w:t>ta</w:t>
      </w:r>
      <w:r w:rsidRPr="006F6EAE">
        <w:t>rios han aumentado de una manera significativa en los últimos años, a causa de factores psicológicos, sociales y culturales</w:t>
      </w:r>
      <w:r>
        <w:t xml:space="preserve"> que j</w:t>
      </w:r>
      <w:r w:rsidRPr="006F6EAE">
        <w:t>unto al sedentarismo y la mala alimentación se han generado también cambios en la composición corporal</w:t>
      </w:r>
      <w:r>
        <w:t>.</w:t>
      </w:r>
      <w:r>
        <w:rPr>
          <w:vertAlign w:val="superscript"/>
        </w:rPr>
        <w:t>1</w:t>
      </w:r>
      <w:r>
        <w:t xml:space="preserve"> De ahí la insistencia en esta investigación de educar a los jóvenes a mantener estilos de vida saludables.</w:t>
      </w:r>
    </w:p>
    <w:p w14:paraId="5ECA6C3F" w14:textId="5499D19B" w:rsidR="00F21A07" w:rsidRDefault="00F21A07" w:rsidP="00A318EE">
      <w:pPr>
        <w:spacing w:line="360" w:lineRule="auto"/>
        <w:ind w:right="-376"/>
        <w:jc w:val="both"/>
        <w:rPr>
          <w:lang w:val="es-ES"/>
        </w:rPr>
      </w:pPr>
    </w:p>
    <w:p w14:paraId="2C0B0D96" w14:textId="1876D2D4" w:rsidR="006F6EAE" w:rsidRDefault="006F6EAE" w:rsidP="00A318EE">
      <w:pPr>
        <w:spacing w:line="360" w:lineRule="auto"/>
        <w:ind w:right="-376"/>
        <w:jc w:val="both"/>
        <w:rPr>
          <w:lang w:val="es-ES"/>
        </w:rPr>
      </w:pPr>
      <w:r>
        <w:rPr>
          <w:lang w:val="es-ES"/>
        </w:rPr>
        <w:lastRenderedPageBreak/>
        <w:t xml:space="preserve">En la tabla 12 se realizó un análisis entre las medias de </w:t>
      </w:r>
      <w:r w:rsidR="007871CD">
        <w:rPr>
          <w:lang w:val="es-ES"/>
        </w:rPr>
        <w:t>las diferentes clasificaciones</w:t>
      </w:r>
      <w:r>
        <w:rPr>
          <w:lang w:val="es-ES"/>
        </w:rPr>
        <w:t xml:space="preserve"> del IMC y las pruebas que componen el PAFI, </w:t>
      </w:r>
      <w:r w:rsidR="007871CD">
        <w:rPr>
          <w:lang w:val="es-ES"/>
        </w:rPr>
        <w:t>esto</w:t>
      </w:r>
      <w:r>
        <w:rPr>
          <w:lang w:val="es-ES"/>
        </w:rPr>
        <w:t xml:space="preserve"> solo reafirma que los pesos sobre lo </w:t>
      </w:r>
      <w:r w:rsidR="007E66D8">
        <w:rPr>
          <w:lang w:val="es-ES"/>
        </w:rPr>
        <w:t>normal</w:t>
      </w:r>
      <w:r>
        <w:rPr>
          <w:lang w:val="es-ES"/>
        </w:rPr>
        <w:t xml:space="preserve"> (PSN)</w:t>
      </w:r>
      <w:r w:rsidR="007E66D8">
        <w:rPr>
          <w:lang w:val="es-ES"/>
        </w:rPr>
        <w:t xml:space="preserve"> y los obesos muestran un peor rendimiento al realizar las pruebas, solo nos llamó la atención el caso de la resistencia en el obeso que muestra una media de 5,27, esto está dado porque una estudiante dentro del grupo de obesas logró una resistencia de 9,2.</w:t>
      </w:r>
    </w:p>
    <w:p w14:paraId="692DDA02" w14:textId="65504422" w:rsidR="00143454" w:rsidRDefault="00143454" w:rsidP="00A318EE">
      <w:pPr>
        <w:spacing w:line="360" w:lineRule="auto"/>
        <w:ind w:right="-376"/>
        <w:jc w:val="both"/>
      </w:pPr>
      <w:r w:rsidRPr="00143454">
        <w:rPr>
          <w:color w:val="C00000"/>
        </w:rPr>
        <w:t xml:space="preserve">Tabla  </w:t>
      </w:r>
      <w:r w:rsidR="00F21A07">
        <w:rPr>
          <w:color w:val="C00000"/>
        </w:rPr>
        <w:t>1</w:t>
      </w:r>
      <w:r w:rsidR="006F6EAE">
        <w:rPr>
          <w:color w:val="C00000"/>
        </w:rPr>
        <w:t>2</w:t>
      </w:r>
      <w:r>
        <w:t xml:space="preserve">. Análisis </w:t>
      </w:r>
      <w:r w:rsidR="00EC66A6">
        <w:t>de las medias</w:t>
      </w:r>
      <w:r>
        <w:t xml:space="preserve"> del IMC y las pruebas componentes del PAFI para el sexo femenino</w:t>
      </w:r>
      <w:r w:rsidR="00E76FDE">
        <w:t>.</w:t>
      </w:r>
    </w:p>
    <w:tbl>
      <w:tblPr>
        <w:tblStyle w:val="Tablaconcuadrcula"/>
        <w:tblW w:w="0" w:type="auto"/>
        <w:tblLook w:val="04A0" w:firstRow="1" w:lastRow="0" w:firstColumn="1" w:lastColumn="0" w:noHBand="0" w:noVBand="1"/>
      </w:tblPr>
      <w:tblGrid>
        <w:gridCol w:w="1129"/>
        <w:gridCol w:w="851"/>
        <w:gridCol w:w="1276"/>
        <w:gridCol w:w="850"/>
        <w:gridCol w:w="1276"/>
        <w:gridCol w:w="1559"/>
        <w:gridCol w:w="1559"/>
      </w:tblGrid>
      <w:tr w:rsidR="00A565ED" w14:paraId="41727818" w14:textId="77777777" w:rsidTr="00143454">
        <w:tc>
          <w:tcPr>
            <w:tcW w:w="1129" w:type="dxa"/>
          </w:tcPr>
          <w:p w14:paraId="05FA60FE" w14:textId="77777777" w:rsidR="00A565ED" w:rsidRDefault="00A565ED" w:rsidP="00A318EE">
            <w:pPr>
              <w:spacing w:line="360" w:lineRule="auto"/>
              <w:ind w:right="-376"/>
              <w:jc w:val="both"/>
            </w:pPr>
          </w:p>
        </w:tc>
        <w:tc>
          <w:tcPr>
            <w:tcW w:w="7371" w:type="dxa"/>
            <w:gridSpan w:val="6"/>
          </w:tcPr>
          <w:p w14:paraId="0F1C082E" w14:textId="174C121C" w:rsidR="00A565ED" w:rsidRDefault="00A565ED" w:rsidP="00A318EE">
            <w:pPr>
              <w:spacing w:line="360" w:lineRule="auto"/>
              <w:ind w:right="-376"/>
              <w:jc w:val="center"/>
            </w:pPr>
            <w:r>
              <w:t>Medias</w:t>
            </w:r>
          </w:p>
        </w:tc>
      </w:tr>
      <w:tr w:rsidR="00143454" w14:paraId="057AF621" w14:textId="77777777" w:rsidTr="008B7F6F">
        <w:tc>
          <w:tcPr>
            <w:tcW w:w="1980" w:type="dxa"/>
            <w:gridSpan w:val="2"/>
          </w:tcPr>
          <w:p w14:paraId="31424C5F" w14:textId="181DF976" w:rsidR="00143454" w:rsidRDefault="00143454" w:rsidP="00A318EE">
            <w:pPr>
              <w:spacing w:line="360" w:lineRule="auto"/>
              <w:ind w:right="-376"/>
              <w:jc w:val="both"/>
            </w:pPr>
            <w:r>
              <w:t xml:space="preserve">            IMC</w:t>
            </w:r>
          </w:p>
        </w:tc>
        <w:tc>
          <w:tcPr>
            <w:tcW w:w="1276" w:type="dxa"/>
          </w:tcPr>
          <w:p w14:paraId="5778ADB4" w14:textId="296E8E60" w:rsidR="00143454" w:rsidRDefault="00143454" w:rsidP="00A318EE">
            <w:pPr>
              <w:spacing w:line="360" w:lineRule="auto"/>
              <w:ind w:right="-376"/>
              <w:jc w:val="both"/>
            </w:pPr>
            <w:r>
              <w:t>Rapidez</w:t>
            </w:r>
          </w:p>
        </w:tc>
        <w:tc>
          <w:tcPr>
            <w:tcW w:w="850" w:type="dxa"/>
          </w:tcPr>
          <w:p w14:paraId="4BACC063" w14:textId="03911043" w:rsidR="00143454" w:rsidRDefault="00143454" w:rsidP="00A318EE">
            <w:pPr>
              <w:spacing w:line="360" w:lineRule="auto"/>
              <w:ind w:right="-376"/>
              <w:jc w:val="both"/>
            </w:pPr>
            <w:r>
              <w:t>Salto</w:t>
            </w:r>
          </w:p>
        </w:tc>
        <w:tc>
          <w:tcPr>
            <w:tcW w:w="1276" w:type="dxa"/>
          </w:tcPr>
          <w:p w14:paraId="3D5D6251" w14:textId="1256805F" w:rsidR="00143454" w:rsidRDefault="00143454" w:rsidP="00A318EE">
            <w:pPr>
              <w:spacing w:line="360" w:lineRule="auto"/>
              <w:ind w:right="-376"/>
              <w:jc w:val="both"/>
            </w:pPr>
            <w:r>
              <w:t>F. brazos</w:t>
            </w:r>
          </w:p>
        </w:tc>
        <w:tc>
          <w:tcPr>
            <w:tcW w:w="1559" w:type="dxa"/>
          </w:tcPr>
          <w:p w14:paraId="42919AC9" w14:textId="64E3C7F5" w:rsidR="00143454" w:rsidRDefault="00143454" w:rsidP="00A318EE">
            <w:pPr>
              <w:spacing w:line="360" w:lineRule="auto"/>
              <w:ind w:right="-376"/>
              <w:jc w:val="both"/>
            </w:pPr>
            <w:r>
              <w:t>F. Abdom</w:t>
            </w:r>
          </w:p>
        </w:tc>
        <w:tc>
          <w:tcPr>
            <w:tcW w:w="1559" w:type="dxa"/>
          </w:tcPr>
          <w:p w14:paraId="66EBF74B" w14:textId="2C39E0B7" w:rsidR="00143454" w:rsidRDefault="00143454" w:rsidP="00A318EE">
            <w:pPr>
              <w:spacing w:line="360" w:lineRule="auto"/>
              <w:ind w:right="-376"/>
              <w:jc w:val="both"/>
            </w:pPr>
            <w:r>
              <w:t>Resistencia</w:t>
            </w:r>
          </w:p>
        </w:tc>
      </w:tr>
      <w:tr w:rsidR="00A565ED" w14:paraId="7BBD3916" w14:textId="77777777" w:rsidTr="00143454">
        <w:tc>
          <w:tcPr>
            <w:tcW w:w="1129" w:type="dxa"/>
          </w:tcPr>
          <w:p w14:paraId="59410975" w14:textId="5F1D7EE4" w:rsidR="00A565ED" w:rsidRDefault="00A565ED" w:rsidP="00A318EE">
            <w:pPr>
              <w:spacing w:line="360" w:lineRule="auto"/>
              <w:ind w:right="-376"/>
              <w:jc w:val="both"/>
            </w:pPr>
            <w:r>
              <w:t>PIN</w:t>
            </w:r>
          </w:p>
        </w:tc>
        <w:tc>
          <w:tcPr>
            <w:tcW w:w="851" w:type="dxa"/>
          </w:tcPr>
          <w:p w14:paraId="2F14B38F" w14:textId="10CBAC3F" w:rsidR="00A565ED" w:rsidRDefault="00A565ED" w:rsidP="00A318EE">
            <w:pPr>
              <w:spacing w:line="360" w:lineRule="auto"/>
              <w:ind w:right="-376"/>
              <w:jc w:val="both"/>
            </w:pPr>
            <w:r>
              <w:t>15,5</w:t>
            </w:r>
          </w:p>
        </w:tc>
        <w:tc>
          <w:tcPr>
            <w:tcW w:w="1276" w:type="dxa"/>
          </w:tcPr>
          <w:p w14:paraId="4839378F" w14:textId="367EE6FF" w:rsidR="00A565ED" w:rsidRDefault="00A565ED" w:rsidP="00A318EE">
            <w:pPr>
              <w:spacing w:line="360" w:lineRule="auto"/>
              <w:ind w:right="-376"/>
              <w:jc w:val="both"/>
            </w:pPr>
            <w:r>
              <w:t>9,7</w:t>
            </w:r>
          </w:p>
        </w:tc>
        <w:tc>
          <w:tcPr>
            <w:tcW w:w="850" w:type="dxa"/>
          </w:tcPr>
          <w:p w14:paraId="56155525" w14:textId="09EC231A" w:rsidR="00A565ED" w:rsidRDefault="00A565ED" w:rsidP="00A318EE">
            <w:pPr>
              <w:spacing w:line="360" w:lineRule="auto"/>
              <w:ind w:right="-376"/>
              <w:jc w:val="both"/>
            </w:pPr>
            <w:r>
              <w:t>1,21</w:t>
            </w:r>
          </w:p>
        </w:tc>
        <w:tc>
          <w:tcPr>
            <w:tcW w:w="1276" w:type="dxa"/>
          </w:tcPr>
          <w:p w14:paraId="0B705160" w14:textId="6119CA34" w:rsidR="00A565ED" w:rsidRDefault="00A565ED" w:rsidP="00A318EE">
            <w:pPr>
              <w:spacing w:line="360" w:lineRule="auto"/>
              <w:ind w:right="-376"/>
              <w:jc w:val="both"/>
            </w:pPr>
            <w:r>
              <w:t>12</w:t>
            </w:r>
          </w:p>
        </w:tc>
        <w:tc>
          <w:tcPr>
            <w:tcW w:w="1559" w:type="dxa"/>
          </w:tcPr>
          <w:p w14:paraId="6EEE76AF" w14:textId="0629D15D" w:rsidR="00A565ED" w:rsidRDefault="00A565ED" w:rsidP="00A318EE">
            <w:pPr>
              <w:spacing w:line="360" w:lineRule="auto"/>
              <w:ind w:right="-376"/>
              <w:jc w:val="both"/>
            </w:pPr>
            <w:r>
              <w:t>14</w:t>
            </w:r>
          </w:p>
        </w:tc>
        <w:tc>
          <w:tcPr>
            <w:tcW w:w="1559" w:type="dxa"/>
          </w:tcPr>
          <w:p w14:paraId="4D4C1B39" w14:textId="0F937BC5" w:rsidR="00A565ED" w:rsidRDefault="00A565ED" w:rsidP="00A318EE">
            <w:pPr>
              <w:spacing w:line="360" w:lineRule="auto"/>
              <w:ind w:right="-376"/>
              <w:jc w:val="both"/>
            </w:pPr>
            <w:r>
              <w:t>4,1</w:t>
            </w:r>
          </w:p>
        </w:tc>
      </w:tr>
      <w:tr w:rsidR="00A565ED" w14:paraId="4E0CBC83" w14:textId="77777777" w:rsidTr="00143454">
        <w:tc>
          <w:tcPr>
            <w:tcW w:w="1129" w:type="dxa"/>
          </w:tcPr>
          <w:p w14:paraId="254409F7" w14:textId="709B5EC4" w:rsidR="00A565ED" w:rsidRDefault="00A565ED" w:rsidP="00A318EE">
            <w:pPr>
              <w:spacing w:line="360" w:lineRule="auto"/>
              <w:ind w:right="-376"/>
              <w:jc w:val="both"/>
            </w:pPr>
            <w:r>
              <w:t>PN</w:t>
            </w:r>
          </w:p>
        </w:tc>
        <w:tc>
          <w:tcPr>
            <w:tcW w:w="851" w:type="dxa"/>
          </w:tcPr>
          <w:p w14:paraId="3E3EFDB5" w14:textId="0E7CD2BB" w:rsidR="00A565ED" w:rsidRDefault="00A565ED" w:rsidP="00A318EE">
            <w:pPr>
              <w:spacing w:line="360" w:lineRule="auto"/>
              <w:ind w:right="-376"/>
              <w:jc w:val="both"/>
            </w:pPr>
            <w:r>
              <w:t>56,5</w:t>
            </w:r>
          </w:p>
        </w:tc>
        <w:tc>
          <w:tcPr>
            <w:tcW w:w="1276" w:type="dxa"/>
          </w:tcPr>
          <w:p w14:paraId="1197CC58" w14:textId="5BFE0E59" w:rsidR="00A565ED" w:rsidRDefault="00A565ED" w:rsidP="00A318EE">
            <w:pPr>
              <w:spacing w:line="360" w:lineRule="auto"/>
              <w:ind w:right="-376"/>
              <w:jc w:val="both"/>
            </w:pPr>
            <w:r>
              <w:t>10,47</w:t>
            </w:r>
          </w:p>
        </w:tc>
        <w:tc>
          <w:tcPr>
            <w:tcW w:w="850" w:type="dxa"/>
          </w:tcPr>
          <w:p w14:paraId="0786F94E" w14:textId="7A974C68" w:rsidR="00A565ED" w:rsidRDefault="00A565ED" w:rsidP="00A318EE">
            <w:pPr>
              <w:spacing w:line="360" w:lineRule="auto"/>
              <w:ind w:right="-376"/>
              <w:jc w:val="both"/>
            </w:pPr>
            <w:r>
              <w:t>1,49</w:t>
            </w:r>
          </w:p>
        </w:tc>
        <w:tc>
          <w:tcPr>
            <w:tcW w:w="1276" w:type="dxa"/>
          </w:tcPr>
          <w:p w14:paraId="6016D4B0" w14:textId="54F92B8A" w:rsidR="00A565ED" w:rsidRDefault="00A565ED" w:rsidP="00A318EE">
            <w:pPr>
              <w:spacing w:line="360" w:lineRule="auto"/>
              <w:ind w:right="-376"/>
              <w:jc w:val="both"/>
            </w:pPr>
            <w:r>
              <w:t>17,1</w:t>
            </w:r>
          </w:p>
        </w:tc>
        <w:tc>
          <w:tcPr>
            <w:tcW w:w="1559" w:type="dxa"/>
          </w:tcPr>
          <w:p w14:paraId="66EA5C58" w14:textId="6DA4F52A" w:rsidR="00A565ED" w:rsidRDefault="00A565ED" w:rsidP="00A318EE">
            <w:pPr>
              <w:spacing w:line="360" w:lineRule="auto"/>
              <w:ind w:right="-376"/>
              <w:jc w:val="both"/>
            </w:pPr>
            <w:r>
              <w:t>20,2</w:t>
            </w:r>
          </w:p>
        </w:tc>
        <w:tc>
          <w:tcPr>
            <w:tcW w:w="1559" w:type="dxa"/>
          </w:tcPr>
          <w:p w14:paraId="47E59833" w14:textId="6917EA65" w:rsidR="00A565ED" w:rsidRDefault="00A565ED" w:rsidP="00A318EE">
            <w:pPr>
              <w:spacing w:line="360" w:lineRule="auto"/>
              <w:ind w:right="-376"/>
              <w:jc w:val="both"/>
            </w:pPr>
            <w:r>
              <w:t>4,6</w:t>
            </w:r>
          </w:p>
        </w:tc>
      </w:tr>
      <w:tr w:rsidR="00A565ED" w14:paraId="545B40D5" w14:textId="77777777" w:rsidTr="00143454">
        <w:tc>
          <w:tcPr>
            <w:tcW w:w="1129" w:type="dxa"/>
          </w:tcPr>
          <w:p w14:paraId="59A8BB37" w14:textId="27E95E77" w:rsidR="00A565ED" w:rsidRDefault="00A565ED" w:rsidP="00A318EE">
            <w:pPr>
              <w:spacing w:line="360" w:lineRule="auto"/>
              <w:ind w:right="-376"/>
              <w:jc w:val="both"/>
            </w:pPr>
            <w:r>
              <w:t>PSN</w:t>
            </w:r>
          </w:p>
        </w:tc>
        <w:tc>
          <w:tcPr>
            <w:tcW w:w="851" w:type="dxa"/>
          </w:tcPr>
          <w:p w14:paraId="39230DB7" w14:textId="50A4F6A4" w:rsidR="00A565ED" w:rsidRDefault="00A565ED" w:rsidP="00A318EE">
            <w:pPr>
              <w:spacing w:line="360" w:lineRule="auto"/>
              <w:ind w:right="-376"/>
              <w:jc w:val="both"/>
            </w:pPr>
            <w:r>
              <w:t>68.9</w:t>
            </w:r>
          </w:p>
        </w:tc>
        <w:tc>
          <w:tcPr>
            <w:tcW w:w="1276" w:type="dxa"/>
          </w:tcPr>
          <w:p w14:paraId="10D1EC11" w14:textId="49F7C977" w:rsidR="00A565ED" w:rsidRDefault="00A565ED" w:rsidP="00A318EE">
            <w:pPr>
              <w:spacing w:line="360" w:lineRule="auto"/>
              <w:ind w:right="-376"/>
              <w:jc w:val="both"/>
            </w:pPr>
            <w:r>
              <w:t>10,31</w:t>
            </w:r>
          </w:p>
        </w:tc>
        <w:tc>
          <w:tcPr>
            <w:tcW w:w="850" w:type="dxa"/>
          </w:tcPr>
          <w:p w14:paraId="6059FFB2" w14:textId="0E9C142A" w:rsidR="00A565ED" w:rsidRDefault="00A565ED" w:rsidP="00A318EE">
            <w:pPr>
              <w:spacing w:line="360" w:lineRule="auto"/>
              <w:ind w:right="-376"/>
              <w:jc w:val="both"/>
            </w:pPr>
            <w:r>
              <w:t>1,36</w:t>
            </w:r>
          </w:p>
        </w:tc>
        <w:tc>
          <w:tcPr>
            <w:tcW w:w="1276" w:type="dxa"/>
          </w:tcPr>
          <w:p w14:paraId="77B3405A" w14:textId="6688403B" w:rsidR="00A565ED" w:rsidRDefault="00A565ED" w:rsidP="00A318EE">
            <w:pPr>
              <w:spacing w:line="360" w:lineRule="auto"/>
              <w:ind w:right="-376"/>
              <w:jc w:val="both"/>
            </w:pPr>
            <w:r>
              <w:t>16,3</w:t>
            </w:r>
          </w:p>
        </w:tc>
        <w:tc>
          <w:tcPr>
            <w:tcW w:w="1559" w:type="dxa"/>
          </w:tcPr>
          <w:p w14:paraId="32B8C418" w14:textId="371A5DD8" w:rsidR="00A565ED" w:rsidRDefault="00A565ED" w:rsidP="00A318EE">
            <w:pPr>
              <w:spacing w:line="360" w:lineRule="auto"/>
              <w:ind w:right="-376"/>
              <w:jc w:val="both"/>
            </w:pPr>
            <w:r>
              <w:t>21,1</w:t>
            </w:r>
          </w:p>
        </w:tc>
        <w:tc>
          <w:tcPr>
            <w:tcW w:w="1559" w:type="dxa"/>
          </w:tcPr>
          <w:p w14:paraId="754788E2" w14:textId="12C96600" w:rsidR="00A565ED" w:rsidRDefault="00A565ED" w:rsidP="00A318EE">
            <w:pPr>
              <w:spacing w:line="360" w:lineRule="auto"/>
              <w:ind w:right="-376"/>
              <w:jc w:val="both"/>
            </w:pPr>
            <w:r>
              <w:t>4,5</w:t>
            </w:r>
          </w:p>
        </w:tc>
      </w:tr>
      <w:tr w:rsidR="00A565ED" w14:paraId="0C275554" w14:textId="77777777" w:rsidTr="00143454">
        <w:tc>
          <w:tcPr>
            <w:tcW w:w="1129" w:type="dxa"/>
          </w:tcPr>
          <w:p w14:paraId="4BD31999" w14:textId="603F0D3E" w:rsidR="00A565ED" w:rsidRDefault="00A565ED" w:rsidP="00A318EE">
            <w:pPr>
              <w:spacing w:line="360" w:lineRule="auto"/>
              <w:ind w:right="-376"/>
              <w:jc w:val="both"/>
            </w:pPr>
            <w:r>
              <w:t>Obeso</w:t>
            </w:r>
          </w:p>
        </w:tc>
        <w:tc>
          <w:tcPr>
            <w:tcW w:w="851" w:type="dxa"/>
          </w:tcPr>
          <w:p w14:paraId="7C89E3D6" w14:textId="359EE367" w:rsidR="00A565ED" w:rsidRDefault="00A565ED" w:rsidP="00A318EE">
            <w:pPr>
              <w:spacing w:line="360" w:lineRule="auto"/>
              <w:ind w:right="-376"/>
              <w:jc w:val="both"/>
            </w:pPr>
            <w:r>
              <w:t>90,6</w:t>
            </w:r>
          </w:p>
        </w:tc>
        <w:tc>
          <w:tcPr>
            <w:tcW w:w="1276" w:type="dxa"/>
          </w:tcPr>
          <w:p w14:paraId="50F6801A" w14:textId="7CA87494" w:rsidR="00A565ED" w:rsidRDefault="00A565ED" w:rsidP="00A318EE">
            <w:pPr>
              <w:spacing w:line="360" w:lineRule="auto"/>
              <w:ind w:right="-376"/>
              <w:jc w:val="both"/>
            </w:pPr>
            <w:r>
              <w:t>12,2</w:t>
            </w:r>
          </w:p>
        </w:tc>
        <w:tc>
          <w:tcPr>
            <w:tcW w:w="850" w:type="dxa"/>
          </w:tcPr>
          <w:p w14:paraId="1B9D4CED" w14:textId="6720349B" w:rsidR="00A565ED" w:rsidRDefault="00A565ED" w:rsidP="00A318EE">
            <w:pPr>
              <w:spacing w:line="360" w:lineRule="auto"/>
              <w:ind w:right="-376"/>
              <w:jc w:val="both"/>
            </w:pPr>
            <w:r>
              <w:t>1,12</w:t>
            </w:r>
          </w:p>
        </w:tc>
        <w:tc>
          <w:tcPr>
            <w:tcW w:w="1276" w:type="dxa"/>
          </w:tcPr>
          <w:p w14:paraId="7C9CCDA7" w14:textId="3CDBD91F" w:rsidR="00A565ED" w:rsidRDefault="00A565ED" w:rsidP="00A318EE">
            <w:pPr>
              <w:spacing w:line="360" w:lineRule="auto"/>
              <w:ind w:right="-376"/>
              <w:jc w:val="both"/>
            </w:pPr>
            <w:r>
              <w:t>11,3</w:t>
            </w:r>
          </w:p>
        </w:tc>
        <w:tc>
          <w:tcPr>
            <w:tcW w:w="1559" w:type="dxa"/>
          </w:tcPr>
          <w:p w14:paraId="268A6A4B" w14:textId="17C3C3D3" w:rsidR="00A565ED" w:rsidRDefault="00A565ED" w:rsidP="00A318EE">
            <w:pPr>
              <w:spacing w:line="360" w:lineRule="auto"/>
              <w:ind w:right="-376"/>
              <w:jc w:val="both"/>
            </w:pPr>
            <w:r>
              <w:t>15,6</w:t>
            </w:r>
          </w:p>
        </w:tc>
        <w:tc>
          <w:tcPr>
            <w:tcW w:w="1559" w:type="dxa"/>
          </w:tcPr>
          <w:p w14:paraId="271C8502" w14:textId="4F735E60" w:rsidR="00A565ED" w:rsidRDefault="00A565ED" w:rsidP="00A318EE">
            <w:pPr>
              <w:spacing w:line="360" w:lineRule="auto"/>
              <w:ind w:right="-376"/>
              <w:jc w:val="both"/>
            </w:pPr>
            <w:r>
              <w:t>5,27</w:t>
            </w:r>
          </w:p>
        </w:tc>
      </w:tr>
    </w:tbl>
    <w:p w14:paraId="693510D8" w14:textId="33D41B44" w:rsidR="00A565ED" w:rsidRDefault="00A565ED" w:rsidP="00A318EE">
      <w:pPr>
        <w:spacing w:line="360" w:lineRule="auto"/>
        <w:ind w:right="-376"/>
        <w:jc w:val="both"/>
      </w:pPr>
    </w:p>
    <w:p w14:paraId="5A7B4844" w14:textId="60F5DC71" w:rsidR="00AF1A8A" w:rsidRPr="00AF1A8A" w:rsidRDefault="007871CD" w:rsidP="00A318EE">
      <w:pPr>
        <w:widowControl w:val="0"/>
        <w:autoSpaceDE w:val="0"/>
        <w:autoSpaceDN w:val="0"/>
        <w:adjustRightInd w:val="0"/>
        <w:spacing w:before="57" w:after="0" w:line="360" w:lineRule="auto"/>
        <w:ind w:right="-31"/>
        <w:jc w:val="both"/>
        <w:rPr>
          <w:rFonts w:eastAsia="Times New Roman"/>
          <w:lang w:val="es-ES" w:eastAsia="es-ES"/>
        </w:rPr>
      </w:pPr>
      <w:r>
        <w:rPr>
          <w:rFonts w:eastAsia="Times New Roman"/>
          <w:lang w:val="es-ES" w:eastAsia="es-ES"/>
        </w:rPr>
        <w:t>L</w:t>
      </w:r>
      <w:r w:rsidR="00AF1A8A" w:rsidRPr="00AF1A8A">
        <w:rPr>
          <w:rFonts w:eastAsia="Times New Roman"/>
          <w:lang w:val="es-ES" w:eastAsia="es-ES"/>
        </w:rPr>
        <w:t>a</w:t>
      </w:r>
      <w:r w:rsidR="00AF1A8A" w:rsidRPr="00AF1A8A">
        <w:rPr>
          <w:rFonts w:eastAsia="Times New Roman"/>
          <w:spacing w:val="18"/>
          <w:lang w:val="es-ES" w:eastAsia="es-ES"/>
        </w:rPr>
        <w:t xml:space="preserve"> </w:t>
      </w:r>
      <w:r w:rsidR="00AF1A8A" w:rsidRPr="00AF1A8A">
        <w:rPr>
          <w:rFonts w:eastAsia="Times New Roman"/>
          <w:w w:val="115"/>
          <w:lang w:val="es-ES" w:eastAsia="es-ES"/>
        </w:rPr>
        <w:t>ocupada</w:t>
      </w:r>
      <w:r w:rsidR="00AF1A8A" w:rsidRPr="00AF1A8A">
        <w:rPr>
          <w:rFonts w:eastAsia="Times New Roman"/>
          <w:spacing w:val="17"/>
          <w:w w:val="115"/>
          <w:lang w:val="es-ES" w:eastAsia="es-ES"/>
        </w:rPr>
        <w:t xml:space="preserve"> </w:t>
      </w:r>
      <w:r w:rsidR="00AF1A8A" w:rsidRPr="00AF1A8A">
        <w:rPr>
          <w:rFonts w:eastAsia="Times New Roman"/>
          <w:lang w:val="es-ES" w:eastAsia="es-ES"/>
        </w:rPr>
        <w:t xml:space="preserve">vida </w:t>
      </w:r>
      <w:r w:rsidR="00AF1A8A" w:rsidRPr="00AF1A8A">
        <w:rPr>
          <w:rFonts w:eastAsia="Times New Roman"/>
          <w:w w:val="110"/>
          <w:lang w:val="es-ES" w:eastAsia="es-ES"/>
        </w:rPr>
        <w:t>universitaria</w:t>
      </w:r>
      <w:r w:rsidR="00AF1A8A" w:rsidRPr="00AF1A8A">
        <w:rPr>
          <w:rFonts w:eastAsia="Times New Roman"/>
          <w:spacing w:val="19"/>
          <w:w w:val="110"/>
          <w:lang w:val="es-ES" w:eastAsia="es-ES"/>
        </w:rPr>
        <w:t xml:space="preserve"> </w:t>
      </w:r>
      <w:r w:rsidR="00AF1A8A" w:rsidRPr="00AF1A8A">
        <w:rPr>
          <w:rFonts w:eastAsia="Times New Roman"/>
          <w:w w:val="110"/>
          <w:lang w:val="es-ES" w:eastAsia="es-ES"/>
        </w:rPr>
        <w:t>muchas</w:t>
      </w:r>
      <w:r w:rsidR="00AF1A8A" w:rsidRPr="00AF1A8A">
        <w:rPr>
          <w:rFonts w:eastAsia="Times New Roman"/>
          <w:spacing w:val="24"/>
          <w:w w:val="110"/>
          <w:lang w:val="es-ES" w:eastAsia="es-ES"/>
        </w:rPr>
        <w:t xml:space="preserve"> </w:t>
      </w:r>
      <w:r w:rsidR="00AF1A8A" w:rsidRPr="00AF1A8A">
        <w:rPr>
          <w:rFonts w:eastAsia="Times New Roman"/>
          <w:lang w:val="es-ES" w:eastAsia="es-ES"/>
        </w:rPr>
        <w:t xml:space="preserve">veces </w:t>
      </w:r>
      <w:r w:rsidR="00AF1A8A" w:rsidRPr="00AF1A8A">
        <w:rPr>
          <w:rFonts w:eastAsia="Times New Roman"/>
          <w:spacing w:val="18"/>
          <w:lang w:val="es-ES" w:eastAsia="es-ES"/>
        </w:rPr>
        <w:t xml:space="preserve"> </w:t>
      </w:r>
      <w:r w:rsidR="00AF1A8A" w:rsidRPr="00AF1A8A">
        <w:rPr>
          <w:rFonts w:eastAsia="Times New Roman"/>
          <w:lang w:val="es-ES" w:eastAsia="es-ES"/>
        </w:rPr>
        <w:t xml:space="preserve">no  deja </w:t>
      </w:r>
      <w:r w:rsidR="00AF1A8A" w:rsidRPr="00AF1A8A">
        <w:rPr>
          <w:rFonts w:eastAsia="Times New Roman"/>
          <w:spacing w:val="23"/>
          <w:lang w:val="es-ES" w:eastAsia="es-ES"/>
        </w:rPr>
        <w:t xml:space="preserve"> </w:t>
      </w:r>
      <w:r w:rsidR="00AF1A8A" w:rsidRPr="00AF1A8A">
        <w:rPr>
          <w:rFonts w:eastAsia="Times New Roman"/>
          <w:w w:val="113"/>
          <w:lang w:val="es-ES" w:eastAsia="es-ES"/>
        </w:rPr>
        <w:t>tiempo para</w:t>
      </w:r>
      <w:r w:rsidR="00AF1A8A" w:rsidRPr="00AF1A8A">
        <w:rPr>
          <w:rFonts w:eastAsia="Times New Roman"/>
          <w:spacing w:val="11"/>
          <w:w w:val="113"/>
          <w:lang w:val="es-ES" w:eastAsia="es-ES"/>
        </w:rPr>
        <w:t xml:space="preserve"> </w:t>
      </w:r>
      <w:r w:rsidR="00AF1A8A" w:rsidRPr="00AF1A8A">
        <w:rPr>
          <w:rFonts w:eastAsia="Times New Roman"/>
          <w:w w:val="113"/>
          <w:lang w:val="es-ES" w:eastAsia="es-ES"/>
        </w:rPr>
        <w:t>realizar</w:t>
      </w:r>
      <w:r w:rsidR="00AF1A8A" w:rsidRPr="00AF1A8A">
        <w:rPr>
          <w:rFonts w:eastAsia="Times New Roman"/>
          <w:spacing w:val="1"/>
          <w:w w:val="113"/>
          <w:lang w:val="es-ES" w:eastAsia="es-ES"/>
        </w:rPr>
        <w:t xml:space="preserve"> </w:t>
      </w:r>
      <w:r w:rsidR="00AF1A8A" w:rsidRPr="00AF1A8A">
        <w:rPr>
          <w:rFonts w:eastAsia="Times New Roman"/>
          <w:w w:val="113"/>
          <w:lang w:val="es-ES" w:eastAsia="es-ES"/>
        </w:rPr>
        <w:t>actividades</w:t>
      </w:r>
      <w:r w:rsidR="00AF1A8A" w:rsidRPr="00AF1A8A">
        <w:rPr>
          <w:rFonts w:eastAsia="Times New Roman"/>
          <w:spacing w:val="-21"/>
          <w:w w:val="113"/>
          <w:lang w:val="es-ES" w:eastAsia="es-ES"/>
        </w:rPr>
        <w:t xml:space="preserve"> </w:t>
      </w:r>
      <w:r w:rsidR="00AF1A8A" w:rsidRPr="00AF1A8A">
        <w:rPr>
          <w:rFonts w:eastAsia="Times New Roman"/>
          <w:lang w:val="es-ES" w:eastAsia="es-ES"/>
        </w:rPr>
        <w:t xml:space="preserve">fuera </w:t>
      </w:r>
      <w:r w:rsidR="00AF1A8A" w:rsidRPr="00AF1A8A">
        <w:rPr>
          <w:rFonts w:eastAsia="Times New Roman"/>
          <w:spacing w:val="4"/>
          <w:lang w:val="es-ES" w:eastAsia="es-ES"/>
        </w:rPr>
        <w:t xml:space="preserve"> </w:t>
      </w:r>
      <w:r w:rsidR="00AF1A8A" w:rsidRPr="00AF1A8A">
        <w:rPr>
          <w:rFonts w:eastAsia="Times New Roman"/>
          <w:lang w:val="es-ES" w:eastAsia="es-ES"/>
        </w:rPr>
        <w:t>de</w:t>
      </w:r>
      <w:r w:rsidR="00AF1A8A" w:rsidRPr="00AF1A8A">
        <w:rPr>
          <w:rFonts w:eastAsia="Times New Roman"/>
          <w:spacing w:val="30"/>
          <w:lang w:val="es-ES" w:eastAsia="es-ES"/>
        </w:rPr>
        <w:t xml:space="preserve"> </w:t>
      </w:r>
      <w:r w:rsidR="00AF1A8A" w:rsidRPr="00AF1A8A">
        <w:rPr>
          <w:rFonts w:eastAsia="Times New Roman"/>
          <w:lang w:val="es-ES" w:eastAsia="es-ES"/>
        </w:rPr>
        <w:t>ella,</w:t>
      </w:r>
      <w:r w:rsidR="00AF1A8A" w:rsidRPr="00AF1A8A">
        <w:rPr>
          <w:rFonts w:eastAsia="Times New Roman"/>
          <w:spacing w:val="34"/>
          <w:lang w:val="es-ES" w:eastAsia="es-ES"/>
        </w:rPr>
        <w:t xml:space="preserve"> </w:t>
      </w:r>
      <w:r w:rsidR="00AF1A8A" w:rsidRPr="00AF1A8A">
        <w:rPr>
          <w:rFonts w:eastAsia="Times New Roman"/>
          <w:lang w:val="es-ES" w:eastAsia="es-ES"/>
        </w:rPr>
        <w:t xml:space="preserve">dado </w:t>
      </w:r>
      <w:r w:rsidR="00AF1A8A" w:rsidRPr="00AF1A8A">
        <w:rPr>
          <w:rFonts w:eastAsia="Times New Roman"/>
          <w:spacing w:val="8"/>
          <w:lang w:val="es-ES" w:eastAsia="es-ES"/>
        </w:rPr>
        <w:t xml:space="preserve"> </w:t>
      </w:r>
      <w:r w:rsidR="00AF1A8A" w:rsidRPr="00AF1A8A">
        <w:rPr>
          <w:rFonts w:eastAsia="Times New Roman"/>
          <w:lang w:val="es-ES" w:eastAsia="es-ES"/>
        </w:rPr>
        <w:t>al</w:t>
      </w:r>
      <w:r w:rsidR="00AF1A8A" w:rsidRPr="00AF1A8A">
        <w:rPr>
          <w:rFonts w:eastAsia="Times New Roman"/>
          <w:spacing w:val="22"/>
          <w:lang w:val="es-ES" w:eastAsia="es-ES"/>
        </w:rPr>
        <w:t xml:space="preserve"> </w:t>
      </w:r>
      <w:r w:rsidR="00AF1A8A" w:rsidRPr="00AF1A8A">
        <w:rPr>
          <w:rFonts w:eastAsia="Times New Roman"/>
          <w:w w:val="114"/>
          <w:lang w:val="es-ES" w:eastAsia="es-ES"/>
        </w:rPr>
        <w:t>estrés</w:t>
      </w:r>
      <w:r w:rsidR="00AF1A8A" w:rsidRPr="00AF1A8A">
        <w:rPr>
          <w:rFonts w:eastAsia="Times New Roman"/>
          <w:spacing w:val="-5"/>
          <w:w w:val="114"/>
          <w:lang w:val="es-ES" w:eastAsia="es-ES"/>
        </w:rPr>
        <w:t xml:space="preserve"> </w:t>
      </w:r>
      <w:r w:rsidR="00AF1A8A" w:rsidRPr="00AF1A8A">
        <w:rPr>
          <w:rFonts w:eastAsia="Times New Roman"/>
          <w:lang w:val="es-ES" w:eastAsia="es-ES"/>
        </w:rPr>
        <w:t>y</w:t>
      </w:r>
      <w:r w:rsidR="00AF1A8A" w:rsidRPr="00AF1A8A">
        <w:rPr>
          <w:rFonts w:eastAsia="Times New Roman"/>
          <w:spacing w:val="-3"/>
          <w:lang w:val="es-ES" w:eastAsia="es-ES"/>
        </w:rPr>
        <w:t xml:space="preserve"> </w:t>
      </w:r>
      <w:r w:rsidR="00AF1A8A" w:rsidRPr="00AF1A8A">
        <w:rPr>
          <w:rFonts w:eastAsia="Times New Roman"/>
          <w:w w:val="112"/>
          <w:lang w:val="es-ES" w:eastAsia="es-ES"/>
        </w:rPr>
        <w:t xml:space="preserve">cansancio </w:t>
      </w:r>
      <w:r w:rsidR="00AF1A8A" w:rsidRPr="00AF1A8A">
        <w:rPr>
          <w:rFonts w:eastAsia="Times New Roman"/>
          <w:lang w:val="es-ES" w:eastAsia="es-ES"/>
        </w:rPr>
        <w:t>que</w:t>
      </w:r>
      <w:r w:rsidR="00AF1A8A" w:rsidRPr="00AF1A8A">
        <w:rPr>
          <w:rFonts w:eastAsia="Times New Roman"/>
          <w:spacing w:val="40"/>
          <w:lang w:val="es-ES" w:eastAsia="es-ES"/>
        </w:rPr>
        <w:t xml:space="preserve"> </w:t>
      </w:r>
      <w:r w:rsidR="00AF1A8A" w:rsidRPr="00AF1A8A">
        <w:rPr>
          <w:rFonts w:eastAsia="Times New Roman"/>
          <w:lang w:val="es-ES" w:eastAsia="es-ES"/>
        </w:rPr>
        <w:t xml:space="preserve">esta </w:t>
      </w:r>
      <w:r w:rsidR="00AF1A8A" w:rsidRPr="00AF1A8A">
        <w:rPr>
          <w:rFonts w:eastAsia="Times New Roman"/>
          <w:spacing w:val="6"/>
          <w:lang w:val="es-ES" w:eastAsia="es-ES"/>
        </w:rPr>
        <w:t xml:space="preserve"> </w:t>
      </w:r>
      <w:r w:rsidR="00AF1A8A" w:rsidRPr="00AF1A8A">
        <w:rPr>
          <w:rFonts w:eastAsia="Times New Roman"/>
          <w:w w:val="109"/>
          <w:lang w:val="es-ES" w:eastAsia="es-ES"/>
        </w:rPr>
        <w:t>conlleva,</w:t>
      </w:r>
      <w:r w:rsidR="00AF1A8A" w:rsidRPr="00AF1A8A">
        <w:rPr>
          <w:rFonts w:eastAsia="Times New Roman"/>
          <w:spacing w:val="-3"/>
          <w:w w:val="109"/>
          <w:lang w:val="es-ES" w:eastAsia="es-ES"/>
        </w:rPr>
        <w:t xml:space="preserve"> </w:t>
      </w:r>
      <w:r w:rsidR="00AF1A8A" w:rsidRPr="00AF1A8A">
        <w:rPr>
          <w:rFonts w:eastAsia="Times New Roman"/>
          <w:lang w:val="es-ES" w:eastAsia="es-ES"/>
        </w:rPr>
        <w:t xml:space="preserve">sobre </w:t>
      </w:r>
      <w:r w:rsidR="00AF1A8A" w:rsidRPr="00AF1A8A">
        <w:rPr>
          <w:rFonts w:eastAsia="Times New Roman"/>
          <w:spacing w:val="7"/>
          <w:lang w:val="es-ES" w:eastAsia="es-ES"/>
        </w:rPr>
        <w:t xml:space="preserve"> </w:t>
      </w:r>
      <w:r w:rsidR="00AF1A8A" w:rsidRPr="00AF1A8A">
        <w:rPr>
          <w:rFonts w:eastAsia="Times New Roman"/>
          <w:lang w:val="es-ES" w:eastAsia="es-ES"/>
        </w:rPr>
        <w:t xml:space="preserve">todo </w:t>
      </w:r>
      <w:r w:rsidR="00AF1A8A" w:rsidRPr="00AF1A8A">
        <w:rPr>
          <w:rFonts w:eastAsia="Times New Roman"/>
          <w:spacing w:val="4"/>
          <w:lang w:val="es-ES" w:eastAsia="es-ES"/>
        </w:rPr>
        <w:t xml:space="preserve"> </w:t>
      </w:r>
      <w:r w:rsidR="00AF1A8A" w:rsidRPr="00AF1A8A">
        <w:rPr>
          <w:rFonts w:eastAsia="Times New Roman"/>
          <w:lang w:val="es-ES" w:eastAsia="es-ES"/>
        </w:rPr>
        <w:t>en</w:t>
      </w:r>
      <w:r w:rsidR="00AF1A8A" w:rsidRPr="00AF1A8A">
        <w:rPr>
          <w:rFonts w:eastAsia="Times New Roman"/>
          <w:spacing w:val="28"/>
          <w:lang w:val="es-ES" w:eastAsia="es-ES"/>
        </w:rPr>
        <w:t xml:space="preserve"> </w:t>
      </w:r>
      <w:r w:rsidR="00AF1A8A" w:rsidRPr="00AF1A8A">
        <w:rPr>
          <w:rFonts w:eastAsia="Times New Roman"/>
          <w:w w:val="112"/>
          <w:lang w:val="es-ES" w:eastAsia="es-ES"/>
        </w:rPr>
        <w:t>periodo</w:t>
      </w:r>
      <w:r w:rsidR="00AF1A8A" w:rsidRPr="00AF1A8A">
        <w:rPr>
          <w:rFonts w:eastAsia="Times New Roman"/>
          <w:spacing w:val="-4"/>
          <w:w w:val="112"/>
          <w:lang w:val="es-ES" w:eastAsia="es-ES"/>
        </w:rPr>
        <w:t xml:space="preserve"> </w:t>
      </w:r>
      <w:r w:rsidR="00AF1A8A" w:rsidRPr="00AF1A8A">
        <w:rPr>
          <w:rFonts w:eastAsia="Times New Roman"/>
          <w:lang w:val="es-ES" w:eastAsia="es-ES"/>
        </w:rPr>
        <w:t>de</w:t>
      </w:r>
      <w:r w:rsidR="00AF1A8A" w:rsidRPr="00AF1A8A">
        <w:rPr>
          <w:rFonts w:eastAsia="Times New Roman"/>
          <w:spacing w:val="30"/>
          <w:lang w:val="es-ES" w:eastAsia="es-ES"/>
        </w:rPr>
        <w:t xml:space="preserve"> </w:t>
      </w:r>
      <w:r w:rsidR="00AF1A8A" w:rsidRPr="00AF1A8A">
        <w:rPr>
          <w:rFonts w:eastAsia="Times New Roman"/>
          <w:w w:val="111"/>
          <w:lang w:val="es-ES" w:eastAsia="es-ES"/>
        </w:rPr>
        <w:t>exámenes,</w:t>
      </w:r>
      <w:r w:rsidR="00AF1A8A" w:rsidRPr="00AF1A8A">
        <w:rPr>
          <w:rFonts w:eastAsia="Times New Roman"/>
          <w:spacing w:val="-4"/>
          <w:w w:val="111"/>
          <w:lang w:val="es-ES" w:eastAsia="es-ES"/>
        </w:rPr>
        <w:t xml:space="preserve"> </w:t>
      </w:r>
      <w:r w:rsidR="00AF1A8A" w:rsidRPr="00AF1A8A">
        <w:rPr>
          <w:rFonts w:eastAsia="Times New Roman"/>
          <w:w w:val="111"/>
          <w:lang w:val="es-ES" w:eastAsia="es-ES"/>
        </w:rPr>
        <w:t>donde</w:t>
      </w:r>
      <w:r w:rsidR="00AF1A8A" w:rsidRPr="00AF1A8A">
        <w:rPr>
          <w:rFonts w:eastAsia="Times New Roman"/>
          <w:spacing w:val="9"/>
          <w:w w:val="111"/>
          <w:lang w:val="es-ES" w:eastAsia="es-ES"/>
        </w:rPr>
        <w:t xml:space="preserve"> </w:t>
      </w:r>
      <w:r w:rsidR="00AF1A8A" w:rsidRPr="00AF1A8A">
        <w:rPr>
          <w:rFonts w:eastAsia="Times New Roman"/>
          <w:w w:val="111"/>
          <w:lang w:val="es-ES" w:eastAsia="es-ES"/>
        </w:rPr>
        <w:t xml:space="preserve">los </w:t>
      </w:r>
      <w:r w:rsidR="00AF1A8A" w:rsidRPr="00AF1A8A">
        <w:rPr>
          <w:rFonts w:eastAsia="Times New Roman"/>
          <w:w w:val="113"/>
          <w:lang w:val="es-ES" w:eastAsia="es-ES"/>
        </w:rPr>
        <w:t>estudiantes</w:t>
      </w:r>
      <w:r w:rsidR="00AF1A8A" w:rsidRPr="00AF1A8A">
        <w:rPr>
          <w:rFonts w:eastAsia="Times New Roman"/>
          <w:spacing w:val="13"/>
          <w:w w:val="113"/>
          <w:lang w:val="es-ES" w:eastAsia="es-ES"/>
        </w:rPr>
        <w:t xml:space="preserve"> </w:t>
      </w:r>
      <w:r w:rsidR="00AF1A8A" w:rsidRPr="00AF1A8A">
        <w:rPr>
          <w:rFonts w:eastAsia="Times New Roman"/>
          <w:w w:val="113"/>
          <w:lang w:val="es-ES" w:eastAsia="es-ES"/>
        </w:rPr>
        <w:t xml:space="preserve">debido </w:t>
      </w:r>
      <w:r w:rsidR="00AF1A8A" w:rsidRPr="00AF1A8A">
        <w:rPr>
          <w:rFonts w:eastAsia="Times New Roman"/>
          <w:lang w:val="es-ES" w:eastAsia="es-ES"/>
        </w:rPr>
        <w:t>a</w:t>
      </w:r>
      <w:r w:rsidR="00AF1A8A" w:rsidRPr="00AF1A8A">
        <w:rPr>
          <w:rFonts w:eastAsia="Times New Roman"/>
          <w:spacing w:val="29"/>
          <w:lang w:val="es-ES" w:eastAsia="es-ES"/>
        </w:rPr>
        <w:t xml:space="preserve"> </w:t>
      </w:r>
      <w:r w:rsidR="00AF1A8A" w:rsidRPr="00AF1A8A">
        <w:rPr>
          <w:rFonts w:eastAsia="Times New Roman"/>
          <w:lang w:val="es-ES" w:eastAsia="es-ES"/>
        </w:rPr>
        <w:t>la</w:t>
      </w:r>
      <w:r w:rsidR="00AF1A8A" w:rsidRPr="00AF1A8A">
        <w:rPr>
          <w:rFonts w:eastAsia="Times New Roman"/>
          <w:spacing w:val="31"/>
          <w:lang w:val="es-ES" w:eastAsia="es-ES"/>
        </w:rPr>
        <w:t xml:space="preserve"> </w:t>
      </w:r>
      <w:r w:rsidR="00AF1A8A" w:rsidRPr="00AF1A8A">
        <w:rPr>
          <w:rFonts w:eastAsia="Times New Roman"/>
          <w:w w:val="114"/>
          <w:lang w:val="es-ES" w:eastAsia="es-ES"/>
        </w:rPr>
        <w:t>ansiedad</w:t>
      </w:r>
      <w:r w:rsidR="00AF1A8A" w:rsidRPr="00AF1A8A">
        <w:rPr>
          <w:rFonts w:eastAsia="Times New Roman"/>
          <w:spacing w:val="4"/>
          <w:w w:val="114"/>
          <w:lang w:val="es-ES" w:eastAsia="es-ES"/>
        </w:rPr>
        <w:t xml:space="preserve"> </w:t>
      </w:r>
      <w:r w:rsidR="00AF1A8A" w:rsidRPr="00AF1A8A">
        <w:rPr>
          <w:rFonts w:eastAsia="Times New Roman"/>
          <w:lang w:val="es-ES" w:eastAsia="es-ES"/>
        </w:rPr>
        <w:t>no</w:t>
      </w:r>
      <w:r w:rsidR="00AF1A8A" w:rsidRPr="00AF1A8A">
        <w:rPr>
          <w:rFonts w:eastAsia="Times New Roman"/>
          <w:spacing w:val="32"/>
          <w:lang w:val="es-ES" w:eastAsia="es-ES"/>
        </w:rPr>
        <w:t xml:space="preserve"> </w:t>
      </w:r>
      <w:r w:rsidR="00AF1A8A" w:rsidRPr="00AF1A8A">
        <w:rPr>
          <w:rFonts w:eastAsia="Times New Roman"/>
          <w:lang w:val="es-ES" w:eastAsia="es-ES"/>
        </w:rPr>
        <w:t>se</w:t>
      </w:r>
      <w:r w:rsidR="00AF1A8A" w:rsidRPr="00AF1A8A">
        <w:rPr>
          <w:rFonts w:eastAsia="Times New Roman"/>
          <w:spacing w:val="32"/>
          <w:lang w:val="es-ES" w:eastAsia="es-ES"/>
        </w:rPr>
        <w:t xml:space="preserve"> </w:t>
      </w:r>
      <w:r w:rsidR="00AF1A8A" w:rsidRPr="00AF1A8A">
        <w:rPr>
          <w:rFonts w:eastAsia="Times New Roman"/>
          <w:w w:val="114"/>
          <w:lang w:val="es-ES" w:eastAsia="es-ES"/>
        </w:rPr>
        <w:t>preocupan</w:t>
      </w:r>
      <w:r w:rsidR="00AF1A8A" w:rsidRPr="00AF1A8A">
        <w:rPr>
          <w:rFonts w:eastAsia="Times New Roman"/>
          <w:spacing w:val="4"/>
          <w:w w:val="114"/>
          <w:lang w:val="es-ES" w:eastAsia="es-ES"/>
        </w:rPr>
        <w:t xml:space="preserve"> </w:t>
      </w:r>
      <w:r w:rsidR="00AF1A8A" w:rsidRPr="00AF1A8A">
        <w:rPr>
          <w:rFonts w:eastAsia="Times New Roman"/>
          <w:lang w:val="es-ES" w:eastAsia="es-ES"/>
        </w:rPr>
        <w:t>de</w:t>
      </w:r>
      <w:r w:rsidR="00AF1A8A" w:rsidRPr="00AF1A8A">
        <w:rPr>
          <w:rFonts w:eastAsia="Times New Roman"/>
          <w:spacing w:val="40"/>
          <w:lang w:val="es-ES" w:eastAsia="es-ES"/>
        </w:rPr>
        <w:t xml:space="preserve"> </w:t>
      </w:r>
      <w:r w:rsidR="00AF1A8A" w:rsidRPr="00AF1A8A">
        <w:rPr>
          <w:rFonts w:eastAsia="Times New Roman"/>
          <w:lang w:val="es-ES" w:eastAsia="es-ES"/>
        </w:rPr>
        <w:t xml:space="preserve">llevar </w:t>
      </w:r>
      <w:r w:rsidR="00AF1A8A" w:rsidRPr="00AF1A8A">
        <w:rPr>
          <w:rFonts w:eastAsia="Times New Roman"/>
          <w:spacing w:val="11"/>
          <w:lang w:val="es-ES" w:eastAsia="es-ES"/>
        </w:rPr>
        <w:t xml:space="preserve"> </w:t>
      </w:r>
      <w:r w:rsidR="00AF1A8A" w:rsidRPr="00AF1A8A">
        <w:rPr>
          <w:rFonts w:eastAsia="Times New Roman"/>
          <w:w w:val="114"/>
          <w:lang w:val="es-ES" w:eastAsia="es-ES"/>
        </w:rPr>
        <w:t xml:space="preserve">una </w:t>
      </w:r>
      <w:r w:rsidR="00AF1A8A" w:rsidRPr="00AF1A8A">
        <w:rPr>
          <w:rFonts w:eastAsia="Times New Roman"/>
          <w:lang w:val="es-ES" w:eastAsia="es-ES"/>
        </w:rPr>
        <w:t>vida</w:t>
      </w:r>
      <w:r w:rsidR="00AF1A8A" w:rsidRPr="00AF1A8A">
        <w:rPr>
          <w:rFonts w:eastAsia="Times New Roman"/>
          <w:spacing w:val="31"/>
          <w:lang w:val="es-ES" w:eastAsia="es-ES"/>
        </w:rPr>
        <w:t xml:space="preserve"> </w:t>
      </w:r>
      <w:r w:rsidR="00AF1A8A" w:rsidRPr="00AF1A8A">
        <w:rPr>
          <w:rFonts w:eastAsia="Times New Roman"/>
          <w:w w:val="112"/>
          <w:lang w:val="es-ES" w:eastAsia="es-ES"/>
        </w:rPr>
        <w:t>saludable.</w:t>
      </w:r>
      <w:r w:rsidR="00AF1A8A" w:rsidRPr="00AF1A8A">
        <w:rPr>
          <w:rFonts w:eastAsia="Times New Roman"/>
          <w:spacing w:val="1"/>
          <w:w w:val="112"/>
          <w:lang w:val="es-ES" w:eastAsia="es-ES"/>
        </w:rPr>
        <w:t xml:space="preserve"> </w:t>
      </w:r>
      <w:r w:rsidR="00AF1A8A" w:rsidRPr="00AF1A8A">
        <w:rPr>
          <w:rFonts w:eastAsia="Times New Roman"/>
          <w:lang w:val="es-ES" w:eastAsia="es-ES"/>
        </w:rPr>
        <w:t>Los</w:t>
      </w:r>
      <w:r w:rsidR="00AF1A8A" w:rsidRPr="00AF1A8A">
        <w:rPr>
          <w:rFonts w:eastAsia="Times New Roman"/>
          <w:spacing w:val="-2"/>
          <w:lang w:val="es-ES" w:eastAsia="es-ES"/>
        </w:rPr>
        <w:t xml:space="preserve"> </w:t>
      </w:r>
      <w:r w:rsidR="00AF1A8A" w:rsidRPr="00AF1A8A">
        <w:rPr>
          <w:rFonts w:eastAsia="Times New Roman"/>
          <w:w w:val="112"/>
          <w:lang w:val="es-ES" w:eastAsia="es-ES"/>
        </w:rPr>
        <w:t>trastornos</w:t>
      </w:r>
      <w:r w:rsidR="00AF1A8A" w:rsidRPr="00AF1A8A">
        <w:rPr>
          <w:rFonts w:eastAsia="Times New Roman"/>
          <w:spacing w:val="8"/>
          <w:w w:val="112"/>
          <w:lang w:val="es-ES" w:eastAsia="es-ES"/>
        </w:rPr>
        <w:t xml:space="preserve"> </w:t>
      </w:r>
      <w:r w:rsidR="00AF1A8A" w:rsidRPr="00AF1A8A">
        <w:rPr>
          <w:rFonts w:eastAsia="Times New Roman"/>
          <w:w w:val="112"/>
          <w:lang w:val="es-ES" w:eastAsia="es-ES"/>
        </w:rPr>
        <w:t>metabólicos</w:t>
      </w:r>
      <w:r w:rsidR="00AF1A8A" w:rsidRPr="00AF1A8A">
        <w:rPr>
          <w:rFonts w:eastAsia="Times New Roman"/>
          <w:spacing w:val="1"/>
          <w:w w:val="112"/>
          <w:lang w:val="es-ES" w:eastAsia="es-ES"/>
        </w:rPr>
        <w:t xml:space="preserve"> </w:t>
      </w:r>
      <w:r w:rsidR="00AF1A8A" w:rsidRPr="00AF1A8A">
        <w:rPr>
          <w:rFonts w:eastAsia="Times New Roman"/>
          <w:lang w:val="es-ES" w:eastAsia="es-ES"/>
        </w:rPr>
        <w:t>en</w:t>
      </w:r>
      <w:r w:rsidR="00AF1A8A" w:rsidRPr="00AF1A8A">
        <w:rPr>
          <w:rFonts w:eastAsia="Times New Roman"/>
          <w:spacing w:val="33"/>
          <w:lang w:val="es-ES" w:eastAsia="es-ES"/>
        </w:rPr>
        <w:t xml:space="preserve"> </w:t>
      </w:r>
      <w:r w:rsidR="00AF1A8A" w:rsidRPr="00AF1A8A">
        <w:rPr>
          <w:rFonts w:eastAsia="Times New Roman"/>
          <w:w w:val="110"/>
          <w:lang w:val="es-ES" w:eastAsia="es-ES"/>
        </w:rPr>
        <w:t>jóvenes</w:t>
      </w:r>
      <w:r w:rsidR="00AF1A8A" w:rsidRPr="00AF1A8A">
        <w:rPr>
          <w:rFonts w:eastAsia="Times New Roman"/>
          <w:spacing w:val="1"/>
          <w:w w:val="110"/>
          <w:lang w:val="es-ES" w:eastAsia="es-ES"/>
        </w:rPr>
        <w:t xml:space="preserve"> </w:t>
      </w:r>
      <w:r w:rsidR="00AF1A8A" w:rsidRPr="00AF1A8A">
        <w:rPr>
          <w:rFonts w:eastAsia="Times New Roman"/>
          <w:w w:val="110"/>
          <w:lang w:val="es-ES" w:eastAsia="es-ES"/>
        </w:rPr>
        <w:t>universita</w:t>
      </w:r>
      <w:r w:rsidR="00AF1A8A" w:rsidRPr="00AF1A8A">
        <w:rPr>
          <w:rFonts w:eastAsia="Times New Roman"/>
          <w:lang w:val="es-ES" w:eastAsia="es-ES"/>
        </w:rPr>
        <w:t>rios</w:t>
      </w:r>
      <w:r w:rsidR="00AF1A8A" w:rsidRPr="00AF1A8A">
        <w:rPr>
          <w:rFonts w:eastAsia="Times New Roman"/>
          <w:spacing w:val="37"/>
          <w:lang w:val="es-ES" w:eastAsia="es-ES"/>
        </w:rPr>
        <w:t xml:space="preserve"> </w:t>
      </w:r>
      <w:r w:rsidR="00AF1A8A" w:rsidRPr="00AF1A8A">
        <w:rPr>
          <w:rFonts w:eastAsia="Times New Roman"/>
          <w:lang w:val="es-ES" w:eastAsia="es-ES"/>
        </w:rPr>
        <w:t xml:space="preserve">han </w:t>
      </w:r>
      <w:r w:rsidR="00AF1A8A" w:rsidRPr="00AF1A8A">
        <w:rPr>
          <w:rFonts w:eastAsia="Times New Roman"/>
          <w:spacing w:val="12"/>
          <w:lang w:val="es-ES" w:eastAsia="es-ES"/>
        </w:rPr>
        <w:t xml:space="preserve"> </w:t>
      </w:r>
      <w:r w:rsidR="00AF1A8A" w:rsidRPr="00AF1A8A">
        <w:rPr>
          <w:rFonts w:eastAsia="Times New Roman"/>
          <w:w w:val="115"/>
          <w:lang w:val="es-ES" w:eastAsia="es-ES"/>
        </w:rPr>
        <w:t>aumentado</w:t>
      </w:r>
      <w:r w:rsidR="00AF1A8A" w:rsidRPr="00AF1A8A">
        <w:rPr>
          <w:rFonts w:eastAsia="Times New Roman"/>
          <w:spacing w:val="11"/>
          <w:w w:val="115"/>
          <w:lang w:val="es-ES" w:eastAsia="es-ES"/>
        </w:rPr>
        <w:t xml:space="preserve"> </w:t>
      </w:r>
      <w:r w:rsidR="00AF1A8A" w:rsidRPr="00AF1A8A">
        <w:rPr>
          <w:rFonts w:eastAsia="Times New Roman"/>
          <w:lang w:val="es-ES" w:eastAsia="es-ES"/>
        </w:rPr>
        <w:t xml:space="preserve">de </w:t>
      </w:r>
      <w:r w:rsidR="00AF1A8A" w:rsidRPr="00AF1A8A">
        <w:rPr>
          <w:rFonts w:eastAsia="Times New Roman"/>
          <w:spacing w:val="2"/>
          <w:lang w:val="es-ES" w:eastAsia="es-ES"/>
        </w:rPr>
        <w:t xml:space="preserve"> </w:t>
      </w:r>
      <w:r w:rsidR="00AF1A8A" w:rsidRPr="00AF1A8A">
        <w:rPr>
          <w:rFonts w:eastAsia="Times New Roman"/>
          <w:lang w:val="es-ES" w:eastAsia="es-ES"/>
        </w:rPr>
        <w:t xml:space="preserve">una </w:t>
      </w:r>
      <w:r w:rsidR="00AF1A8A" w:rsidRPr="00AF1A8A">
        <w:rPr>
          <w:rFonts w:eastAsia="Times New Roman"/>
          <w:spacing w:val="9"/>
          <w:lang w:val="es-ES" w:eastAsia="es-ES"/>
        </w:rPr>
        <w:t xml:space="preserve"> </w:t>
      </w:r>
      <w:r w:rsidR="00AF1A8A" w:rsidRPr="00AF1A8A">
        <w:rPr>
          <w:rFonts w:eastAsia="Times New Roman"/>
          <w:w w:val="115"/>
          <w:lang w:val="es-ES" w:eastAsia="es-ES"/>
        </w:rPr>
        <w:t>manera</w:t>
      </w:r>
      <w:r w:rsidR="00AF1A8A" w:rsidRPr="00AF1A8A">
        <w:rPr>
          <w:rFonts w:eastAsia="Times New Roman"/>
          <w:spacing w:val="11"/>
          <w:w w:val="115"/>
          <w:lang w:val="es-ES" w:eastAsia="es-ES"/>
        </w:rPr>
        <w:t xml:space="preserve"> </w:t>
      </w:r>
      <w:r w:rsidR="00AF1A8A" w:rsidRPr="00AF1A8A">
        <w:rPr>
          <w:rFonts w:eastAsia="Times New Roman"/>
          <w:lang w:val="es-ES" w:eastAsia="es-ES"/>
        </w:rPr>
        <w:t xml:space="preserve">significativa </w:t>
      </w:r>
      <w:r w:rsidR="00AF1A8A" w:rsidRPr="00AF1A8A">
        <w:rPr>
          <w:rFonts w:eastAsia="Times New Roman"/>
          <w:spacing w:val="26"/>
          <w:lang w:val="es-ES" w:eastAsia="es-ES"/>
        </w:rPr>
        <w:t xml:space="preserve"> </w:t>
      </w:r>
      <w:r w:rsidR="00AF1A8A" w:rsidRPr="00AF1A8A">
        <w:rPr>
          <w:rFonts w:eastAsia="Times New Roman"/>
          <w:lang w:val="es-ES" w:eastAsia="es-ES"/>
        </w:rPr>
        <w:t>en  los</w:t>
      </w:r>
      <w:r w:rsidR="00AF1A8A" w:rsidRPr="00AF1A8A">
        <w:rPr>
          <w:rFonts w:eastAsia="Times New Roman"/>
          <w:spacing w:val="37"/>
          <w:lang w:val="es-ES" w:eastAsia="es-ES"/>
        </w:rPr>
        <w:t xml:space="preserve"> </w:t>
      </w:r>
      <w:r w:rsidR="00AF1A8A" w:rsidRPr="00AF1A8A">
        <w:rPr>
          <w:rFonts w:eastAsia="Times New Roman"/>
          <w:w w:val="109"/>
          <w:lang w:val="es-ES" w:eastAsia="es-ES"/>
        </w:rPr>
        <w:t xml:space="preserve">últimos </w:t>
      </w:r>
      <w:r w:rsidR="00AF1A8A" w:rsidRPr="00AF1A8A">
        <w:rPr>
          <w:rFonts w:eastAsia="Times New Roman"/>
          <w:lang w:val="es-ES" w:eastAsia="es-ES"/>
        </w:rPr>
        <w:t>años,</w:t>
      </w:r>
      <w:r w:rsidR="00AF1A8A" w:rsidRPr="00AF1A8A">
        <w:rPr>
          <w:rFonts w:eastAsia="Times New Roman"/>
          <w:spacing w:val="32"/>
          <w:lang w:val="es-ES" w:eastAsia="es-ES"/>
        </w:rPr>
        <w:t xml:space="preserve"> </w:t>
      </w:r>
      <w:r w:rsidR="00AF1A8A" w:rsidRPr="00AF1A8A">
        <w:rPr>
          <w:rFonts w:eastAsia="Times New Roman"/>
          <w:lang w:val="es-ES" w:eastAsia="es-ES"/>
        </w:rPr>
        <w:t>a</w:t>
      </w:r>
      <w:r w:rsidR="00AF1A8A" w:rsidRPr="00AF1A8A">
        <w:rPr>
          <w:rFonts w:eastAsia="Times New Roman"/>
          <w:spacing w:val="16"/>
          <w:lang w:val="es-ES" w:eastAsia="es-ES"/>
        </w:rPr>
        <w:t xml:space="preserve"> </w:t>
      </w:r>
      <w:r w:rsidR="00AF1A8A" w:rsidRPr="00AF1A8A">
        <w:rPr>
          <w:rFonts w:eastAsia="Times New Roman"/>
          <w:w w:val="114"/>
          <w:lang w:val="es-ES" w:eastAsia="es-ES"/>
        </w:rPr>
        <w:t>causa</w:t>
      </w:r>
      <w:r w:rsidR="00AF1A8A" w:rsidRPr="00AF1A8A">
        <w:rPr>
          <w:rFonts w:eastAsia="Times New Roman"/>
          <w:spacing w:val="-8"/>
          <w:w w:val="114"/>
          <w:lang w:val="es-ES" w:eastAsia="es-ES"/>
        </w:rPr>
        <w:t xml:space="preserve"> </w:t>
      </w:r>
      <w:r w:rsidR="00AF1A8A" w:rsidRPr="00AF1A8A">
        <w:rPr>
          <w:rFonts w:eastAsia="Times New Roman"/>
          <w:lang w:val="es-ES" w:eastAsia="es-ES"/>
        </w:rPr>
        <w:t>de</w:t>
      </w:r>
      <w:r w:rsidR="00AF1A8A" w:rsidRPr="00AF1A8A">
        <w:rPr>
          <w:rFonts w:eastAsia="Times New Roman"/>
          <w:spacing w:val="27"/>
          <w:lang w:val="es-ES" w:eastAsia="es-ES"/>
        </w:rPr>
        <w:t xml:space="preserve"> </w:t>
      </w:r>
      <w:r w:rsidR="00AF1A8A" w:rsidRPr="00AF1A8A">
        <w:rPr>
          <w:rFonts w:eastAsia="Times New Roman"/>
          <w:w w:val="108"/>
          <w:lang w:val="es-ES" w:eastAsia="es-ES"/>
        </w:rPr>
        <w:t>factores</w:t>
      </w:r>
      <w:r w:rsidR="00AF1A8A" w:rsidRPr="00AF1A8A">
        <w:rPr>
          <w:rFonts w:eastAsia="Times New Roman"/>
          <w:spacing w:val="23"/>
          <w:w w:val="108"/>
          <w:lang w:val="es-ES" w:eastAsia="es-ES"/>
        </w:rPr>
        <w:t xml:space="preserve"> </w:t>
      </w:r>
      <w:r w:rsidR="00AF1A8A" w:rsidRPr="00AF1A8A">
        <w:rPr>
          <w:rFonts w:eastAsia="Times New Roman"/>
          <w:w w:val="108"/>
          <w:lang w:val="es-ES" w:eastAsia="es-ES"/>
        </w:rPr>
        <w:t>psicológicos,</w:t>
      </w:r>
      <w:r w:rsidR="00AF1A8A" w:rsidRPr="00AF1A8A">
        <w:rPr>
          <w:rFonts w:eastAsia="Times New Roman"/>
          <w:spacing w:val="-15"/>
          <w:w w:val="108"/>
          <w:lang w:val="es-ES" w:eastAsia="es-ES"/>
        </w:rPr>
        <w:t xml:space="preserve"> </w:t>
      </w:r>
      <w:r w:rsidR="00AF1A8A" w:rsidRPr="00AF1A8A">
        <w:rPr>
          <w:rFonts w:eastAsia="Times New Roman"/>
          <w:w w:val="108"/>
          <w:lang w:val="es-ES" w:eastAsia="es-ES"/>
        </w:rPr>
        <w:t>sociales</w:t>
      </w:r>
      <w:r w:rsidR="00AF1A8A" w:rsidRPr="00AF1A8A">
        <w:rPr>
          <w:rFonts w:eastAsia="Times New Roman"/>
          <w:spacing w:val="11"/>
          <w:w w:val="108"/>
          <w:lang w:val="es-ES" w:eastAsia="es-ES"/>
        </w:rPr>
        <w:t xml:space="preserve"> </w:t>
      </w:r>
      <w:r w:rsidR="00AF1A8A" w:rsidRPr="00AF1A8A">
        <w:rPr>
          <w:rFonts w:eastAsia="Times New Roman"/>
          <w:lang w:val="es-ES" w:eastAsia="es-ES"/>
        </w:rPr>
        <w:t>y</w:t>
      </w:r>
      <w:r w:rsidR="00AF1A8A" w:rsidRPr="00AF1A8A">
        <w:rPr>
          <w:rFonts w:eastAsia="Times New Roman"/>
          <w:spacing w:val="-6"/>
          <w:lang w:val="es-ES" w:eastAsia="es-ES"/>
        </w:rPr>
        <w:t xml:space="preserve"> </w:t>
      </w:r>
      <w:r w:rsidR="00AF1A8A" w:rsidRPr="00AF1A8A">
        <w:rPr>
          <w:rFonts w:eastAsia="Times New Roman"/>
          <w:w w:val="112"/>
          <w:lang w:val="es-ES" w:eastAsia="es-ES"/>
        </w:rPr>
        <w:t>culturales.</w:t>
      </w:r>
      <w:r w:rsidR="00AF1A8A" w:rsidRPr="00AF1A8A">
        <w:rPr>
          <w:rFonts w:eastAsia="Times New Roman"/>
          <w:spacing w:val="-15"/>
          <w:w w:val="112"/>
          <w:lang w:val="es-ES" w:eastAsia="es-ES"/>
        </w:rPr>
        <w:t xml:space="preserve"> </w:t>
      </w:r>
      <w:r w:rsidR="00AF1A8A" w:rsidRPr="00AF1A8A">
        <w:rPr>
          <w:rFonts w:eastAsia="Times New Roman"/>
          <w:w w:val="112"/>
          <w:lang w:val="es-ES" w:eastAsia="es-ES"/>
        </w:rPr>
        <w:t xml:space="preserve">Junto </w:t>
      </w:r>
      <w:r w:rsidR="00AF1A8A" w:rsidRPr="00AF1A8A">
        <w:rPr>
          <w:rFonts w:eastAsia="Times New Roman"/>
          <w:lang w:val="es-ES" w:eastAsia="es-ES"/>
        </w:rPr>
        <w:t>al</w:t>
      </w:r>
      <w:r w:rsidR="00AF1A8A" w:rsidRPr="00AF1A8A">
        <w:rPr>
          <w:rFonts w:eastAsia="Times New Roman"/>
          <w:spacing w:val="20"/>
          <w:lang w:val="es-ES" w:eastAsia="es-ES"/>
        </w:rPr>
        <w:t xml:space="preserve"> </w:t>
      </w:r>
      <w:r w:rsidR="00AF1A8A" w:rsidRPr="00AF1A8A">
        <w:rPr>
          <w:rFonts w:eastAsia="Times New Roman"/>
          <w:w w:val="113"/>
          <w:lang w:val="es-ES" w:eastAsia="es-ES"/>
        </w:rPr>
        <w:t>sedentarismo</w:t>
      </w:r>
      <w:r w:rsidR="00AF1A8A" w:rsidRPr="00AF1A8A">
        <w:rPr>
          <w:rFonts w:eastAsia="Times New Roman"/>
          <w:spacing w:val="-7"/>
          <w:w w:val="113"/>
          <w:lang w:val="es-ES" w:eastAsia="es-ES"/>
        </w:rPr>
        <w:t xml:space="preserve"> </w:t>
      </w:r>
      <w:r w:rsidR="00AF1A8A" w:rsidRPr="00AF1A8A">
        <w:rPr>
          <w:rFonts w:eastAsia="Times New Roman"/>
          <w:lang w:val="es-ES" w:eastAsia="es-ES"/>
        </w:rPr>
        <w:t>y</w:t>
      </w:r>
      <w:r w:rsidR="00AF1A8A" w:rsidRPr="00AF1A8A">
        <w:rPr>
          <w:rFonts w:eastAsia="Times New Roman"/>
          <w:spacing w:val="-5"/>
          <w:lang w:val="es-ES" w:eastAsia="es-ES"/>
        </w:rPr>
        <w:t xml:space="preserve"> </w:t>
      </w:r>
      <w:r w:rsidR="00AF1A8A" w:rsidRPr="00AF1A8A">
        <w:rPr>
          <w:rFonts w:eastAsia="Times New Roman"/>
          <w:lang w:val="es-ES" w:eastAsia="es-ES"/>
        </w:rPr>
        <w:t>la</w:t>
      </w:r>
      <w:r w:rsidR="00AF1A8A" w:rsidRPr="00AF1A8A">
        <w:rPr>
          <w:rFonts w:eastAsia="Times New Roman"/>
          <w:spacing w:val="20"/>
          <w:lang w:val="es-ES" w:eastAsia="es-ES"/>
        </w:rPr>
        <w:t xml:space="preserve"> </w:t>
      </w:r>
      <w:r w:rsidR="00AF1A8A" w:rsidRPr="00AF1A8A">
        <w:rPr>
          <w:rFonts w:eastAsia="Times New Roman"/>
          <w:lang w:val="es-ES" w:eastAsia="es-ES"/>
        </w:rPr>
        <w:t xml:space="preserve">mala </w:t>
      </w:r>
      <w:r w:rsidR="00AF1A8A" w:rsidRPr="00AF1A8A">
        <w:rPr>
          <w:rFonts w:eastAsia="Times New Roman"/>
          <w:spacing w:val="6"/>
          <w:lang w:val="es-ES" w:eastAsia="es-ES"/>
        </w:rPr>
        <w:t xml:space="preserve"> </w:t>
      </w:r>
      <w:r w:rsidR="00AF1A8A" w:rsidRPr="00AF1A8A">
        <w:rPr>
          <w:rFonts w:eastAsia="Times New Roman"/>
          <w:w w:val="112"/>
          <w:lang w:val="es-ES" w:eastAsia="es-ES"/>
        </w:rPr>
        <w:t>alimentación</w:t>
      </w:r>
      <w:r w:rsidR="00AF1A8A" w:rsidRPr="00AF1A8A">
        <w:rPr>
          <w:rFonts w:eastAsia="Times New Roman"/>
          <w:spacing w:val="-6"/>
          <w:w w:val="112"/>
          <w:lang w:val="es-ES" w:eastAsia="es-ES"/>
        </w:rPr>
        <w:t xml:space="preserve"> </w:t>
      </w:r>
      <w:r w:rsidR="00AF1A8A" w:rsidRPr="00AF1A8A">
        <w:rPr>
          <w:rFonts w:eastAsia="Times New Roman"/>
          <w:lang w:val="es-ES" w:eastAsia="es-ES"/>
        </w:rPr>
        <w:t>se</w:t>
      </w:r>
      <w:r w:rsidR="00AF1A8A" w:rsidRPr="00AF1A8A">
        <w:rPr>
          <w:rFonts w:eastAsia="Times New Roman"/>
          <w:spacing w:val="20"/>
          <w:lang w:val="es-ES" w:eastAsia="es-ES"/>
        </w:rPr>
        <w:t xml:space="preserve"> </w:t>
      </w:r>
      <w:r w:rsidR="00AF1A8A" w:rsidRPr="00AF1A8A">
        <w:rPr>
          <w:rFonts w:eastAsia="Times New Roman"/>
          <w:lang w:val="es-ES" w:eastAsia="es-ES"/>
        </w:rPr>
        <w:t>han</w:t>
      </w:r>
      <w:r w:rsidR="00AF1A8A" w:rsidRPr="00AF1A8A">
        <w:rPr>
          <w:rFonts w:eastAsia="Times New Roman"/>
          <w:spacing w:val="38"/>
          <w:lang w:val="es-ES" w:eastAsia="es-ES"/>
        </w:rPr>
        <w:t xml:space="preserve"> </w:t>
      </w:r>
      <w:r w:rsidR="00AF1A8A" w:rsidRPr="00AF1A8A">
        <w:rPr>
          <w:rFonts w:eastAsia="Times New Roman"/>
          <w:w w:val="114"/>
          <w:lang w:val="es-ES" w:eastAsia="es-ES"/>
        </w:rPr>
        <w:t>generado</w:t>
      </w:r>
      <w:r w:rsidR="00AF1A8A" w:rsidRPr="00AF1A8A">
        <w:rPr>
          <w:rFonts w:eastAsia="Times New Roman"/>
          <w:spacing w:val="-1"/>
          <w:w w:val="114"/>
          <w:lang w:val="es-ES" w:eastAsia="es-ES"/>
        </w:rPr>
        <w:t xml:space="preserve"> </w:t>
      </w:r>
      <w:r w:rsidR="00AF1A8A" w:rsidRPr="00AF1A8A">
        <w:rPr>
          <w:rFonts w:eastAsia="Times New Roman"/>
          <w:w w:val="114"/>
          <w:lang w:val="es-ES" w:eastAsia="es-ES"/>
        </w:rPr>
        <w:t xml:space="preserve">también </w:t>
      </w:r>
      <w:r w:rsidR="00AF1A8A" w:rsidRPr="00AF1A8A">
        <w:rPr>
          <w:rFonts w:eastAsia="Times New Roman"/>
          <w:w w:val="110"/>
          <w:lang w:val="es-ES" w:eastAsia="es-ES"/>
        </w:rPr>
        <w:t>cambios</w:t>
      </w:r>
      <w:r w:rsidR="00AF1A8A" w:rsidRPr="00AF1A8A">
        <w:rPr>
          <w:rFonts w:eastAsia="Times New Roman"/>
          <w:spacing w:val="-6"/>
          <w:w w:val="110"/>
          <w:lang w:val="es-ES" w:eastAsia="es-ES"/>
        </w:rPr>
        <w:t xml:space="preserve"> </w:t>
      </w:r>
      <w:r w:rsidR="00AF1A8A" w:rsidRPr="00AF1A8A">
        <w:rPr>
          <w:rFonts w:eastAsia="Times New Roman"/>
          <w:lang w:val="es-ES" w:eastAsia="es-ES"/>
        </w:rPr>
        <w:t>en</w:t>
      </w:r>
      <w:r w:rsidR="00AF1A8A" w:rsidRPr="00AF1A8A">
        <w:rPr>
          <w:rFonts w:eastAsia="Times New Roman"/>
          <w:spacing w:val="25"/>
          <w:lang w:val="es-ES" w:eastAsia="es-ES"/>
        </w:rPr>
        <w:t xml:space="preserve"> </w:t>
      </w:r>
      <w:r w:rsidR="00AF1A8A" w:rsidRPr="00AF1A8A">
        <w:rPr>
          <w:rFonts w:eastAsia="Times New Roman"/>
          <w:lang w:val="es-ES" w:eastAsia="es-ES"/>
        </w:rPr>
        <w:t>la</w:t>
      </w:r>
      <w:r w:rsidR="00AF1A8A" w:rsidRPr="00AF1A8A">
        <w:rPr>
          <w:rFonts w:eastAsia="Times New Roman"/>
          <w:spacing w:val="19"/>
          <w:lang w:val="es-ES" w:eastAsia="es-ES"/>
        </w:rPr>
        <w:t xml:space="preserve"> </w:t>
      </w:r>
      <w:r w:rsidR="00AF1A8A" w:rsidRPr="00AF1A8A">
        <w:rPr>
          <w:rFonts w:eastAsia="Times New Roman"/>
          <w:w w:val="109"/>
          <w:lang w:val="es-ES" w:eastAsia="es-ES"/>
        </w:rPr>
        <w:t>composición</w:t>
      </w:r>
      <w:r w:rsidR="00AF1A8A" w:rsidRPr="00AF1A8A">
        <w:rPr>
          <w:rFonts w:eastAsia="Times New Roman"/>
          <w:spacing w:val="-6"/>
          <w:w w:val="109"/>
          <w:lang w:val="es-ES" w:eastAsia="es-ES"/>
        </w:rPr>
        <w:t xml:space="preserve"> </w:t>
      </w:r>
      <w:r w:rsidR="00AF1A8A" w:rsidRPr="00AF1A8A">
        <w:rPr>
          <w:rFonts w:eastAsia="Times New Roman"/>
          <w:w w:val="110"/>
          <w:lang w:val="es-ES" w:eastAsia="es-ES"/>
        </w:rPr>
        <w:t>corporal.</w:t>
      </w:r>
      <w:r w:rsidR="007E66D8">
        <w:rPr>
          <w:rFonts w:eastAsia="Times New Roman"/>
          <w:w w:val="112"/>
          <w:position w:val="6"/>
          <w:vertAlign w:val="superscript"/>
          <w:lang w:val="es-ES" w:eastAsia="es-ES"/>
        </w:rPr>
        <w:t>10</w:t>
      </w:r>
      <w:r w:rsidR="00AF1A8A" w:rsidRPr="00AF1A8A">
        <w:rPr>
          <w:rFonts w:eastAsia="Times New Roman"/>
          <w:spacing w:val="19"/>
          <w:highlight w:val="yellow"/>
          <w:lang w:val="es-ES" w:eastAsia="es-ES"/>
        </w:rPr>
        <w:t xml:space="preserve"> </w:t>
      </w:r>
      <w:r w:rsidR="007E66D8">
        <w:rPr>
          <w:rFonts w:eastAsia="Times New Roman"/>
          <w:spacing w:val="19"/>
          <w:lang w:val="es-ES" w:eastAsia="es-ES"/>
        </w:rPr>
        <w:t>En la experiencia de los autores se puede añadir que el uso frecuente de la tecnología y en muchos casos</w:t>
      </w:r>
      <w:r>
        <w:rPr>
          <w:rFonts w:eastAsia="Times New Roman"/>
          <w:spacing w:val="19"/>
          <w:lang w:val="es-ES" w:eastAsia="es-ES"/>
        </w:rPr>
        <w:t xml:space="preserve"> el uso</w:t>
      </w:r>
      <w:r w:rsidR="007E66D8">
        <w:rPr>
          <w:rFonts w:eastAsia="Times New Roman"/>
          <w:spacing w:val="19"/>
          <w:lang w:val="es-ES" w:eastAsia="es-ES"/>
        </w:rPr>
        <w:t xml:space="preserve"> indiscriminado de celulares, tablet u otros</w:t>
      </w:r>
      <w:r>
        <w:rPr>
          <w:rFonts w:eastAsia="Times New Roman"/>
          <w:spacing w:val="19"/>
          <w:lang w:val="es-ES" w:eastAsia="es-ES"/>
        </w:rPr>
        <w:t>,</w:t>
      </w:r>
      <w:r w:rsidR="007E66D8">
        <w:rPr>
          <w:rFonts w:eastAsia="Times New Roman"/>
          <w:spacing w:val="19"/>
          <w:lang w:val="es-ES" w:eastAsia="es-ES"/>
        </w:rPr>
        <w:t xml:space="preserve"> han contribuido al sedentarismo y desdeñan la actividad física como elemento transformador de sus capacidades. </w:t>
      </w:r>
    </w:p>
    <w:p w14:paraId="6EA6AE22" w14:textId="77777777" w:rsidR="00BB7F81" w:rsidRDefault="00BB7F81" w:rsidP="00A318EE">
      <w:pPr>
        <w:spacing w:line="360" w:lineRule="auto"/>
        <w:ind w:right="-376"/>
        <w:jc w:val="both"/>
      </w:pPr>
    </w:p>
    <w:p w14:paraId="0DAD66EE" w14:textId="2B84E537" w:rsidR="00BB7F81" w:rsidRDefault="00EA2302" w:rsidP="00A318EE">
      <w:pPr>
        <w:spacing w:line="360" w:lineRule="auto"/>
        <w:ind w:right="-376"/>
        <w:jc w:val="both"/>
      </w:pPr>
      <w:r>
        <w:t>Al valorar los cinco componentes del PAFI entre ellos</w:t>
      </w:r>
      <w:r w:rsidR="00832A34">
        <w:t>,</w:t>
      </w:r>
      <w:r>
        <w:t xml:space="preserve"> e</w:t>
      </w:r>
      <w:r w:rsidR="00BB7F81">
        <w:t xml:space="preserve">n el </w:t>
      </w:r>
      <w:r>
        <w:t xml:space="preserve">sexo </w:t>
      </w:r>
      <w:r w:rsidR="00BB7F81">
        <w:t>femenino  observamos</w:t>
      </w:r>
      <w:r w:rsidR="009E1A9D">
        <w:t xml:space="preserve"> (tabla 1</w:t>
      </w:r>
      <w:r w:rsidR="007871CD">
        <w:t>3</w:t>
      </w:r>
      <w:r>
        <w:t>)</w:t>
      </w:r>
      <w:r w:rsidR="00832A34">
        <w:t>,</w:t>
      </w:r>
      <w:r w:rsidR="00BB7F81">
        <w:t xml:space="preserve"> las columnas en las celdas significativas</w:t>
      </w:r>
      <w:r>
        <w:t xml:space="preserve"> (en negritas)</w:t>
      </w:r>
      <w:r w:rsidR="00BB7F81">
        <w:t xml:space="preserve">, la variable que más se </w:t>
      </w:r>
      <w:r w:rsidR="00BB7F81">
        <w:lastRenderedPageBreak/>
        <w:t xml:space="preserve">relaciona con las demás </w:t>
      </w:r>
      <w:r>
        <w:t>es la fuerza</w:t>
      </w:r>
      <w:r w:rsidR="00BB7F81">
        <w:t xml:space="preserve"> abdominal </w:t>
      </w:r>
      <w:r>
        <w:t xml:space="preserve">excepto </w:t>
      </w:r>
      <w:r w:rsidR="00BB7F81">
        <w:t xml:space="preserve"> con la rapidez. Por otro lado, </w:t>
      </w:r>
      <w:r>
        <w:t xml:space="preserve">es interesante destacar </w:t>
      </w:r>
      <w:r w:rsidR="00BB7F81">
        <w:t xml:space="preserve">que </w:t>
      </w:r>
      <w:r>
        <w:t>todas las pruebas del</w:t>
      </w:r>
      <w:r w:rsidR="00BB7F81">
        <w:t xml:space="preserve"> PAFI se relaciona</w:t>
      </w:r>
      <w:r>
        <w:t>n</w:t>
      </w:r>
      <w:r w:rsidR="00BB7F81">
        <w:t xml:space="preserve"> </w:t>
      </w:r>
      <w:r>
        <w:t>entre si.</w:t>
      </w:r>
    </w:p>
    <w:p w14:paraId="562C3849" w14:textId="77777777" w:rsidR="0042124C" w:rsidRDefault="0042124C" w:rsidP="00A318EE">
      <w:pPr>
        <w:spacing w:line="360" w:lineRule="auto"/>
        <w:ind w:right="-376"/>
        <w:jc w:val="both"/>
      </w:pPr>
    </w:p>
    <w:p w14:paraId="369262A9" w14:textId="11D5E7D9" w:rsidR="00606F8B" w:rsidRDefault="00606F8B" w:rsidP="00A318EE">
      <w:pPr>
        <w:spacing w:line="360" w:lineRule="auto"/>
        <w:ind w:right="-376"/>
        <w:jc w:val="both"/>
      </w:pPr>
      <w:r>
        <w:t>Tabla</w:t>
      </w:r>
      <w:r w:rsidR="009E1A9D">
        <w:t xml:space="preserve"> 1</w:t>
      </w:r>
      <w:r w:rsidR="007871CD">
        <w:t>3</w:t>
      </w:r>
      <w:r w:rsidR="00EA2302">
        <w:t>.</w:t>
      </w:r>
      <w:r>
        <w:t xml:space="preserve"> Relaciones de los componentes del PAFI entre </w:t>
      </w:r>
      <w:r w:rsidR="009A3AD7">
        <w:t>sí</w:t>
      </w:r>
      <w:r w:rsidR="00EA2302">
        <w:t xml:space="preserve"> </w:t>
      </w:r>
      <w:r>
        <w:t>para el sexo femenino</w:t>
      </w:r>
      <w:r w:rsidR="008775FB">
        <w:t>.</w:t>
      </w:r>
    </w:p>
    <w:tbl>
      <w:tblPr>
        <w:tblStyle w:val="Tablaconcuadrcula"/>
        <w:tblW w:w="8784" w:type="dxa"/>
        <w:tblLook w:val="04A0" w:firstRow="1" w:lastRow="0" w:firstColumn="1" w:lastColumn="0" w:noHBand="0" w:noVBand="1"/>
      </w:tblPr>
      <w:tblGrid>
        <w:gridCol w:w="1457"/>
        <w:gridCol w:w="747"/>
        <w:gridCol w:w="1097"/>
        <w:gridCol w:w="831"/>
        <w:gridCol w:w="1027"/>
        <w:gridCol w:w="1351"/>
        <w:gridCol w:w="1457"/>
        <w:gridCol w:w="817"/>
      </w:tblGrid>
      <w:tr w:rsidR="00C721DD" w14:paraId="17DAB4A0" w14:textId="77777777" w:rsidTr="00917737">
        <w:tc>
          <w:tcPr>
            <w:tcW w:w="1457" w:type="dxa"/>
          </w:tcPr>
          <w:p w14:paraId="66729D2F" w14:textId="77777777" w:rsidR="00C721DD" w:rsidRDefault="00C721DD" w:rsidP="00A318EE">
            <w:pPr>
              <w:spacing w:line="360" w:lineRule="auto"/>
              <w:ind w:right="-376"/>
              <w:jc w:val="both"/>
            </w:pPr>
          </w:p>
        </w:tc>
        <w:tc>
          <w:tcPr>
            <w:tcW w:w="747" w:type="dxa"/>
          </w:tcPr>
          <w:p w14:paraId="36846527" w14:textId="77777777" w:rsidR="00C721DD" w:rsidRDefault="00C721DD" w:rsidP="00A318EE">
            <w:pPr>
              <w:spacing w:line="360" w:lineRule="auto"/>
              <w:ind w:right="-376"/>
              <w:jc w:val="both"/>
            </w:pPr>
          </w:p>
        </w:tc>
        <w:tc>
          <w:tcPr>
            <w:tcW w:w="5763" w:type="dxa"/>
            <w:gridSpan w:val="5"/>
          </w:tcPr>
          <w:p w14:paraId="3D8DB538" w14:textId="5861AF06" w:rsidR="00C721DD" w:rsidRDefault="00C721DD" w:rsidP="00A318EE">
            <w:pPr>
              <w:spacing w:line="360" w:lineRule="auto"/>
              <w:ind w:right="-376"/>
              <w:jc w:val="both"/>
            </w:pPr>
            <w:r>
              <w:t>Componentes del PAFI</w:t>
            </w:r>
          </w:p>
        </w:tc>
        <w:tc>
          <w:tcPr>
            <w:tcW w:w="817" w:type="dxa"/>
            <w:vMerge w:val="restart"/>
          </w:tcPr>
          <w:p w14:paraId="14E3EC2E" w14:textId="77777777" w:rsidR="00C721DD" w:rsidRDefault="00C721DD" w:rsidP="00A318EE">
            <w:pPr>
              <w:spacing w:line="360" w:lineRule="auto"/>
              <w:ind w:right="-376"/>
              <w:jc w:val="both"/>
            </w:pPr>
          </w:p>
          <w:p w14:paraId="006E05A1" w14:textId="74E1C8DE" w:rsidR="00C721DD" w:rsidRDefault="00C721DD" w:rsidP="00A318EE">
            <w:pPr>
              <w:spacing w:line="360" w:lineRule="auto"/>
              <w:ind w:right="-376"/>
              <w:jc w:val="both"/>
            </w:pPr>
            <w:r>
              <w:t>PAFI</w:t>
            </w:r>
          </w:p>
        </w:tc>
      </w:tr>
      <w:tr w:rsidR="00C721DD" w14:paraId="39347DA3" w14:textId="77777777" w:rsidTr="00917737">
        <w:tc>
          <w:tcPr>
            <w:tcW w:w="1457" w:type="dxa"/>
          </w:tcPr>
          <w:p w14:paraId="3C502E60" w14:textId="77777777" w:rsidR="00C721DD" w:rsidRDefault="00C721DD" w:rsidP="00A318EE">
            <w:pPr>
              <w:spacing w:line="360" w:lineRule="auto"/>
              <w:ind w:right="-376"/>
              <w:jc w:val="both"/>
            </w:pPr>
          </w:p>
        </w:tc>
        <w:tc>
          <w:tcPr>
            <w:tcW w:w="747" w:type="dxa"/>
          </w:tcPr>
          <w:p w14:paraId="1D4F8658" w14:textId="77777777" w:rsidR="00C721DD" w:rsidRDefault="00C721DD" w:rsidP="00A318EE">
            <w:pPr>
              <w:spacing w:line="360" w:lineRule="auto"/>
              <w:ind w:right="-376"/>
              <w:jc w:val="both"/>
            </w:pPr>
          </w:p>
        </w:tc>
        <w:tc>
          <w:tcPr>
            <w:tcW w:w="1097" w:type="dxa"/>
          </w:tcPr>
          <w:p w14:paraId="6B0FEC75" w14:textId="10295932" w:rsidR="00C721DD" w:rsidRDefault="00C721DD" w:rsidP="00A318EE">
            <w:pPr>
              <w:spacing w:line="360" w:lineRule="auto"/>
              <w:ind w:right="-376"/>
              <w:jc w:val="both"/>
            </w:pPr>
            <w:r>
              <w:t>Rapidez</w:t>
            </w:r>
          </w:p>
        </w:tc>
        <w:tc>
          <w:tcPr>
            <w:tcW w:w="831" w:type="dxa"/>
          </w:tcPr>
          <w:p w14:paraId="5CEF22EA" w14:textId="5912B0CF" w:rsidR="00C721DD" w:rsidRDefault="00C721DD" w:rsidP="00A318EE">
            <w:pPr>
              <w:spacing w:line="360" w:lineRule="auto"/>
              <w:ind w:right="-376"/>
              <w:jc w:val="both"/>
            </w:pPr>
            <w:r>
              <w:t>Salto</w:t>
            </w:r>
          </w:p>
        </w:tc>
        <w:tc>
          <w:tcPr>
            <w:tcW w:w="1027" w:type="dxa"/>
          </w:tcPr>
          <w:p w14:paraId="5D1B3FC0" w14:textId="3E3C355C" w:rsidR="00C721DD" w:rsidRDefault="00C721DD" w:rsidP="00A318EE">
            <w:pPr>
              <w:spacing w:line="360" w:lineRule="auto"/>
              <w:ind w:right="-376"/>
              <w:jc w:val="both"/>
            </w:pPr>
            <w:r>
              <w:t>Fuerza</w:t>
            </w:r>
            <w:r w:rsidR="004C10C0">
              <w:t xml:space="preserve"> brazo</w:t>
            </w:r>
          </w:p>
        </w:tc>
        <w:tc>
          <w:tcPr>
            <w:tcW w:w="1351" w:type="dxa"/>
          </w:tcPr>
          <w:p w14:paraId="7969934B" w14:textId="26D7CE29" w:rsidR="00C721DD" w:rsidRDefault="004C10C0" w:rsidP="00A318EE">
            <w:pPr>
              <w:spacing w:line="360" w:lineRule="auto"/>
              <w:ind w:right="-376"/>
              <w:jc w:val="both"/>
            </w:pPr>
            <w:r>
              <w:t xml:space="preserve">Fuerza </w:t>
            </w:r>
            <w:r w:rsidR="00C721DD">
              <w:t>Abdominal</w:t>
            </w:r>
          </w:p>
        </w:tc>
        <w:tc>
          <w:tcPr>
            <w:tcW w:w="1457" w:type="dxa"/>
          </w:tcPr>
          <w:p w14:paraId="6244AFB0" w14:textId="5A5C0FF4" w:rsidR="00C721DD" w:rsidRDefault="00C721DD" w:rsidP="00A318EE">
            <w:pPr>
              <w:spacing w:line="360" w:lineRule="auto"/>
              <w:ind w:right="-376"/>
              <w:jc w:val="both"/>
            </w:pPr>
            <w:r>
              <w:t>Resistencia</w:t>
            </w:r>
          </w:p>
        </w:tc>
        <w:tc>
          <w:tcPr>
            <w:tcW w:w="817" w:type="dxa"/>
            <w:vMerge/>
          </w:tcPr>
          <w:p w14:paraId="0014CE21" w14:textId="0AC3F28F" w:rsidR="00C721DD" w:rsidRDefault="00C721DD" w:rsidP="00A318EE">
            <w:pPr>
              <w:spacing w:line="360" w:lineRule="auto"/>
              <w:ind w:right="-376"/>
              <w:jc w:val="both"/>
            </w:pPr>
          </w:p>
        </w:tc>
      </w:tr>
      <w:tr w:rsidR="00C721DD" w14:paraId="4F7F4DE1" w14:textId="77777777" w:rsidTr="00917737">
        <w:tc>
          <w:tcPr>
            <w:tcW w:w="1457" w:type="dxa"/>
            <w:vMerge w:val="restart"/>
          </w:tcPr>
          <w:p w14:paraId="2DC4B228" w14:textId="10564D71" w:rsidR="00C721DD" w:rsidRDefault="00C721DD" w:rsidP="00A318EE">
            <w:pPr>
              <w:spacing w:line="360" w:lineRule="auto"/>
              <w:ind w:right="-376"/>
              <w:jc w:val="both"/>
            </w:pPr>
            <w:r>
              <w:t>Rapidez</w:t>
            </w:r>
          </w:p>
        </w:tc>
        <w:tc>
          <w:tcPr>
            <w:tcW w:w="747" w:type="dxa"/>
          </w:tcPr>
          <w:p w14:paraId="7EEEB013" w14:textId="7708A192" w:rsidR="00C721DD" w:rsidRDefault="00C721DD" w:rsidP="00A318EE">
            <w:pPr>
              <w:spacing w:line="360" w:lineRule="auto"/>
              <w:ind w:right="-376"/>
              <w:jc w:val="both"/>
            </w:pPr>
            <w:r>
              <w:t>r</w:t>
            </w:r>
          </w:p>
        </w:tc>
        <w:tc>
          <w:tcPr>
            <w:tcW w:w="1097" w:type="dxa"/>
            <w:vMerge w:val="restart"/>
          </w:tcPr>
          <w:p w14:paraId="6DF364C5" w14:textId="0EE193C5" w:rsidR="00C721DD" w:rsidRDefault="00C721DD" w:rsidP="00A318EE">
            <w:pPr>
              <w:spacing w:line="360" w:lineRule="auto"/>
              <w:ind w:right="-376"/>
              <w:jc w:val="both"/>
            </w:pPr>
            <w:r>
              <w:t>1</w:t>
            </w:r>
          </w:p>
        </w:tc>
        <w:tc>
          <w:tcPr>
            <w:tcW w:w="831" w:type="dxa"/>
          </w:tcPr>
          <w:p w14:paraId="2D6DDB45" w14:textId="2372B9CE" w:rsidR="00C721DD" w:rsidRDefault="00C721DD" w:rsidP="00A318EE">
            <w:pPr>
              <w:spacing w:line="360" w:lineRule="auto"/>
              <w:ind w:right="-376"/>
              <w:jc w:val="both"/>
            </w:pPr>
            <w:r>
              <w:t>-0,29</w:t>
            </w:r>
          </w:p>
        </w:tc>
        <w:tc>
          <w:tcPr>
            <w:tcW w:w="1027" w:type="dxa"/>
          </w:tcPr>
          <w:p w14:paraId="6A81A9B9" w14:textId="401955BB" w:rsidR="00C721DD" w:rsidRDefault="0059663A" w:rsidP="00A318EE">
            <w:pPr>
              <w:spacing w:line="360" w:lineRule="auto"/>
              <w:ind w:right="-376"/>
              <w:jc w:val="both"/>
            </w:pPr>
            <w:r>
              <w:t>-0.08</w:t>
            </w:r>
          </w:p>
        </w:tc>
        <w:tc>
          <w:tcPr>
            <w:tcW w:w="1351" w:type="dxa"/>
          </w:tcPr>
          <w:p w14:paraId="0B591F3D" w14:textId="6B077BAE" w:rsidR="00C721DD" w:rsidRDefault="00917737" w:rsidP="00A318EE">
            <w:pPr>
              <w:spacing w:line="360" w:lineRule="auto"/>
              <w:ind w:right="-376"/>
              <w:jc w:val="both"/>
            </w:pPr>
            <w:r>
              <w:t>-0,15</w:t>
            </w:r>
          </w:p>
        </w:tc>
        <w:tc>
          <w:tcPr>
            <w:tcW w:w="1457" w:type="dxa"/>
          </w:tcPr>
          <w:p w14:paraId="75101264" w14:textId="76C922AF" w:rsidR="00C721DD" w:rsidRDefault="00917737" w:rsidP="00A318EE">
            <w:pPr>
              <w:spacing w:line="360" w:lineRule="auto"/>
              <w:ind w:right="-376"/>
              <w:jc w:val="both"/>
            </w:pPr>
            <w:r>
              <w:t>0,09</w:t>
            </w:r>
          </w:p>
        </w:tc>
        <w:tc>
          <w:tcPr>
            <w:tcW w:w="817" w:type="dxa"/>
          </w:tcPr>
          <w:p w14:paraId="049E7F1E" w14:textId="13240ADA" w:rsidR="00C721DD" w:rsidRDefault="00917737" w:rsidP="00A318EE">
            <w:pPr>
              <w:spacing w:line="360" w:lineRule="auto"/>
              <w:ind w:right="-376"/>
              <w:jc w:val="both"/>
            </w:pPr>
            <w:r>
              <w:t>-0,49</w:t>
            </w:r>
          </w:p>
        </w:tc>
      </w:tr>
      <w:tr w:rsidR="00C721DD" w14:paraId="2A8B0239" w14:textId="77777777" w:rsidTr="00917737">
        <w:tc>
          <w:tcPr>
            <w:tcW w:w="1457" w:type="dxa"/>
            <w:vMerge/>
          </w:tcPr>
          <w:p w14:paraId="61DBA27A" w14:textId="77777777" w:rsidR="00C721DD" w:rsidRDefault="00C721DD" w:rsidP="00A318EE">
            <w:pPr>
              <w:spacing w:line="360" w:lineRule="auto"/>
              <w:ind w:right="-376"/>
              <w:jc w:val="both"/>
            </w:pPr>
          </w:p>
        </w:tc>
        <w:tc>
          <w:tcPr>
            <w:tcW w:w="747" w:type="dxa"/>
          </w:tcPr>
          <w:p w14:paraId="7969D91C" w14:textId="7CF3C47E" w:rsidR="00C721DD" w:rsidRDefault="00C721DD" w:rsidP="00A318EE">
            <w:pPr>
              <w:spacing w:line="360" w:lineRule="auto"/>
              <w:ind w:right="-376"/>
              <w:jc w:val="both"/>
            </w:pPr>
            <w:r>
              <w:t>Sig.</w:t>
            </w:r>
          </w:p>
        </w:tc>
        <w:tc>
          <w:tcPr>
            <w:tcW w:w="1097" w:type="dxa"/>
            <w:vMerge/>
          </w:tcPr>
          <w:p w14:paraId="41F5182F" w14:textId="25E5BBFE" w:rsidR="00C721DD" w:rsidRDefault="00C721DD" w:rsidP="00A318EE">
            <w:pPr>
              <w:spacing w:line="360" w:lineRule="auto"/>
              <w:ind w:right="-376"/>
              <w:jc w:val="both"/>
            </w:pPr>
          </w:p>
        </w:tc>
        <w:tc>
          <w:tcPr>
            <w:tcW w:w="831" w:type="dxa"/>
          </w:tcPr>
          <w:p w14:paraId="72AD9232" w14:textId="05BBA92A" w:rsidR="00C721DD" w:rsidRPr="00C721DD" w:rsidRDefault="00C721DD" w:rsidP="00A318EE">
            <w:pPr>
              <w:spacing w:line="360" w:lineRule="auto"/>
              <w:ind w:right="-376"/>
              <w:jc w:val="both"/>
              <w:rPr>
                <w:b/>
                <w:bCs/>
              </w:rPr>
            </w:pPr>
            <w:r w:rsidRPr="00C721DD">
              <w:rPr>
                <w:b/>
                <w:bCs/>
              </w:rPr>
              <w:t>0,004</w:t>
            </w:r>
          </w:p>
        </w:tc>
        <w:tc>
          <w:tcPr>
            <w:tcW w:w="1027" w:type="dxa"/>
          </w:tcPr>
          <w:p w14:paraId="07CE812D" w14:textId="4E5BB133" w:rsidR="00C721DD" w:rsidRDefault="0059663A" w:rsidP="00A318EE">
            <w:pPr>
              <w:spacing w:line="360" w:lineRule="auto"/>
              <w:ind w:right="-376"/>
              <w:jc w:val="both"/>
            </w:pPr>
            <w:r>
              <w:t>0,43</w:t>
            </w:r>
          </w:p>
        </w:tc>
        <w:tc>
          <w:tcPr>
            <w:tcW w:w="1351" w:type="dxa"/>
          </w:tcPr>
          <w:p w14:paraId="183E5C50" w14:textId="2A113483" w:rsidR="00C721DD" w:rsidRDefault="00917737" w:rsidP="00A318EE">
            <w:pPr>
              <w:spacing w:line="360" w:lineRule="auto"/>
              <w:ind w:right="-376"/>
              <w:jc w:val="both"/>
            </w:pPr>
            <w:r>
              <w:t>0,13</w:t>
            </w:r>
          </w:p>
        </w:tc>
        <w:tc>
          <w:tcPr>
            <w:tcW w:w="1457" w:type="dxa"/>
          </w:tcPr>
          <w:p w14:paraId="2B682F0C" w14:textId="305A4DE7" w:rsidR="00C721DD" w:rsidRDefault="00917737" w:rsidP="00A318EE">
            <w:pPr>
              <w:spacing w:line="360" w:lineRule="auto"/>
              <w:ind w:right="-376"/>
              <w:jc w:val="both"/>
            </w:pPr>
            <w:r>
              <w:t>0,39</w:t>
            </w:r>
          </w:p>
        </w:tc>
        <w:tc>
          <w:tcPr>
            <w:tcW w:w="817" w:type="dxa"/>
          </w:tcPr>
          <w:p w14:paraId="56E1ABDC" w14:textId="1EA2B563" w:rsidR="00C721DD" w:rsidRPr="00917737" w:rsidRDefault="00917737" w:rsidP="00A318EE">
            <w:pPr>
              <w:spacing w:line="360" w:lineRule="auto"/>
              <w:ind w:right="-376"/>
              <w:jc w:val="both"/>
              <w:rPr>
                <w:b/>
                <w:bCs/>
              </w:rPr>
            </w:pPr>
            <w:r w:rsidRPr="00917737">
              <w:rPr>
                <w:b/>
                <w:bCs/>
              </w:rPr>
              <w:t>0,000</w:t>
            </w:r>
          </w:p>
        </w:tc>
      </w:tr>
      <w:tr w:rsidR="0059663A" w14:paraId="67E8DDF4" w14:textId="77777777" w:rsidTr="00917737">
        <w:tc>
          <w:tcPr>
            <w:tcW w:w="1457" w:type="dxa"/>
            <w:vMerge w:val="restart"/>
          </w:tcPr>
          <w:p w14:paraId="31E0FC61" w14:textId="77757D7B" w:rsidR="0059663A" w:rsidRDefault="0059663A" w:rsidP="00A318EE">
            <w:pPr>
              <w:spacing w:line="360" w:lineRule="auto"/>
              <w:ind w:right="-376"/>
              <w:jc w:val="both"/>
            </w:pPr>
            <w:r>
              <w:t>Salto</w:t>
            </w:r>
          </w:p>
        </w:tc>
        <w:tc>
          <w:tcPr>
            <w:tcW w:w="747" w:type="dxa"/>
          </w:tcPr>
          <w:p w14:paraId="5CDD6DCB" w14:textId="1F9D00C9" w:rsidR="0059663A" w:rsidRDefault="0059663A" w:rsidP="00A318EE">
            <w:pPr>
              <w:spacing w:line="360" w:lineRule="auto"/>
              <w:ind w:right="-376"/>
              <w:jc w:val="both"/>
            </w:pPr>
            <w:r>
              <w:t>r</w:t>
            </w:r>
          </w:p>
        </w:tc>
        <w:tc>
          <w:tcPr>
            <w:tcW w:w="1097" w:type="dxa"/>
            <w:vMerge w:val="restart"/>
          </w:tcPr>
          <w:p w14:paraId="5E4F6170" w14:textId="6CBAFF34" w:rsidR="0059663A" w:rsidRDefault="0059663A" w:rsidP="00A318EE">
            <w:pPr>
              <w:spacing w:line="360" w:lineRule="auto"/>
              <w:ind w:right="-376"/>
              <w:jc w:val="both"/>
            </w:pPr>
            <w:r>
              <w:t>-0,29</w:t>
            </w:r>
          </w:p>
          <w:p w14:paraId="1F3EED82" w14:textId="2659FFE6" w:rsidR="0059663A" w:rsidRPr="00C721DD" w:rsidRDefault="0059663A" w:rsidP="00A318EE">
            <w:pPr>
              <w:spacing w:line="360" w:lineRule="auto"/>
              <w:ind w:right="-376"/>
              <w:jc w:val="both"/>
              <w:rPr>
                <w:b/>
                <w:bCs/>
              </w:rPr>
            </w:pPr>
            <w:r w:rsidRPr="00C721DD">
              <w:rPr>
                <w:b/>
                <w:bCs/>
              </w:rPr>
              <w:t>0,004</w:t>
            </w:r>
          </w:p>
        </w:tc>
        <w:tc>
          <w:tcPr>
            <w:tcW w:w="831" w:type="dxa"/>
            <w:vMerge w:val="restart"/>
          </w:tcPr>
          <w:p w14:paraId="4C2A46A7" w14:textId="0B5571E6" w:rsidR="0059663A" w:rsidRDefault="0059663A" w:rsidP="00A318EE">
            <w:pPr>
              <w:spacing w:line="360" w:lineRule="auto"/>
              <w:ind w:right="-376"/>
              <w:jc w:val="both"/>
            </w:pPr>
            <w:r>
              <w:t>1</w:t>
            </w:r>
          </w:p>
        </w:tc>
        <w:tc>
          <w:tcPr>
            <w:tcW w:w="1027" w:type="dxa"/>
          </w:tcPr>
          <w:p w14:paraId="0CE557E0" w14:textId="39CA1041" w:rsidR="0059663A" w:rsidRDefault="0059663A" w:rsidP="00A318EE">
            <w:pPr>
              <w:spacing w:line="360" w:lineRule="auto"/>
              <w:ind w:right="-376"/>
              <w:jc w:val="both"/>
            </w:pPr>
            <w:r>
              <w:t>0,16</w:t>
            </w:r>
          </w:p>
        </w:tc>
        <w:tc>
          <w:tcPr>
            <w:tcW w:w="1351" w:type="dxa"/>
          </w:tcPr>
          <w:p w14:paraId="5568F2BB" w14:textId="4471C759" w:rsidR="0059663A" w:rsidRDefault="00917737" w:rsidP="00A318EE">
            <w:pPr>
              <w:spacing w:line="360" w:lineRule="auto"/>
              <w:ind w:right="-376"/>
              <w:jc w:val="both"/>
            </w:pPr>
            <w:r>
              <w:t>0,25</w:t>
            </w:r>
          </w:p>
        </w:tc>
        <w:tc>
          <w:tcPr>
            <w:tcW w:w="1457" w:type="dxa"/>
          </w:tcPr>
          <w:p w14:paraId="3634DF47" w14:textId="740734C1" w:rsidR="0059663A" w:rsidRDefault="00917737" w:rsidP="00A318EE">
            <w:pPr>
              <w:spacing w:line="360" w:lineRule="auto"/>
              <w:ind w:right="-376"/>
              <w:jc w:val="both"/>
            </w:pPr>
            <w:r>
              <w:t>-0,15</w:t>
            </w:r>
          </w:p>
        </w:tc>
        <w:tc>
          <w:tcPr>
            <w:tcW w:w="817" w:type="dxa"/>
          </w:tcPr>
          <w:p w14:paraId="25667D7D" w14:textId="08941DFD" w:rsidR="0059663A" w:rsidRDefault="00917737" w:rsidP="00A318EE">
            <w:pPr>
              <w:spacing w:line="360" w:lineRule="auto"/>
              <w:ind w:right="-376"/>
              <w:jc w:val="both"/>
            </w:pPr>
            <w:r>
              <w:t>0,64</w:t>
            </w:r>
          </w:p>
        </w:tc>
      </w:tr>
      <w:tr w:rsidR="0059663A" w14:paraId="7D04B783" w14:textId="77777777" w:rsidTr="00917737">
        <w:tc>
          <w:tcPr>
            <w:tcW w:w="1457" w:type="dxa"/>
            <w:vMerge/>
          </w:tcPr>
          <w:p w14:paraId="6B97C6A9" w14:textId="77777777" w:rsidR="0059663A" w:rsidRDefault="0059663A" w:rsidP="00A318EE">
            <w:pPr>
              <w:spacing w:line="360" w:lineRule="auto"/>
              <w:ind w:right="-376"/>
              <w:jc w:val="both"/>
            </w:pPr>
          </w:p>
        </w:tc>
        <w:tc>
          <w:tcPr>
            <w:tcW w:w="747" w:type="dxa"/>
          </w:tcPr>
          <w:p w14:paraId="1CC8EE07" w14:textId="5DF78D47" w:rsidR="0059663A" w:rsidRDefault="0059663A" w:rsidP="00A318EE">
            <w:pPr>
              <w:spacing w:line="360" w:lineRule="auto"/>
              <w:ind w:right="-376"/>
              <w:jc w:val="both"/>
            </w:pPr>
            <w:r>
              <w:t>Sig.</w:t>
            </w:r>
          </w:p>
        </w:tc>
        <w:tc>
          <w:tcPr>
            <w:tcW w:w="1097" w:type="dxa"/>
            <w:vMerge/>
          </w:tcPr>
          <w:p w14:paraId="38AD2640" w14:textId="35C9E0FC" w:rsidR="0059663A" w:rsidRDefault="0059663A" w:rsidP="00A318EE">
            <w:pPr>
              <w:spacing w:line="360" w:lineRule="auto"/>
              <w:ind w:right="-376"/>
              <w:jc w:val="both"/>
            </w:pPr>
          </w:p>
        </w:tc>
        <w:tc>
          <w:tcPr>
            <w:tcW w:w="831" w:type="dxa"/>
            <w:vMerge/>
          </w:tcPr>
          <w:p w14:paraId="65A12B9B" w14:textId="77777777" w:rsidR="0059663A" w:rsidRDefault="0059663A" w:rsidP="00A318EE">
            <w:pPr>
              <w:spacing w:line="360" w:lineRule="auto"/>
              <w:ind w:right="-376"/>
              <w:jc w:val="both"/>
            </w:pPr>
          </w:p>
        </w:tc>
        <w:tc>
          <w:tcPr>
            <w:tcW w:w="1027" w:type="dxa"/>
          </w:tcPr>
          <w:p w14:paraId="7312C8A6" w14:textId="52FC72A2" w:rsidR="0059663A" w:rsidRDefault="0059663A" w:rsidP="00A318EE">
            <w:pPr>
              <w:spacing w:line="360" w:lineRule="auto"/>
              <w:ind w:right="-376"/>
              <w:jc w:val="both"/>
            </w:pPr>
            <w:r>
              <w:t>0,12</w:t>
            </w:r>
          </w:p>
        </w:tc>
        <w:tc>
          <w:tcPr>
            <w:tcW w:w="1351" w:type="dxa"/>
          </w:tcPr>
          <w:p w14:paraId="32A8855C" w14:textId="03E81207" w:rsidR="0059663A" w:rsidRPr="00917737" w:rsidRDefault="00917737" w:rsidP="00A318EE">
            <w:pPr>
              <w:spacing w:line="360" w:lineRule="auto"/>
              <w:ind w:right="-376"/>
              <w:jc w:val="both"/>
              <w:rPr>
                <w:b/>
                <w:bCs/>
              </w:rPr>
            </w:pPr>
            <w:r w:rsidRPr="00917737">
              <w:rPr>
                <w:b/>
                <w:bCs/>
              </w:rPr>
              <w:t>0,01</w:t>
            </w:r>
          </w:p>
        </w:tc>
        <w:tc>
          <w:tcPr>
            <w:tcW w:w="1457" w:type="dxa"/>
          </w:tcPr>
          <w:p w14:paraId="0610FA69" w14:textId="787CFBC0" w:rsidR="0059663A" w:rsidRDefault="00917737" w:rsidP="00A318EE">
            <w:pPr>
              <w:spacing w:line="360" w:lineRule="auto"/>
              <w:ind w:right="-376"/>
              <w:jc w:val="both"/>
            </w:pPr>
            <w:r>
              <w:t>0,15</w:t>
            </w:r>
          </w:p>
        </w:tc>
        <w:tc>
          <w:tcPr>
            <w:tcW w:w="817" w:type="dxa"/>
          </w:tcPr>
          <w:p w14:paraId="54633568" w14:textId="37C06D92" w:rsidR="0059663A" w:rsidRPr="00917737" w:rsidRDefault="00917737" w:rsidP="00A318EE">
            <w:pPr>
              <w:spacing w:line="360" w:lineRule="auto"/>
              <w:ind w:right="-376"/>
              <w:jc w:val="both"/>
              <w:rPr>
                <w:b/>
                <w:bCs/>
              </w:rPr>
            </w:pPr>
            <w:r w:rsidRPr="00917737">
              <w:rPr>
                <w:b/>
                <w:bCs/>
              </w:rPr>
              <w:t>0,000</w:t>
            </w:r>
          </w:p>
        </w:tc>
      </w:tr>
      <w:tr w:rsidR="0059663A" w14:paraId="7018DBDE" w14:textId="77777777" w:rsidTr="00917737">
        <w:tc>
          <w:tcPr>
            <w:tcW w:w="1457" w:type="dxa"/>
            <w:vMerge w:val="restart"/>
          </w:tcPr>
          <w:p w14:paraId="39010989" w14:textId="28FE699D" w:rsidR="0059663A" w:rsidRDefault="00BB7F81" w:rsidP="00A318EE">
            <w:pPr>
              <w:spacing w:line="360" w:lineRule="auto"/>
              <w:ind w:right="-376"/>
              <w:jc w:val="both"/>
            </w:pPr>
            <w:r>
              <w:t>Fuerza de brazos</w:t>
            </w:r>
          </w:p>
        </w:tc>
        <w:tc>
          <w:tcPr>
            <w:tcW w:w="747" w:type="dxa"/>
          </w:tcPr>
          <w:p w14:paraId="002FCB06" w14:textId="1E6F6A9F" w:rsidR="0059663A" w:rsidRDefault="0059663A" w:rsidP="00A318EE">
            <w:pPr>
              <w:spacing w:line="360" w:lineRule="auto"/>
              <w:ind w:right="-376"/>
              <w:jc w:val="both"/>
            </w:pPr>
            <w:r>
              <w:t>r</w:t>
            </w:r>
          </w:p>
        </w:tc>
        <w:tc>
          <w:tcPr>
            <w:tcW w:w="1097" w:type="dxa"/>
          </w:tcPr>
          <w:p w14:paraId="77D7AACD" w14:textId="63604B26" w:rsidR="0059663A" w:rsidRDefault="0059663A" w:rsidP="00A318EE">
            <w:pPr>
              <w:spacing w:line="360" w:lineRule="auto"/>
              <w:ind w:right="-376"/>
              <w:jc w:val="both"/>
            </w:pPr>
            <w:r>
              <w:t>-0,08</w:t>
            </w:r>
          </w:p>
        </w:tc>
        <w:tc>
          <w:tcPr>
            <w:tcW w:w="831" w:type="dxa"/>
          </w:tcPr>
          <w:p w14:paraId="27C0791A" w14:textId="166A5FED" w:rsidR="0059663A" w:rsidRDefault="0059663A" w:rsidP="00A318EE">
            <w:pPr>
              <w:spacing w:line="360" w:lineRule="auto"/>
              <w:ind w:right="-376"/>
              <w:jc w:val="both"/>
            </w:pPr>
            <w:r>
              <w:t>0,16</w:t>
            </w:r>
          </w:p>
        </w:tc>
        <w:tc>
          <w:tcPr>
            <w:tcW w:w="1027" w:type="dxa"/>
            <w:vMerge w:val="restart"/>
          </w:tcPr>
          <w:p w14:paraId="1DF2B363" w14:textId="39C6A046" w:rsidR="0059663A" w:rsidRDefault="0059663A" w:rsidP="00A318EE">
            <w:pPr>
              <w:spacing w:line="360" w:lineRule="auto"/>
              <w:ind w:right="-376"/>
              <w:jc w:val="both"/>
            </w:pPr>
            <w:r>
              <w:t>1</w:t>
            </w:r>
          </w:p>
        </w:tc>
        <w:tc>
          <w:tcPr>
            <w:tcW w:w="1351" w:type="dxa"/>
          </w:tcPr>
          <w:p w14:paraId="02D8A7BF" w14:textId="53C424C6" w:rsidR="0059663A" w:rsidRDefault="00917737" w:rsidP="00A318EE">
            <w:pPr>
              <w:spacing w:line="360" w:lineRule="auto"/>
              <w:ind w:right="-376"/>
              <w:jc w:val="both"/>
            </w:pPr>
            <w:r>
              <w:t>0,44</w:t>
            </w:r>
          </w:p>
        </w:tc>
        <w:tc>
          <w:tcPr>
            <w:tcW w:w="1457" w:type="dxa"/>
          </w:tcPr>
          <w:p w14:paraId="4CA80880" w14:textId="2536314D" w:rsidR="0059663A" w:rsidRDefault="00917737" w:rsidP="00A318EE">
            <w:pPr>
              <w:spacing w:line="360" w:lineRule="auto"/>
              <w:ind w:right="-376"/>
              <w:jc w:val="both"/>
            </w:pPr>
            <w:r>
              <w:t>-0,37</w:t>
            </w:r>
          </w:p>
        </w:tc>
        <w:tc>
          <w:tcPr>
            <w:tcW w:w="817" w:type="dxa"/>
          </w:tcPr>
          <w:p w14:paraId="655B0698" w14:textId="03E325DB" w:rsidR="0059663A" w:rsidRDefault="00917737" w:rsidP="00A318EE">
            <w:pPr>
              <w:spacing w:line="360" w:lineRule="auto"/>
              <w:ind w:right="-376"/>
              <w:jc w:val="both"/>
            </w:pPr>
            <w:r>
              <w:t>0,58</w:t>
            </w:r>
          </w:p>
        </w:tc>
      </w:tr>
      <w:tr w:rsidR="0059663A" w14:paraId="6DFF34A4" w14:textId="77777777" w:rsidTr="00917737">
        <w:tc>
          <w:tcPr>
            <w:tcW w:w="1457" w:type="dxa"/>
            <w:vMerge/>
          </w:tcPr>
          <w:p w14:paraId="04B7CE03" w14:textId="77777777" w:rsidR="0059663A" w:rsidRDefault="0059663A" w:rsidP="00A318EE">
            <w:pPr>
              <w:spacing w:line="360" w:lineRule="auto"/>
              <w:ind w:right="-376"/>
              <w:jc w:val="both"/>
            </w:pPr>
          </w:p>
        </w:tc>
        <w:tc>
          <w:tcPr>
            <w:tcW w:w="747" w:type="dxa"/>
          </w:tcPr>
          <w:p w14:paraId="55718AE1" w14:textId="2D715198" w:rsidR="0059663A" w:rsidRDefault="0059663A" w:rsidP="00A318EE">
            <w:pPr>
              <w:spacing w:line="360" w:lineRule="auto"/>
              <w:ind w:right="-376"/>
              <w:jc w:val="both"/>
            </w:pPr>
            <w:r>
              <w:t>Sig.</w:t>
            </w:r>
          </w:p>
        </w:tc>
        <w:tc>
          <w:tcPr>
            <w:tcW w:w="1097" w:type="dxa"/>
          </w:tcPr>
          <w:p w14:paraId="1A66EE08" w14:textId="448C4CF7" w:rsidR="0059663A" w:rsidRDefault="0059663A" w:rsidP="00A318EE">
            <w:pPr>
              <w:spacing w:line="360" w:lineRule="auto"/>
              <w:ind w:right="-376"/>
              <w:jc w:val="both"/>
            </w:pPr>
            <w:r>
              <w:t>0,43</w:t>
            </w:r>
          </w:p>
        </w:tc>
        <w:tc>
          <w:tcPr>
            <w:tcW w:w="831" w:type="dxa"/>
          </w:tcPr>
          <w:p w14:paraId="79C6716F" w14:textId="07D6C574" w:rsidR="0059663A" w:rsidRDefault="0059663A" w:rsidP="00A318EE">
            <w:pPr>
              <w:spacing w:line="360" w:lineRule="auto"/>
              <w:ind w:right="-376"/>
              <w:jc w:val="both"/>
            </w:pPr>
            <w:r>
              <w:t>0,20</w:t>
            </w:r>
          </w:p>
        </w:tc>
        <w:tc>
          <w:tcPr>
            <w:tcW w:w="1027" w:type="dxa"/>
            <w:vMerge/>
          </w:tcPr>
          <w:p w14:paraId="4CFAA8EF" w14:textId="77777777" w:rsidR="0059663A" w:rsidRDefault="0059663A" w:rsidP="00A318EE">
            <w:pPr>
              <w:spacing w:line="360" w:lineRule="auto"/>
              <w:ind w:right="-376"/>
              <w:jc w:val="both"/>
            </w:pPr>
          </w:p>
        </w:tc>
        <w:tc>
          <w:tcPr>
            <w:tcW w:w="1351" w:type="dxa"/>
          </w:tcPr>
          <w:p w14:paraId="472FAB2C" w14:textId="0DC64924" w:rsidR="0059663A" w:rsidRPr="00917737" w:rsidRDefault="00917737" w:rsidP="00A318EE">
            <w:pPr>
              <w:spacing w:line="360" w:lineRule="auto"/>
              <w:ind w:right="-376"/>
              <w:jc w:val="both"/>
              <w:rPr>
                <w:b/>
                <w:bCs/>
              </w:rPr>
            </w:pPr>
            <w:r w:rsidRPr="00917737">
              <w:rPr>
                <w:b/>
                <w:bCs/>
              </w:rPr>
              <w:t>0,000</w:t>
            </w:r>
          </w:p>
        </w:tc>
        <w:tc>
          <w:tcPr>
            <w:tcW w:w="1457" w:type="dxa"/>
          </w:tcPr>
          <w:p w14:paraId="0AC6825E" w14:textId="777C35BD" w:rsidR="0059663A" w:rsidRPr="00917737" w:rsidRDefault="00917737" w:rsidP="00A318EE">
            <w:pPr>
              <w:spacing w:line="360" w:lineRule="auto"/>
              <w:ind w:right="-376"/>
              <w:jc w:val="both"/>
              <w:rPr>
                <w:b/>
                <w:bCs/>
              </w:rPr>
            </w:pPr>
            <w:r w:rsidRPr="00917737">
              <w:rPr>
                <w:b/>
                <w:bCs/>
              </w:rPr>
              <w:t>0,000</w:t>
            </w:r>
          </w:p>
        </w:tc>
        <w:tc>
          <w:tcPr>
            <w:tcW w:w="817" w:type="dxa"/>
          </w:tcPr>
          <w:p w14:paraId="7C83F948" w14:textId="0E2B0AB0" w:rsidR="0059663A" w:rsidRPr="00917737" w:rsidRDefault="00917737" w:rsidP="00A318EE">
            <w:pPr>
              <w:spacing w:line="360" w:lineRule="auto"/>
              <w:ind w:right="-376"/>
              <w:jc w:val="both"/>
              <w:rPr>
                <w:b/>
                <w:bCs/>
              </w:rPr>
            </w:pPr>
            <w:r>
              <w:rPr>
                <w:b/>
                <w:bCs/>
              </w:rPr>
              <w:t>0,</w:t>
            </w:r>
            <w:r w:rsidRPr="00917737">
              <w:rPr>
                <w:b/>
                <w:bCs/>
              </w:rPr>
              <w:t>000</w:t>
            </w:r>
          </w:p>
        </w:tc>
      </w:tr>
      <w:tr w:rsidR="00917737" w14:paraId="4B99E341" w14:textId="77777777" w:rsidTr="00917737">
        <w:tc>
          <w:tcPr>
            <w:tcW w:w="1457" w:type="dxa"/>
            <w:vMerge w:val="restart"/>
          </w:tcPr>
          <w:p w14:paraId="72937096" w14:textId="774B73C2" w:rsidR="00917737" w:rsidRDefault="00BB7F81" w:rsidP="00A318EE">
            <w:pPr>
              <w:spacing w:line="360" w:lineRule="auto"/>
              <w:ind w:right="-376"/>
              <w:jc w:val="both"/>
            </w:pPr>
            <w:r>
              <w:t xml:space="preserve">Fuerza </w:t>
            </w:r>
            <w:r w:rsidR="00917737">
              <w:t>Abdominal</w:t>
            </w:r>
          </w:p>
        </w:tc>
        <w:tc>
          <w:tcPr>
            <w:tcW w:w="747" w:type="dxa"/>
          </w:tcPr>
          <w:p w14:paraId="444D3E6B" w14:textId="29B45B2E" w:rsidR="00917737" w:rsidRDefault="00917737" w:rsidP="00A318EE">
            <w:pPr>
              <w:spacing w:line="360" w:lineRule="auto"/>
              <w:ind w:right="-376"/>
              <w:jc w:val="both"/>
            </w:pPr>
            <w:r>
              <w:t>r</w:t>
            </w:r>
          </w:p>
        </w:tc>
        <w:tc>
          <w:tcPr>
            <w:tcW w:w="1097" w:type="dxa"/>
          </w:tcPr>
          <w:p w14:paraId="1D5311D2" w14:textId="7FE9B838" w:rsidR="00917737" w:rsidRDefault="00917737" w:rsidP="00A318EE">
            <w:pPr>
              <w:spacing w:line="360" w:lineRule="auto"/>
              <w:ind w:right="-376"/>
              <w:jc w:val="both"/>
            </w:pPr>
            <w:r>
              <w:t>-0,16</w:t>
            </w:r>
          </w:p>
        </w:tc>
        <w:tc>
          <w:tcPr>
            <w:tcW w:w="831" w:type="dxa"/>
          </w:tcPr>
          <w:p w14:paraId="16DF6B5A" w14:textId="6E84138A" w:rsidR="00917737" w:rsidRDefault="00917737" w:rsidP="00A318EE">
            <w:pPr>
              <w:spacing w:line="360" w:lineRule="auto"/>
              <w:ind w:right="-376"/>
              <w:jc w:val="both"/>
            </w:pPr>
            <w:r>
              <w:t>0,25</w:t>
            </w:r>
          </w:p>
        </w:tc>
        <w:tc>
          <w:tcPr>
            <w:tcW w:w="1027" w:type="dxa"/>
          </w:tcPr>
          <w:p w14:paraId="142608CE" w14:textId="5D4F38B8" w:rsidR="00917737" w:rsidRDefault="00917737" w:rsidP="00A318EE">
            <w:pPr>
              <w:spacing w:line="360" w:lineRule="auto"/>
              <w:ind w:right="-376"/>
              <w:jc w:val="both"/>
            </w:pPr>
            <w:r>
              <w:t>0,44</w:t>
            </w:r>
          </w:p>
        </w:tc>
        <w:tc>
          <w:tcPr>
            <w:tcW w:w="1351" w:type="dxa"/>
            <w:vMerge w:val="restart"/>
          </w:tcPr>
          <w:p w14:paraId="122C87A7" w14:textId="0AA56E18" w:rsidR="00917737" w:rsidRDefault="00917737" w:rsidP="00A318EE">
            <w:pPr>
              <w:spacing w:line="360" w:lineRule="auto"/>
              <w:ind w:right="-376"/>
              <w:jc w:val="both"/>
            </w:pPr>
            <w:r>
              <w:t>1</w:t>
            </w:r>
          </w:p>
        </w:tc>
        <w:tc>
          <w:tcPr>
            <w:tcW w:w="1457" w:type="dxa"/>
          </w:tcPr>
          <w:p w14:paraId="515CC9B7" w14:textId="53E24448" w:rsidR="00917737" w:rsidRDefault="00917737" w:rsidP="00A318EE">
            <w:pPr>
              <w:spacing w:line="360" w:lineRule="auto"/>
              <w:ind w:right="-376"/>
              <w:jc w:val="both"/>
            </w:pPr>
            <w:r>
              <w:t>-0,22</w:t>
            </w:r>
          </w:p>
        </w:tc>
        <w:tc>
          <w:tcPr>
            <w:tcW w:w="817" w:type="dxa"/>
          </w:tcPr>
          <w:p w14:paraId="6FB34639" w14:textId="0C7ECEC1" w:rsidR="00917737" w:rsidRDefault="00917737" w:rsidP="00A318EE">
            <w:pPr>
              <w:spacing w:line="360" w:lineRule="auto"/>
              <w:ind w:right="-376"/>
              <w:jc w:val="both"/>
            </w:pPr>
            <w:r>
              <w:t>0,42</w:t>
            </w:r>
          </w:p>
        </w:tc>
      </w:tr>
      <w:tr w:rsidR="00917737" w14:paraId="3925D53C" w14:textId="77777777" w:rsidTr="00917737">
        <w:tc>
          <w:tcPr>
            <w:tcW w:w="1457" w:type="dxa"/>
            <w:vMerge/>
          </w:tcPr>
          <w:p w14:paraId="69B019D7" w14:textId="77777777" w:rsidR="00917737" w:rsidRDefault="00917737" w:rsidP="00A318EE">
            <w:pPr>
              <w:spacing w:line="360" w:lineRule="auto"/>
              <w:ind w:right="-376"/>
              <w:jc w:val="both"/>
            </w:pPr>
          </w:p>
        </w:tc>
        <w:tc>
          <w:tcPr>
            <w:tcW w:w="747" w:type="dxa"/>
          </w:tcPr>
          <w:p w14:paraId="2980CA10" w14:textId="61F69A3B" w:rsidR="00917737" w:rsidRDefault="00917737" w:rsidP="00A318EE">
            <w:pPr>
              <w:spacing w:line="360" w:lineRule="auto"/>
              <w:ind w:right="-376"/>
              <w:jc w:val="both"/>
            </w:pPr>
            <w:r>
              <w:t>Sig.</w:t>
            </w:r>
          </w:p>
        </w:tc>
        <w:tc>
          <w:tcPr>
            <w:tcW w:w="1097" w:type="dxa"/>
          </w:tcPr>
          <w:p w14:paraId="23DC3628" w14:textId="6260754C" w:rsidR="00917737" w:rsidRDefault="00917737" w:rsidP="00A318EE">
            <w:pPr>
              <w:spacing w:line="360" w:lineRule="auto"/>
              <w:ind w:right="-376"/>
              <w:jc w:val="both"/>
            </w:pPr>
            <w:r>
              <w:t>0,13</w:t>
            </w:r>
          </w:p>
        </w:tc>
        <w:tc>
          <w:tcPr>
            <w:tcW w:w="831" w:type="dxa"/>
          </w:tcPr>
          <w:p w14:paraId="52166955" w14:textId="2D0C41F2" w:rsidR="00917737" w:rsidRDefault="00917737" w:rsidP="00A318EE">
            <w:pPr>
              <w:spacing w:line="360" w:lineRule="auto"/>
              <w:ind w:right="-376"/>
              <w:jc w:val="both"/>
            </w:pPr>
            <w:r>
              <w:t>0,10</w:t>
            </w:r>
          </w:p>
        </w:tc>
        <w:tc>
          <w:tcPr>
            <w:tcW w:w="1027" w:type="dxa"/>
          </w:tcPr>
          <w:p w14:paraId="40D3C2B0" w14:textId="1DB62A32" w:rsidR="00917737" w:rsidRPr="0059663A" w:rsidRDefault="00917737" w:rsidP="00A318EE">
            <w:pPr>
              <w:spacing w:line="360" w:lineRule="auto"/>
              <w:ind w:right="-376"/>
              <w:jc w:val="both"/>
              <w:rPr>
                <w:b/>
                <w:bCs/>
              </w:rPr>
            </w:pPr>
            <w:r w:rsidRPr="0059663A">
              <w:rPr>
                <w:b/>
                <w:bCs/>
              </w:rPr>
              <w:t>0,000</w:t>
            </w:r>
          </w:p>
        </w:tc>
        <w:tc>
          <w:tcPr>
            <w:tcW w:w="1351" w:type="dxa"/>
            <w:vMerge/>
          </w:tcPr>
          <w:p w14:paraId="16E0A77E" w14:textId="77777777" w:rsidR="00917737" w:rsidRDefault="00917737" w:rsidP="00A318EE">
            <w:pPr>
              <w:spacing w:line="360" w:lineRule="auto"/>
              <w:ind w:right="-376"/>
              <w:jc w:val="both"/>
            </w:pPr>
          </w:p>
        </w:tc>
        <w:tc>
          <w:tcPr>
            <w:tcW w:w="1457" w:type="dxa"/>
          </w:tcPr>
          <w:p w14:paraId="4386402D" w14:textId="1D812D3E" w:rsidR="00917737" w:rsidRPr="00917737" w:rsidRDefault="00917737" w:rsidP="00A318EE">
            <w:pPr>
              <w:spacing w:line="360" w:lineRule="auto"/>
              <w:ind w:right="-376"/>
              <w:jc w:val="both"/>
              <w:rPr>
                <w:b/>
                <w:bCs/>
              </w:rPr>
            </w:pPr>
            <w:r w:rsidRPr="00917737">
              <w:rPr>
                <w:b/>
                <w:bCs/>
              </w:rPr>
              <w:t>0,03</w:t>
            </w:r>
          </w:p>
        </w:tc>
        <w:tc>
          <w:tcPr>
            <w:tcW w:w="817" w:type="dxa"/>
          </w:tcPr>
          <w:p w14:paraId="1058C90E" w14:textId="6515BBE9" w:rsidR="00917737" w:rsidRPr="00917737" w:rsidRDefault="00917737" w:rsidP="00A318EE">
            <w:pPr>
              <w:spacing w:line="360" w:lineRule="auto"/>
              <w:ind w:right="-376"/>
              <w:jc w:val="both"/>
              <w:rPr>
                <w:b/>
                <w:bCs/>
              </w:rPr>
            </w:pPr>
            <w:r w:rsidRPr="00917737">
              <w:rPr>
                <w:b/>
                <w:bCs/>
              </w:rPr>
              <w:t>0,000</w:t>
            </w:r>
          </w:p>
        </w:tc>
      </w:tr>
      <w:tr w:rsidR="00917737" w14:paraId="4D4991E5" w14:textId="77777777" w:rsidTr="00917737">
        <w:tc>
          <w:tcPr>
            <w:tcW w:w="1457" w:type="dxa"/>
            <w:vMerge w:val="restart"/>
          </w:tcPr>
          <w:p w14:paraId="7B722CA5" w14:textId="31C807B8" w:rsidR="00917737" w:rsidRDefault="00917737" w:rsidP="00A318EE">
            <w:pPr>
              <w:spacing w:line="360" w:lineRule="auto"/>
              <w:ind w:right="-376"/>
              <w:jc w:val="both"/>
            </w:pPr>
            <w:r>
              <w:t>Resistencia</w:t>
            </w:r>
          </w:p>
        </w:tc>
        <w:tc>
          <w:tcPr>
            <w:tcW w:w="747" w:type="dxa"/>
          </w:tcPr>
          <w:p w14:paraId="13F41939" w14:textId="2A29ED73" w:rsidR="00917737" w:rsidRDefault="00917737" w:rsidP="00A318EE">
            <w:pPr>
              <w:spacing w:line="360" w:lineRule="auto"/>
              <w:ind w:right="-376"/>
              <w:jc w:val="both"/>
            </w:pPr>
            <w:r>
              <w:t>r</w:t>
            </w:r>
          </w:p>
        </w:tc>
        <w:tc>
          <w:tcPr>
            <w:tcW w:w="1097" w:type="dxa"/>
          </w:tcPr>
          <w:p w14:paraId="6627AB94" w14:textId="4CD49F67" w:rsidR="00917737" w:rsidRDefault="00917737" w:rsidP="00A318EE">
            <w:pPr>
              <w:spacing w:line="360" w:lineRule="auto"/>
              <w:ind w:right="-376"/>
              <w:jc w:val="both"/>
            </w:pPr>
            <w:r>
              <w:t>0,09</w:t>
            </w:r>
          </w:p>
        </w:tc>
        <w:tc>
          <w:tcPr>
            <w:tcW w:w="831" w:type="dxa"/>
          </w:tcPr>
          <w:p w14:paraId="1AEE2D80" w14:textId="00C0A0A2" w:rsidR="00917737" w:rsidRDefault="00917737" w:rsidP="00A318EE">
            <w:pPr>
              <w:spacing w:line="360" w:lineRule="auto"/>
              <w:ind w:right="-376"/>
              <w:jc w:val="both"/>
            </w:pPr>
            <w:r>
              <w:t>-0,10</w:t>
            </w:r>
          </w:p>
        </w:tc>
        <w:tc>
          <w:tcPr>
            <w:tcW w:w="1027" w:type="dxa"/>
          </w:tcPr>
          <w:p w14:paraId="3E544E15" w14:textId="42DD9FF3" w:rsidR="00917737" w:rsidRDefault="00917737" w:rsidP="00A318EE">
            <w:pPr>
              <w:spacing w:line="360" w:lineRule="auto"/>
              <w:ind w:right="-376"/>
              <w:jc w:val="both"/>
            </w:pPr>
            <w:r>
              <w:t>-0,37</w:t>
            </w:r>
          </w:p>
        </w:tc>
        <w:tc>
          <w:tcPr>
            <w:tcW w:w="1351" w:type="dxa"/>
          </w:tcPr>
          <w:p w14:paraId="43445984" w14:textId="0A55B02B" w:rsidR="00917737" w:rsidRDefault="00917737" w:rsidP="00A318EE">
            <w:pPr>
              <w:spacing w:line="360" w:lineRule="auto"/>
              <w:ind w:right="-376"/>
              <w:jc w:val="both"/>
            </w:pPr>
            <w:r>
              <w:t>-0,22</w:t>
            </w:r>
          </w:p>
        </w:tc>
        <w:tc>
          <w:tcPr>
            <w:tcW w:w="1457" w:type="dxa"/>
            <w:vMerge w:val="restart"/>
          </w:tcPr>
          <w:p w14:paraId="302AE749" w14:textId="7FB16622" w:rsidR="00917737" w:rsidRDefault="00917737" w:rsidP="00A318EE">
            <w:pPr>
              <w:spacing w:line="360" w:lineRule="auto"/>
              <w:ind w:right="-376"/>
              <w:jc w:val="both"/>
            </w:pPr>
            <w:r>
              <w:t>1</w:t>
            </w:r>
          </w:p>
        </w:tc>
        <w:tc>
          <w:tcPr>
            <w:tcW w:w="817" w:type="dxa"/>
          </w:tcPr>
          <w:p w14:paraId="78F7962F" w14:textId="271DF560" w:rsidR="00917737" w:rsidRDefault="00917737" w:rsidP="00A318EE">
            <w:pPr>
              <w:spacing w:line="360" w:lineRule="auto"/>
              <w:ind w:right="-376"/>
              <w:jc w:val="both"/>
            </w:pPr>
            <w:r>
              <w:t>0,45</w:t>
            </w:r>
          </w:p>
        </w:tc>
      </w:tr>
      <w:tr w:rsidR="00917737" w14:paraId="62BED2F1" w14:textId="77777777" w:rsidTr="00917737">
        <w:tc>
          <w:tcPr>
            <w:tcW w:w="1457" w:type="dxa"/>
            <w:vMerge/>
          </w:tcPr>
          <w:p w14:paraId="3CA978D1" w14:textId="77777777" w:rsidR="00917737" w:rsidRDefault="00917737" w:rsidP="00A318EE">
            <w:pPr>
              <w:spacing w:line="360" w:lineRule="auto"/>
              <w:ind w:right="-376"/>
              <w:jc w:val="both"/>
            </w:pPr>
          </w:p>
        </w:tc>
        <w:tc>
          <w:tcPr>
            <w:tcW w:w="747" w:type="dxa"/>
          </w:tcPr>
          <w:p w14:paraId="225275C8" w14:textId="2C806FEA" w:rsidR="00917737" w:rsidRDefault="00917737" w:rsidP="00A318EE">
            <w:pPr>
              <w:spacing w:line="360" w:lineRule="auto"/>
              <w:ind w:right="-376"/>
              <w:jc w:val="both"/>
            </w:pPr>
            <w:r>
              <w:t>Sig.</w:t>
            </w:r>
          </w:p>
        </w:tc>
        <w:tc>
          <w:tcPr>
            <w:tcW w:w="1097" w:type="dxa"/>
          </w:tcPr>
          <w:p w14:paraId="4C8CBE12" w14:textId="16785B47" w:rsidR="00917737" w:rsidRDefault="00917737" w:rsidP="00A318EE">
            <w:pPr>
              <w:spacing w:line="360" w:lineRule="auto"/>
              <w:ind w:right="-376"/>
              <w:jc w:val="both"/>
            </w:pPr>
            <w:r>
              <w:t>0,39</w:t>
            </w:r>
          </w:p>
        </w:tc>
        <w:tc>
          <w:tcPr>
            <w:tcW w:w="831" w:type="dxa"/>
          </w:tcPr>
          <w:p w14:paraId="4E6491B4" w14:textId="0315E94D" w:rsidR="00917737" w:rsidRDefault="00917737" w:rsidP="00A318EE">
            <w:pPr>
              <w:spacing w:line="360" w:lineRule="auto"/>
              <w:ind w:right="-376"/>
              <w:jc w:val="both"/>
            </w:pPr>
            <w:r>
              <w:t>0,15</w:t>
            </w:r>
          </w:p>
        </w:tc>
        <w:tc>
          <w:tcPr>
            <w:tcW w:w="1027" w:type="dxa"/>
          </w:tcPr>
          <w:p w14:paraId="03368614" w14:textId="244EA132" w:rsidR="00917737" w:rsidRPr="0059663A" w:rsidRDefault="00917737" w:rsidP="00A318EE">
            <w:pPr>
              <w:spacing w:line="360" w:lineRule="auto"/>
              <w:ind w:right="-376"/>
              <w:jc w:val="both"/>
              <w:rPr>
                <w:b/>
                <w:bCs/>
              </w:rPr>
            </w:pPr>
            <w:r w:rsidRPr="0059663A">
              <w:rPr>
                <w:b/>
                <w:bCs/>
              </w:rPr>
              <w:t>0,000</w:t>
            </w:r>
          </w:p>
        </w:tc>
        <w:tc>
          <w:tcPr>
            <w:tcW w:w="1351" w:type="dxa"/>
          </w:tcPr>
          <w:p w14:paraId="5DC25F04" w14:textId="3A1D21C6" w:rsidR="00917737" w:rsidRPr="00917737" w:rsidRDefault="00917737" w:rsidP="00A318EE">
            <w:pPr>
              <w:spacing w:line="360" w:lineRule="auto"/>
              <w:ind w:right="-376"/>
              <w:jc w:val="both"/>
              <w:rPr>
                <w:b/>
                <w:bCs/>
              </w:rPr>
            </w:pPr>
            <w:r w:rsidRPr="00917737">
              <w:rPr>
                <w:b/>
                <w:bCs/>
              </w:rPr>
              <w:t>0,03</w:t>
            </w:r>
          </w:p>
        </w:tc>
        <w:tc>
          <w:tcPr>
            <w:tcW w:w="1457" w:type="dxa"/>
            <w:vMerge/>
          </w:tcPr>
          <w:p w14:paraId="04C40DAD" w14:textId="77777777" w:rsidR="00917737" w:rsidRDefault="00917737" w:rsidP="00A318EE">
            <w:pPr>
              <w:spacing w:line="360" w:lineRule="auto"/>
              <w:ind w:right="-376"/>
              <w:jc w:val="both"/>
            </w:pPr>
          </w:p>
        </w:tc>
        <w:tc>
          <w:tcPr>
            <w:tcW w:w="817" w:type="dxa"/>
          </w:tcPr>
          <w:p w14:paraId="704D5B92" w14:textId="16B72D9C" w:rsidR="00917737" w:rsidRPr="00917737" w:rsidRDefault="00917737" w:rsidP="00A318EE">
            <w:pPr>
              <w:spacing w:line="360" w:lineRule="auto"/>
              <w:ind w:right="-376"/>
              <w:jc w:val="both"/>
              <w:rPr>
                <w:b/>
                <w:bCs/>
              </w:rPr>
            </w:pPr>
            <w:r w:rsidRPr="00917737">
              <w:rPr>
                <w:b/>
                <w:bCs/>
              </w:rPr>
              <w:t>0,000</w:t>
            </w:r>
          </w:p>
        </w:tc>
      </w:tr>
    </w:tbl>
    <w:p w14:paraId="33DD5CB7" w14:textId="499725E4" w:rsidR="00606F8B" w:rsidRDefault="00606F8B" w:rsidP="00A318EE">
      <w:pPr>
        <w:spacing w:line="360" w:lineRule="auto"/>
        <w:ind w:right="-376"/>
        <w:jc w:val="both"/>
      </w:pPr>
    </w:p>
    <w:p w14:paraId="6C9C9C97" w14:textId="77777777" w:rsidR="009A3AD7" w:rsidRDefault="009A3AD7" w:rsidP="00A318EE">
      <w:pPr>
        <w:spacing w:line="360" w:lineRule="auto"/>
        <w:ind w:right="-376"/>
        <w:jc w:val="both"/>
        <w:rPr>
          <w:lang w:val="es-ES"/>
        </w:rPr>
      </w:pPr>
      <w:r>
        <w:rPr>
          <w:lang w:val="es-ES"/>
        </w:rPr>
        <w:t xml:space="preserve"> </w:t>
      </w:r>
    </w:p>
    <w:p w14:paraId="40C1E4A8" w14:textId="50ED84F8" w:rsidR="009A3AD7" w:rsidRPr="00F37025" w:rsidRDefault="009A3AD7" w:rsidP="00A318EE">
      <w:pPr>
        <w:spacing w:line="360" w:lineRule="auto"/>
        <w:ind w:right="-376"/>
        <w:jc w:val="both"/>
        <w:rPr>
          <w:lang w:val="es-ES"/>
        </w:rPr>
      </w:pPr>
      <w:r w:rsidRPr="00F37025">
        <w:rPr>
          <w:lang w:val="es-ES"/>
        </w:rPr>
        <w:t xml:space="preserve">En el sexo </w:t>
      </w:r>
      <w:r>
        <w:rPr>
          <w:lang w:val="es-ES"/>
        </w:rPr>
        <w:t>masculino se observa una menor relación entre los componentes del P</w:t>
      </w:r>
      <w:r w:rsidR="009E1A9D">
        <w:rPr>
          <w:lang w:val="es-ES"/>
        </w:rPr>
        <w:t>AFI (tabla 1</w:t>
      </w:r>
      <w:r w:rsidR="007871CD">
        <w:rPr>
          <w:lang w:val="es-ES"/>
        </w:rPr>
        <w:t>4</w:t>
      </w:r>
      <w:r>
        <w:rPr>
          <w:lang w:val="es-ES"/>
        </w:rPr>
        <w:t xml:space="preserve">) que para el femenino. </w:t>
      </w:r>
    </w:p>
    <w:p w14:paraId="14826A4A" w14:textId="77777777" w:rsidR="0042124C" w:rsidRDefault="0042124C" w:rsidP="00A318EE">
      <w:pPr>
        <w:spacing w:line="360" w:lineRule="auto"/>
        <w:ind w:right="-376"/>
        <w:jc w:val="both"/>
      </w:pPr>
    </w:p>
    <w:p w14:paraId="75E05A61" w14:textId="77777777" w:rsidR="0042124C" w:rsidRDefault="0042124C" w:rsidP="00A318EE">
      <w:pPr>
        <w:spacing w:line="360" w:lineRule="auto"/>
        <w:ind w:right="-376"/>
        <w:jc w:val="both"/>
      </w:pPr>
    </w:p>
    <w:p w14:paraId="60DC267C" w14:textId="77777777" w:rsidR="0042124C" w:rsidRDefault="0042124C" w:rsidP="00A318EE">
      <w:pPr>
        <w:spacing w:line="360" w:lineRule="auto"/>
        <w:ind w:right="-376"/>
        <w:jc w:val="both"/>
      </w:pPr>
    </w:p>
    <w:p w14:paraId="1156A54D" w14:textId="77777777" w:rsidR="0042124C" w:rsidRDefault="0042124C" w:rsidP="00A318EE">
      <w:pPr>
        <w:spacing w:line="360" w:lineRule="auto"/>
        <w:ind w:right="-376"/>
        <w:jc w:val="both"/>
      </w:pPr>
    </w:p>
    <w:p w14:paraId="3C06811F" w14:textId="77777777" w:rsidR="0042124C" w:rsidRDefault="0042124C" w:rsidP="00A318EE">
      <w:pPr>
        <w:spacing w:line="360" w:lineRule="auto"/>
        <w:ind w:right="-376"/>
        <w:jc w:val="both"/>
      </w:pPr>
    </w:p>
    <w:p w14:paraId="36EE9F7F" w14:textId="77777777" w:rsidR="0042124C" w:rsidRDefault="0042124C" w:rsidP="00A318EE">
      <w:pPr>
        <w:spacing w:line="360" w:lineRule="auto"/>
        <w:ind w:right="-376"/>
        <w:jc w:val="both"/>
      </w:pPr>
    </w:p>
    <w:p w14:paraId="55B66233" w14:textId="60945E32" w:rsidR="00EA2302" w:rsidRDefault="00EA2302" w:rsidP="00A318EE">
      <w:pPr>
        <w:spacing w:line="360" w:lineRule="auto"/>
        <w:ind w:right="-376"/>
        <w:jc w:val="both"/>
      </w:pPr>
      <w:r>
        <w:lastRenderedPageBreak/>
        <w:t>Tabla</w:t>
      </w:r>
      <w:r w:rsidR="009E1A9D">
        <w:t xml:space="preserve"> 1</w:t>
      </w:r>
      <w:r w:rsidR="007871CD">
        <w:t>4</w:t>
      </w:r>
      <w:r w:rsidR="009F6034">
        <w:t>.</w:t>
      </w:r>
      <w:r>
        <w:t xml:space="preserve"> Relaciones de los componentes del PAFI entre </w:t>
      </w:r>
      <w:r w:rsidR="009A3AD7">
        <w:t>sí</w:t>
      </w:r>
      <w:r w:rsidR="009F6034">
        <w:t xml:space="preserve"> </w:t>
      </w:r>
      <w:r>
        <w:t>para el sexo masculino</w:t>
      </w:r>
    </w:p>
    <w:tbl>
      <w:tblPr>
        <w:tblStyle w:val="Tablaconcuadrcula"/>
        <w:tblW w:w="9209" w:type="dxa"/>
        <w:tblLook w:val="04A0" w:firstRow="1" w:lastRow="0" w:firstColumn="1" w:lastColumn="0" w:noHBand="0" w:noVBand="1"/>
      </w:tblPr>
      <w:tblGrid>
        <w:gridCol w:w="1458"/>
        <w:gridCol w:w="1032"/>
        <w:gridCol w:w="1097"/>
        <w:gridCol w:w="964"/>
        <w:gridCol w:w="1023"/>
        <w:gridCol w:w="1351"/>
        <w:gridCol w:w="1457"/>
        <w:gridCol w:w="827"/>
      </w:tblGrid>
      <w:tr w:rsidR="00EA2302" w14:paraId="14DC807B" w14:textId="77777777" w:rsidTr="00C80568">
        <w:tc>
          <w:tcPr>
            <w:tcW w:w="1458" w:type="dxa"/>
          </w:tcPr>
          <w:p w14:paraId="50E21811" w14:textId="77777777" w:rsidR="00EA2302" w:rsidRDefault="00EA2302" w:rsidP="00A318EE">
            <w:pPr>
              <w:spacing w:line="360" w:lineRule="auto"/>
              <w:ind w:right="-376"/>
              <w:jc w:val="both"/>
            </w:pPr>
          </w:p>
        </w:tc>
        <w:tc>
          <w:tcPr>
            <w:tcW w:w="1032" w:type="dxa"/>
          </w:tcPr>
          <w:p w14:paraId="0CC22057" w14:textId="77777777" w:rsidR="00EA2302" w:rsidRDefault="00EA2302" w:rsidP="00A318EE">
            <w:pPr>
              <w:spacing w:line="360" w:lineRule="auto"/>
              <w:ind w:right="-376"/>
              <w:jc w:val="both"/>
            </w:pPr>
          </w:p>
        </w:tc>
        <w:tc>
          <w:tcPr>
            <w:tcW w:w="5892" w:type="dxa"/>
            <w:gridSpan w:val="5"/>
          </w:tcPr>
          <w:p w14:paraId="0E5F6D1F" w14:textId="77777777" w:rsidR="00EA2302" w:rsidRDefault="00EA2302" w:rsidP="00A318EE">
            <w:pPr>
              <w:spacing w:line="360" w:lineRule="auto"/>
              <w:ind w:right="-376"/>
              <w:jc w:val="both"/>
            </w:pPr>
            <w:r>
              <w:t>Componentes del PAFI</w:t>
            </w:r>
          </w:p>
        </w:tc>
        <w:tc>
          <w:tcPr>
            <w:tcW w:w="827" w:type="dxa"/>
            <w:vMerge w:val="restart"/>
          </w:tcPr>
          <w:p w14:paraId="7DE9E49F" w14:textId="77777777" w:rsidR="00EA2302" w:rsidRDefault="00EA2302" w:rsidP="00A318EE">
            <w:pPr>
              <w:spacing w:line="360" w:lineRule="auto"/>
              <w:ind w:right="-376"/>
              <w:jc w:val="both"/>
            </w:pPr>
          </w:p>
          <w:p w14:paraId="10F4A7F8" w14:textId="77777777" w:rsidR="00EA2302" w:rsidRDefault="00EA2302" w:rsidP="00A318EE">
            <w:pPr>
              <w:spacing w:line="360" w:lineRule="auto"/>
              <w:ind w:right="-376"/>
              <w:jc w:val="both"/>
            </w:pPr>
            <w:r>
              <w:t>PAFI</w:t>
            </w:r>
          </w:p>
        </w:tc>
      </w:tr>
      <w:tr w:rsidR="00EA2302" w14:paraId="6A35DA82" w14:textId="77777777" w:rsidTr="00C80568">
        <w:tc>
          <w:tcPr>
            <w:tcW w:w="1458" w:type="dxa"/>
          </w:tcPr>
          <w:p w14:paraId="6A39A8AD" w14:textId="77777777" w:rsidR="00EA2302" w:rsidRDefault="00EA2302" w:rsidP="00A318EE">
            <w:pPr>
              <w:spacing w:line="360" w:lineRule="auto"/>
              <w:ind w:right="-376"/>
              <w:jc w:val="both"/>
            </w:pPr>
          </w:p>
        </w:tc>
        <w:tc>
          <w:tcPr>
            <w:tcW w:w="1032" w:type="dxa"/>
          </w:tcPr>
          <w:p w14:paraId="4108E551" w14:textId="77777777" w:rsidR="00EA2302" w:rsidRDefault="00EA2302" w:rsidP="00A318EE">
            <w:pPr>
              <w:spacing w:line="360" w:lineRule="auto"/>
              <w:ind w:right="-376"/>
              <w:jc w:val="both"/>
            </w:pPr>
          </w:p>
        </w:tc>
        <w:tc>
          <w:tcPr>
            <w:tcW w:w="1097" w:type="dxa"/>
          </w:tcPr>
          <w:p w14:paraId="0D52208E" w14:textId="77777777" w:rsidR="00EA2302" w:rsidRDefault="00EA2302" w:rsidP="00A318EE">
            <w:pPr>
              <w:spacing w:line="360" w:lineRule="auto"/>
              <w:ind w:right="-376"/>
              <w:jc w:val="both"/>
            </w:pPr>
            <w:r>
              <w:t>Rapidez</w:t>
            </w:r>
          </w:p>
        </w:tc>
        <w:tc>
          <w:tcPr>
            <w:tcW w:w="964" w:type="dxa"/>
          </w:tcPr>
          <w:p w14:paraId="22B7B00B" w14:textId="77777777" w:rsidR="00EA2302" w:rsidRDefault="00EA2302" w:rsidP="00A318EE">
            <w:pPr>
              <w:spacing w:line="360" w:lineRule="auto"/>
              <w:ind w:right="-376"/>
              <w:jc w:val="both"/>
            </w:pPr>
            <w:r>
              <w:t>Salto</w:t>
            </w:r>
          </w:p>
        </w:tc>
        <w:tc>
          <w:tcPr>
            <w:tcW w:w="1023" w:type="dxa"/>
          </w:tcPr>
          <w:p w14:paraId="7BE96245" w14:textId="400CB62A" w:rsidR="00EA2302" w:rsidRDefault="00EA2302" w:rsidP="00A318EE">
            <w:pPr>
              <w:spacing w:line="360" w:lineRule="auto"/>
              <w:ind w:right="-376"/>
              <w:jc w:val="both"/>
            </w:pPr>
            <w:r>
              <w:t>Fuerza</w:t>
            </w:r>
            <w:r w:rsidR="004C10C0">
              <w:t xml:space="preserve"> brazo</w:t>
            </w:r>
          </w:p>
        </w:tc>
        <w:tc>
          <w:tcPr>
            <w:tcW w:w="1351" w:type="dxa"/>
          </w:tcPr>
          <w:p w14:paraId="436BEDD2" w14:textId="42B536BC" w:rsidR="00EA2302" w:rsidRDefault="004C10C0" w:rsidP="00A318EE">
            <w:pPr>
              <w:spacing w:line="360" w:lineRule="auto"/>
              <w:ind w:right="-376"/>
              <w:jc w:val="both"/>
            </w:pPr>
            <w:r>
              <w:t xml:space="preserve">Fuerza </w:t>
            </w:r>
            <w:r w:rsidR="00EA2302">
              <w:t>Abdominal</w:t>
            </w:r>
          </w:p>
        </w:tc>
        <w:tc>
          <w:tcPr>
            <w:tcW w:w="1457" w:type="dxa"/>
          </w:tcPr>
          <w:p w14:paraId="1E8F7BC4" w14:textId="77777777" w:rsidR="00EA2302" w:rsidRDefault="00EA2302" w:rsidP="00A318EE">
            <w:pPr>
              <w:spacing w:line="360" w:lineRule="auto"/>
              <w:ind w:right="-376"/>
              <w:jc w:val="both"/>
            </w:pPr>
            <w:r>
              <w:t>Resistencia</w:t>
            </w:r>
          </w:p>
        </w:tc>
        <w:tc>
          <w:tcPr>
            <w:tcW w:w="827" w:type="dxa"/>
            <w:vMerge/>
          </w:tcPr>
          <w:p w14:paraId="018BC5F4" w14:textId="77777777" w:rsidR="00EA2302" w:rsidRDefault="00EA2302" w:rsidP="00A318EE">
            <w:pPr>
              <w:spacing w:line="360" w:lineRule="auto"/>
              <w:ind w:right="-376"/>
              <w:jc w:val="both"/>
            </w:pPr>
          </w:p>
        </w:tc>
      </w:tr>
      <w:tr w:rsidR="00EA2302" w14:paraId="1FEDEFBD" w14:textId="77777777" w:rsidTr="00C80568">
        <w:tc>
          <w:tcPr>
            <w:tcW w:w="1458" w:type="dxa"/>
            <w:vMerge w:val="restart"/>
          </w:tcPr>
          <w:p w14:paraId="2F0CA843" w14:textId="77777777" w:rsidR="00EA2302" w:rsidRDefault="00EA2302" w:rsidP="00A318EE">
            <w:pPr>
              <w:spacing w:line="360" w:lineRule="auto"/>
              <w:ind w:right="-376"/>
              <w:jc w:val="both"/>
            </w:pPr>
            <w:r>
              <w:t>Rapidez</w:t>
            </w:r>
          </w:p>
        </w:tc>
        <w:tc>
          <w:tcPr>
            <w:tcW w:w="1032" w:type="dxa"/>
          </w:tcPr>
          <w:p w14:paraId="139FDB06" w14:textId="77777777" w:rsidR="00EA2302" w:rsidRDefault="00EA2302" w:rsidP="00A318EE">
            <w:pPr>
              <w:spacing w:line="360" w:lineRule="auto"/>
              <w:ind w:right="-376"/>
              <w:jc w:val="both"/>
            </w:pPr>
            <w:r>
              <w:t>r</w:t>
            </w:r>
          </w:p>
        </w:tc>
        <w:tc>
          <w:tcPr>
            <w:tcW w:w="1097" w:type="dxa"/>
            <w:vMerge w:val="restart"/>
          </w:tcPr>
          <w:p w14:paraId="76A22FFF" w14:textId="77777777" w:rsidR="00EA2302" w:rsidRDefault="00EA2302" w:rsidP="00A318EE">
            <w:pPr>
              <w:spacing w:line="360" w:lineRule="auto"/>
              <w:ind w:right="-376"/>
              <w:jc w:val="both"/>
            </w:pPr>
            <w:r>
              <w:t>1</w:t>
            </w:r>
          </w:p>
        </w:tc>
        <w:tc>
          <w:tcPr>
            <w:tcW w:w="964" w:type="dxa"/>
          </w:tcPr>
          <w:p w14:paraId="47183A07" w14:textId="77777777" w:rsidR="00EA2302" w:rsidRDefault="00EA2302" w:rsidP="00A318EE">
            <w:pPr>
              <w:spacing w:line="360" w:lineRule="auto"/>
              <w:ind w:right="-376"/>
              <w:jc w:val="both"/>
            </w:pPr>
            <w:r>
              <w:t>-0,42</w:t>
            </w:r>
          </w:p>
        </w:tc>
        <w:tc>
          <w:tcPr>
            <w:tcW w:w="1023" w:type="dxa"/>
          </w:tcPr>
          <w:p w14:paraId="07770A12" w14:textId="77777777" w:rsidR="00EA2302" w:rsidRDefault="00EA2302" w:rsidP="00A318EE">
            <w:pPr>
              <w:spacing w:line="360" w:lineRule="auto"/>
              <w:ind w:right="-376"/>
              <w:jc w:val="both"/>
            </w:pPr>
            <w:r>
              <w:t>-0,10</w:t>
            </w:r>
          </w:p>
        </w:tc>
        <w:tc>
          <w:tcPr>
            <w:tcW w:w="1351" w:type="dxa"/>
          </w:tcPr>
          <w:p w14:paraId="7CC9FAC0" w14:textId="77777777" w:rsidR="00EA2302" w:rsidRDefault="00EA2302" w:rsidP="00A318EE">
            <w:pPr>
              <w:spacing w:line="360" w:lineRule="auto"/>
              <w:ind w:right="-376"/>
              <w:jc w:val="both"/>
            </w:pPr>
            <w:r>
              <w:t>-0,27</w:t>
            </w:r>
          </w:p>
        </w:tc>
        <w:tc>
          <w:tcPr>
            <w:tcW w:w="1457" w:type="dxa"/>
          </w:tcPr>
          <w:p w14:paraId="6BA58A03" w14:textId="77777777" w:rsidR="00EA2302" w:rsidRDefault="00EA2302" w:rsidP="00A318EE">
            <w:pPr>
              <w:spacing w:line="360" w:lineRule="auto"/>
              <w:ind w:right="-376"/>
              <w:jc w:val="both"/>
            </w:pPr>
            <w:r>
              <w:t>0,16</w:t>
            </w:r>
          </w:p>
        </w:tc>
        <w:tc>
          <w:tcPr>
            <w:tcW w:w="827" w:type="dxa"/>
          </w:tcPr>
          <w:p w14:paraId="48AC9571" w14:textId="77777777" w:rsidR="00EA2302" w:rsidRDefault="00EA2302" w:rsidP="00A318EE">
            <w:pPr>
              <w:spacing w:line="360" w:lineRule="auto"/>
              <w:ind w:right="-376"/>
              <w:jc w:val="both"/>
            </w:pPr>
            <w:r>
              <w:t>-0,49</w:t>
            </w:r>
          </w:p>
        </w:tc>
      </w:tr>
      <w:tr w:rsidR="00EA2302" w14:paraId="30ED3616" w14:textId="77777777" w:rsidTr="00C80568">
        <w:tc>
          <w:tcPr>
            <w:tcW w:w="1458" w:type="dxa"/>
            <w:vMerge/>
          </w:tcPr>
          <w:p w14:paraId="0612D76B" w14:textId="77777777" w:rsidR="00EA2302" w:rsidRDefault="00EA2302" w:rsidP="00A318EE">
            <w:pPr>
              <w:spacing w:line="360" w:lineRule="auto"/>
              <w:ind w:right="-376"/>
              <w:jc w:val="both"/>
            </w:pPr>
          </w:p>
        </w:tc>
        <w:tc>
          <w:tcPr>
            <w:tcW w:w="1032" w:type="dxa"/>
          </w:tcPr>
          <w:p w14:paraId="1BDEC85D" w14:textId="77777777" w:rsidR="00EA2302" w:rsidRDefault="00EA2302" w:rsidP="00A318EE">
            <w:pPr>
              <w:spacing w:line="360" w:lineRule="auto"/>
              <w:ind w:right="-376"/>
              <w:jc w:val="both"/>
            </w:pPr>
            <w:r>
              <w:t>Sig.</w:t>
            </w:r>
          </w:p>
        </w:tc>
        <w:tc>
          <w:tcPr>
            <w:tcW w:w="1097" w:type="dxa"/>
            <w:vMerge/>
          </w:tcPr>
          <w:p w14:paraId="4CB95CDE" w14:textId="77777777" w:rsidR="00EA2302" w:rsidRDefault="00EA2302" w:rsidP="00A318EE">
            <w:pPr>
              <w:spacing w:line="360" w:lineRule="auto"/>
              <w:ind w:right="-376"/>
              <w:jc w:val="both"/>
            </w:pPr>
          </w:p>
        </w:tc>
        <w:tc>
          <w:tcPr>
            <w:tcW w:w="964" w:type="dxa"/>
          </w:tcPr>
          <w:p w14:paraId="7E2C9C9E" w14:textId="77777777" w:rsidR="00EA2302" w:rsidRPr="00334995" w:rsidRDefault="00EA2302" w:rsidP="00A318EE">
            <w:pPr>
              <w:spacing w:line="360" w:lineRule="auto"/>
              <w:ind w:right="-376"/>
              <w:jc w:val="both"/>
              <w:rPr>
                <w:b/>
                <w:bCs/>
              </w:rPr>
            </w:pPr>
            <w:r w:rsidRPr="00334995">
              <w:rPr>
                <w:b/>
                <w:bCs/>
              </w:rPr>
              <w:t>0,000</w:t>
            </w:r>
          </w:p>
        </w:tc>
        <w:tc>
          <w:tcPr>
            <w:tcW w:w="1023" w:type="dxa"/>
          </w:tcPr>
          <w:p w14:paraId="10814FCA" w14:textId="77777777" w:rsidR="00EA2302" w:rsidRDefault="00EA2302" w:rsidP="00A318EE">
            <w:pPr>
              <w:spacing w:line="360" w:lineRule="auto"/>
              <w:ind w:right="-376"/>
              <w:jc w:val="both"/>
            </w:pPr>
            <w:r>
              <w:t>0,39</w:t>
            </w:r>
          </w:p>
        </w:tc>
        <w:tc>
          <w:tcPr>
            <w:tcW w:w="1351" w:type="dxa"/>
          </w:tcPr>
          <w:p w14:paraId="4BDEAB8F" w14:textId="77777777" w:rsidR="00EA2302" w:rsidRPr="00334995" w:rsidRDefault="00EA2302" w:rsidP="00A318EE">
            <w:pPr>
              <w:spacing w:line="360" w:lineRule="auto"/>
              <w:ind w:right="-376"/>
              <w:jc w:val="both"/>
              <w:rPr>
                <w:b/>
                <w:bCs/>
              </w:rPr>
            </w:pPr>
            <w:r w:rsidRPr="00334995">
              <w:rPr>
                <w:b/>
                <w:bCs/>
              </w:rPr>
              <w:t>0,02</w:t>
            </w:r>
          </w:p>
        </w:tc>
        <w:tc>
          <w:tcPr>
            <w:tcW w:w="1457" w:type="dxa"/>
          </w:tcPr>
          <w:p w14:paraId="3868691D" w14:textId="77777777" w:rsidR="00EA2302" w:rsidRDefault="00EA2302" w:rsidP="00A318EE">
            <w:pPr>
              <w:spacing w:line="360" w:lineRule="auto"/>
              <w:ind w:right="-376"/>
              <w:jc w:val="both"/>
            </w:pPr>
            <w:r>
              <w:t>0,19</w:t>
            </w:r>
          </w:p>
        </w:tc>
        <w:tc>
          <w:tcPr>
            <w:tcW w:w="827" w:type="dxa"/>
          </w:tcPr>
          <w:p w14:paraId="1895410C" w14:textId="77777777" w:rsidR="00EA2302" w:rsidRPr="00334995" w:rsidRDefault="00EA2302" w:rsidP="00A318EE">
            <w:pPr>
              <w:spacing w:line="360" w:lineRule="auto"/>
              <w:ind w:right="-376"/>
              <w:jc w:val="both"/>
              <w:rPr>
                <w:b/>
                <w:bCs/>
              </w:rPr>
            </w:pPr>
            <w:r w:rsidRPr="00334995">
              <w:rPr>
                <w:b/>
                <w:bCs/>
              </w:rPr>
              <w:t>0,000</w:t>
            </w:r>
          </w:p>
        </w:tc>
      </w:tr>
      <w:tr w:rsidR="00EA2302" w14:paraId="130EA562" w14:textId="77777777" w:rsidTr="00C80568">
        <w:tc>
          <w:tcPr>
            <w:tcW w:w="1458" w:type="dxa"/>
            <w:vMerge w:val="restart"/>
          </w:tcPr>
          <w:p w14:paraId="1740C3D6" w14:textId="77777777" w:rsidR="00EA2302" w:rsidRDefault="00EA2302" w:rsidP="00A318EE">
            <w:pPr>
              <w:spacing w:line="360" w:lineRule="auto"/>
              <w:ind w:right="-376"/>
              <w:jc w:val="both"/>
            </w:pPr>
            <w:r>
              <w:t>Salto</w:t>
            </w:r>
          </w:p>
        </w:tc>
        <w:tc>
          <w:tcPr>
            <w:tcW w:w="1032" w:type="dxa"/>
          </w:tcPr>
          <w:p w14:paraId="2AA5940D" w14:textId="77777777" w:rsidR="00EA2302" w:rsidRDefault="00EA2302" w:rsidP="00A318EE">
            <w:pPr>
              <w:spacing w:line="360" w:lineRule="auto"/>
              <w:ind w:right="-376"/>
              <w:jc w:val="both"/>
            </w:pPr>
            <w:r>
              <w:t>r</w:t>
            </w:r>
          </w:p>
        </w:tc>
        <w:tc>
          <w:tcPr>
            <w:tcW w:w="1097" w:type="dxa"/>
          </w:tcPr>
          <w:p w14:paraId="2D2D901D" w14:textId="77777777" w:rsidR="00EA2302" w:rsidRDefault="00EA2302" w:rsidP="00A318EE">
            <w:pPr>
              <w:spacing w:line="360" w:lineRule="auto"/>
              <w:ind w:right="-376"/>
              <w:jc w:val="both"/>
            </w:pPr>
            <w:r>
              <w:t>-042</w:t>
            </w:r>
          </w:p>
        </w:tc>
        <w:tc>
          <w:tcPr>
            <w:tcW w:w="964" w:type="dxa"/>
            <w:vMerge w:val="restart"/>
          </w:tcPr>
          <w:p w14:paraId="47FE76C3" w14:textId="77777777" w:rsidR="00EA2302" w:rsidRDefault="00EA2302" w:rsidP="00A318EE">
            <w:pPr>
              <w:spacing w:line="360" w:lineRule="auto"/>
              <w:ind w:right="-376"/>
              <w:jc w:val="both"/>
            </w:pPr>
            <w:r>
              <w:t>1</w:t>
            </w:r>
          </w:p>
        </w:tc>
        <w:tc>
          <w:tcPr>
            <w:tcW w:w="1023" w:type="dxa"/>
          </w:tcPr>
          <w:p w14:paraId="081EE299" w14:textId="77777777" w:rsidR="00EA2302" w:rsidRDefault="00EA2302" w:rsidP="00A318EE">
            <w:pPr>
              <w:spacing w:line="360" w:lineRule="auto"/>
              <w:ind w:right="-376"/>
              <w:jc w:val="both"/>
            </w:pPr>
            <w:r>
              <w:t>0,20</w:t>
            </w:r>
          </w:p>
        </w:tc>
        <w:tc>
          <w:tcPr>
            <w:tcW w:w="1351" w:type="dxa"/>
          </w:tcPr>
          <w:p w14:paraId="23E7AD33" w14:textId="77777777" w:rsidR="00EA2302" w:rsidRDefault="00EA2302" w:rsidP="00A318EE">
            <w:pPr>
              <w:spacing w:line="360" w:lineRule="auto"/>
              <w:ind w:right="-376"/>
              <w:jc w:val="both"/>
            </w:pPr>
            <w:r>
              <w:t>0,21</w:t>
            </w:r>
          </w:p>
        </w:tc>
        <w:tc>
          <w:tcPr>
            <w:tcW w:w="1457" w:type="dxa"/>
          </w:tcPr>
          <w:p w14:paraId="09EC380D" w14:textId="77777777" w:rsidR="00EA2302" w:rsidRDefault="00EA2302" w:rsidP="00A318EE">
            <w:pPr>
              <w:spacing w:line="360" w:lineRule="auto"/>
              <w:ind w:right="-376"/>
              <w:jc w:val="both"/>
            </w:pPr>
            <w:r>
              <w:t>-0,07</w:t>
            </w:r>
          </w:p>
        </w:tc>
        <w:tc>
          <w:tcPr>
            <w:tcW w:w="827" w:type="dxa"/>
          </w:tcPr>
          <w:p w14:paraId="462EF8E1" w14:textId="77777777" w:rsidR="00EA2302" w:rsidRDefault="00EA2302" w:rsidP="00A318EE">
            <w:pPr>
              <w:spacing w:line="360" w:lineRule="auto"/>
              <w:ind w:right="-376"/>
              <w:jc w:val="both"/>
            </w:pPr>
            <w:r>
              <w:t>0,60</w:t>
            </w:r>
          </w:p>
        </w:tc>
      </w:tr>
      <w:tr w:rsidR="00EA2302" w14:paraId="4BD6E7BA" w14:textId="77777777" w:rsidTr="00C80568">
        <w:tc>
          <w:tcPr>
            <w:tcW w:w="1458" w:type="dxa"/>
            <w:vMerge/>
          </w:tcPr>
          <w:p w14:paraId="33EB6BAE" w14:textId="77777777" w:rsidR="00EA2302" w:rsidRDefault="00EA2302" w:rsidP="00A318EE">
            <w:pPr>
              <w:spacing w:line="360" w:lineRule="auto"/>
              <w:ind w:right="-376"/>
              <w:jc w:val="both"/>
            </w:pPr>
          </w:p>
        </w:tc>
        <w:tc>
          <w:tcPr>
            <w:tcW w:w="1032" w:type="dxa"/>
          </w:tcPr>
          <w:p w14:paraId="698ECC33" w14:textId="77777777" w:rsidR="00EA2302" w:rsidRDefault="00EA2302" w:rsidP="00A318EE">
            <w:pPr>
              <w:spacing w:line="360" w:lineRule="auto"/>
              <w:ind w:right="-376"/>
              <w:jc w:val="both"/>
            </w:pPr>
            <w:r>
              <w:t>Sig.</w:t>
            </w:r>
          </w:p>
        </w:tc>
        <w:tc>
          <w:tcPr>
            <w:tcW w:w="1097" w:type="dxa"/>
          </w:tcPr>
          <w:p w14:paraId="263CA023" w14:textId="77777777" w:rsidR="00EA2302" w:rsidRPr="00334995" w:rsidRDefault="00EA2302" w:rsidP="00A318EE">
            <w:pPr>
              <w:spacing w:line="360" w:lineRule="auto"/>
              <w:ind w:right="-376"/>
              <w:jc w:val="both"/>
              <w:rPr>
                <w:b/>
                <w:bCs/>
              </w:rPr>
            </w:pPr>
            <w:r w:rsidRPr="00334995">
              <w:rPr>
                <w:b/>
                <w:bCs/>
              </w:rPr>
              <w:t>0,000</w:t>
            </w:r>
          </w:p>
        </w:tc>
        <w:tc>
          <w:tcPr>
            <w:tcW w:w="964" w:type="dxa"/>
            <w:vMerge/>
          </w:tcPr>
          <w:p w14:paraId="7ED82FDC" w14:textId="77777777" w:rsidR="00EA2302" w:rsidRDefault="00EA2302" w:rsidP="00A318EE">
            <w:pPr>
              <w:spacing w:line="360" w:lineRule="auto"/>
              <w:ind w:right="-376"/>
              <w:jc w:val="both"/>
            </w:pPr>
          </w:p>
        </w:tc>
        <w:tc>
          <w:tcPr>
            <w:tcW w:w="1023" w:type="dxa"/>
          </w:tcPr>
          <w:p w14:paraId="46B10042" w14:textId="77777777" w:rsidR="00EA2302" w:rsidRDefault="00EA2302" w:rsidP="00A318EE">
            <w:pPr>
              <w:spacing w:line="360" w:lineRule="auto"/>
              <w:ind w:right="-376"/>
              <w:jc w:val="both"/>
            </w:pPr>
            <w:r>
              <w:t>0,09</w:t>
            </w:r>
          </w:p>
        </w:tc>
        <w:tc>
          <w:tcPr>
            <w:tcW w:w="1351" w:type="dxa"/>
          </w:tcPr>
          <w:p w14:paraId="0F63CF34" w14:textId="77777777" w:rsidR="00EA2302" w:rsidRDefault="00EA2302" w:rsidP="00A318EE">
            <w:pPr>
              <w:spacing w:line="360" w:lineRule="auto"/>
              <w:ind w:right="-376"/>
              <w:jc w:val="both"/>
            </w:pPr>
            <w:r>
              <w:t>0,07</w:t>
            </w:r>
          </w:p>
        </w:tc>
        <w:tc>
          <w:tcPr>
            <w:tcW w:w="1457" w:type="dxa"/>
          </w:tcPr>
          <w:p w14:paraId="0310AE99" w14:textId="77777777" w:rsidR="00EA2302" w:rsidRDefault="00EA2302" w:rsidP="00A318EE">
            <w:pPr>
              <w:spacing w:line="360" w:lineRule="auto"/>
              <w:ind w:right="-376"/>
              <w:jc w:val="both"/>
            </w:pPr>
            <w:r>
              <w:t>0,52</w:t>
            </w:r>
          </w:p>
        </w:tc>
        <w:tc>
          <w:tcPr>
            <w:tcW w:w="827" w:type="dxa"/>
          </w:tcPr>
          <w:p w14:paraId="3206D99B" w14:textId="77777777" w:rsidR="00EA2302" w:rsidRPr="00334995" w:rsidRDefault="00EA2302" w:rsidP="00A318EE">
            <w:pPr>
              <w:spacing w:line="360" w:lineRule="auto"/>
              <w:ind w:right="-376"/>
              <w:jc w:val="both"/>
              <w:rPr>
                <w:b/>
                <w:bCs/>
              </w:rPr>
            </w:pPr>
            <w:r w:rsidRPr="00334995">
              <w:rPr>
                <w:b/>
                <w:bCs/>
              </w:rPr>
              <w:t>0,000</w:t>
            </w:r>
          </w:p>
        </w:tc>
      </w:tr>
      <w:tr w:rsidR="00EA2302" w14:paraId="35B62322" w14:textId="77777777" w:rsidTr="00C80568">
        <w:tc>
          <w:tcPr>
            <w:tcW w:w="1458" w:type="dxa"/>
            <w:vMerge w:val="restart"/>
          </w:tcPr>
          <w:p w14:paraId="0E84A1F1" w14:textId="79BE7F4C" w:rsidR="00EA2302" w:rsidRDefault="00EA2302" w:rsidP="00A318EE">
            <w:pPr>
              <w:spacing w:line="360" w:lineRule="auto"/>
              <w:ind w:right="-376"/>
              <w:jc w:val="both"/>
            </w:pPr>
            <w:r>
              <w:t>Fuerza de brazos</w:t>
            </w:r>
          </w:p>
        </w:tc>
        <w:tc>
          <w:tcPr>
            <w:tcW w:w="1032" w:type="dxa"/>
          </w:tcPr>
          <w:p w14:paraId="11454616" w14:textId="77777777" w:rsidR="00EA2302" w:rsidRDefault="00EA2302" w:rsidP="00A318EE">
            <w:pPr>
              <w:spacing w:line="360" w:lineRule="auto"/>
              <w:ind w:right="-376"/>
              <w:jc w:val="both"/>
            </w:pPr>
            <w:r>
              <w:t>r</w:t>
            </w:r>
          </w:p>
        </w:tc>
        <w:tc>
          <w:tcPr>
            <w:tcW w:w="1097" w:type="dxa"/>
          </w:tcPr>
          <w:p w14:paraId="299E81ED" w14:textId="77777777" w:rsidR="00EA2302" w:rsidRDefault="00EA2302" w:rsidP="00A318EE">
            <w:pPr>
              <w:spacing w:line="360" w:lineRule="auto"/>
              <w:ind w:right="-376"/>
              <w:jc w:val="both"/>
            </w:pPr>
            <w:r>
              <w:t>-0,10</w:t>
            </w:r>
          </w:p>
        </w:tc>
        <w:tc>
          <w:tcPr>
            <w:tcW w:w="964" w:type="dxa"/>
          </w:tcPr>
          <w:p w14:paraId="40EB22F6" w14:textId="77777777" w:rsidR="00EA2302" w:rsidRDefault="00EA2302" w:rsidP="00A318EE">
            <w:pPr>
              <w:spacing w:line="360" w:lineRule="auto"/>
              <w:ind w:right="-376"/>
              <w:jc w:val="both"/>
            </w:pPr>
            <w:r>
              <w:t>0,20</w:t>
            </w:r>
          </w:p>
        </w:tc>
        <w:tc>
          <w:tcPr>
            <w:tcW w:w="1023" w:type="dxa"/>
            <w:vMerge w:val="restart"/>
          </w:tcPr>
          <w:p w14:paraId="17A9043F" w14:textId="77777777" w:rsidR="00EA2302" w:rsidRDefault="00EA2302" w:rsidP="00A318EE">
            <w:pPr>
              <w:spacing w:line="360" w:lineRule="auto"/>
              <w:ind w:right="-376"/>
              <w:jc w:val="both"/>
            </w:pPr>
            <w:r>
              <w:t>1</w:t>
            </w:r>
          </w:p>
        </w:tc>
        <w:tc>
          <w:tcPr>
            <w:tcW w:w="1351" w:type="dxa"/>
          </w:tcPr>
          <w:p w14:paraId="4A14A64D" w14:textId="77777777" w:rsidR="00EA2302" w:rsidRDefault="00EA2302" w:rsidP="00A318EE">
            <w:pPr>
              <w:spacing w:line="360" w:lineRule="auto"/>
              <w:ind w:right="-376"/>
              <w:jc w:val="both"/>
            </w:pPr>
            <w:r>
              <w:t>0,38</w:t>
            </w:r>
          </w:p>
        </w:tc>
        <w:tc>
          <w:tcPr>
            <w:tcW w:w="1457" w:type="dxa"/>
          </w:tcPr>
          <w:p w14:paraId="153CA168" w14:textId="77777777" w:rsidR="00EA2302" w:rsidRDefault="00EA2302" w:rsidP="00A318EE">
            <w:pPr>
              <w:spacing w:line="360" w:lineRule="auto"/>
              <w:ind w:right="-376"/>
              <w:jc w:val="both"/>
            </w:pPr>
            <w:r>
              <w:t>-0,22</w:t>
            </w:r>
          </w:p>
        </w:tc>
        <w:tc>
          <w:tcPr>
            <w:tcW w:w="827" w:type="dxa"/>
          </w:tcPr>
          <w:p w14:paraId="5208C68E" w14:textId="77777777" w:rsidR="00EA2302" w:rsidRDefault="00EA2302" w:rsidP="00A318EE">
            <w:pPr>
              <w:spacing w:line="360" w:lineRule="auto"/>
              <w:ind w:right="-376"/>
              <w:jc w:val="both"/>
            </w:pPr>
            <w:r>
              <w:t>0,63</w:t>
            </w:r>
          </w:p>
        </w:tc>
      </w:tr>
      <w:tr w:rsidR="00EA2302" w14:paraId="586AA5EE" w14:textId="77777777" w:rsidTr="00C80568">
        <w:tc>
          <w:tcPr>
            <w:tcW w:w="1458" w:type="dxa"/>
            <w:vMerge/>
          </w:tcPr>
          <w:p w14:paraId="276E9842" w14:textId="77777777" w:rsidR="00EA2302" w:rsidRDefault="00EA2302" w:rsidP="00A318EE">
            <w:pPr>
              <w:spacing w:line="360" w:lineRule="auto"/>
              <w:ind w:right="-376"/>
              <w:jc w:val="both"/>
            </w:pPr>
          </w:p>
        </w:tc>
        <w:tc>
          <w:tcPr>
            <w:tcW w:w="1032" w:type="dxa"/>
          </w:tcPr>
          <w:p w14:paraId="58D3EBB3" w14:textId="77777777" w:rsidR="00EA2302" w:rsidRDefault="00EA2302" w:rsidP="00A318EE">
            <w:pPr>
              <w:spacing w:line="360" w:lineRule="auto"/>
              <w:ind w:right="-376"/>
              <w:jc w:val="both"/>
            </w:pPr>
            <w:r>
              <w:t>Sig.</w:t>
            </w:r>
          </w:p>
        </w:tc>
        <w:tc>
          <w:tcPr>
            <w:tcW w:w="1097" w:type="dxa"/>
          </w:tcPr>
          <w:p w14:paraId="5506160E" w14:textId="77777777" w:rsidR="00EA2302" w:rsidRDefault="00EA2302" w:rsidP="00A318EE">
            <w:pPr>
              <w:spacing w:line="360" w:lineRule="auto"/>
              <w:ind w:right="-376"/>
              <w:jc w:val="both"/>
            </w:pPr>
            <w:r>
              <w:t>0,39</w:t>
            </w:r>
          </w:p>
        </w:tc>
        <w:tc>
          <w:tcPr>
            <w:tcW w:w="964" w:type="dxa"/>
          </w:tcPr>
          <w:p w14:paraId="658903BB" w14:textId="77777777" w:rsidR="00EA2302" w:rsidRDefault="00EA2302" w:rsidP="00A318EE">
            <w:pPr>
              <w:spacing w:line="360" w:lineRule="auto"/>
              <w:ind w:right="-376"/>
              <w:jc w:val="both"/>
            </w:pPr>
            <w:r>
              <w:t>0,90</w:t>
            </w:r>
          </w:p>
        </w:tc>
        <w:tc>
          <w:tcPr>
            <w:tcW w:w="1023" w:type="dxa"/>
            <w:vMerge/>
          </w:tcPr>
          <w:p w14:paraId="5461054F" w14:textId="77777777" w:rsidR="00EA2302" w:rsidRDefault="00EA2302" w:rsidP="00A318EE">
            <w:pPr>
              <w:spacing w:line="360" w:lineRule="auto"/>
              <w:ind w:right="-376"/>
              <w:jc w:val="both"/>
            </w:pPr>
          </w:p>
        </w:tc>
        <w:tc>
          <w:tcPr>
            <w:tcW w:w="1351" w:type="dxa"/>
          </w:tcPr>
          <w:p w14:paraId="29158284" w14:textId="77777777" w:rsidR="00EA2302" w:rsidRPr="00334995" w:rsidRDefault="00EA2302" w:rsidP="00A318EE">
            <w:pPr>
              <w:spacing w:line="360" w:lineRule="auto"/>
              <w:ind w:right="-376"/>
              <w:jc w:val="both"/>
              <w:rPr>
                <w:b/>
                <w:bCs/>
              </w:rPr>
            </w:pPr>
            <w:r w:rsidRPr="00334995">
              <w:rPr>
                <w:b/>
                <w:bCs/>
              </w:rPr>
              <w:t>0,001</w:t>
            </w:r>
          </w:p>
        </w:tc>
        <w:tc>
          <w:tcPr>
            <w:tcW w:w="1457" w:type="dxa"/>
          </w:tcPr>
          <w:p w14:paraId="393CBB20" w14:textId="77777777" w:rsidR="00EA2302" w:rsidRDefault="00EA2302" w:rsidP="00A318EE">
            <w:pPr>
              <w:spacing w:line="360" w:lineRule="auto"/>
              <w:ind w:right="-376"/>
              <w:jc w:val="both"/>
            </w:pPr>
            <w:r>
              <w:t>0,07</w:t>
            </w:r>
          </w:p>
        </w:tc>
        <w:tc>
          <w:tcPr>
            <w:tcW w:w="827" w:type="dxa"/>
          </w:tcPr>
          <w:p w14:paraId="69E384CD" w14:textId="77777777" w:rsidR="00EA2302" w:rsidRPr="00334995" w:rsidRDefault="00EA2302" w:rsidP="00A318EE">
            <w:pPr>
              <w:spacing w:line="360" w:lineRule="auto"/>
              <w:ind w:right="-376"/>
              <w:jc w:val="both"/>
              <w:rPr>
                <w:b/>
                <w:bCs/>
              </w:rPr>
            </w:pPr>
            <w:r w:rsidRPr="00334995">
              <w:rPr>
                <w:b/>
                <w:bCs/>
              </w:rPr>
              <w:t>0,000</w:t>
            </w:r>
          </w:p>
        </w:tc>
      </w:tr>
      <w:tr w:rsidR="00EA2302" w14:paraId="1871002D" w14:textId="77777777" w:rsidTr="00C80568">
        <w:tc>
          <w:tcPr>
            <w:tcW w:w="1458" w:type="dxa"/>
            <w:vMerge w:val="restart"/>
          </w:tcPr>
          <w:p w14:paraId="0E6C862A" w14:textId="50288313" w:rsidR="00EA2302" w:rsidRDefault="00EA2302" w:rsidP="00A318EE">
            <w:pPr>
              <w:spacing w:line="360" w:lineRule="auto"/>
              <w:ind w:right="-376"/>
              <w:jc w:val="both"/>
            </w:pPr>
            <w:r>
              <w:t>Fuerza abdominal</w:t>
            </w:r>
          </w:p>
        </w:tc>
        <w:tc>
          <w:tcPr>
            <w:tcW w:w="1032" w:type="dxa"/>
          </w:tcPr>
          <w:p w14:paraId="74639F8B" w14:textId="77777777" w:rsidR="00EA2302" w:rsidRDefault="00EA2302" w:rsidP="00A318EE">
            <w:pPr>
              <w:spacing w:line="360" w:lineRule="auto"/>
              <w:ind w:right="-376"/>
              <w:jc w:val="both"/>
            </w:pPr>
            <w:r>
              <w:t>r</w:t>
            </w:r>
          </w:p>
        </w:tc>
        <w:tc>
          <w:tcPr>
            <w:tcW w:w="1097" w:type="dxa"/>
          </w:tcPr>
          <w:p w14:paraId="2CEC90BB" w14:textId="77777777" w:rsidR="00EA2302" w:rsidRDefault="00EA2302" w:rsidP="00A318EE">
            <w:pPr>
              <w:spacing w:line="360" w:lineRule="auto"/>
              <w:ind w:right="-376"/>
              <w:jc w:val="both"/>
            </w:pPr>
            <w:r>
              <w:t>-0,27</w:t>
            </w:r>
          </w:p>
        </w:tc>
        <w:tc>
          <w:tcPr>
            <w:tcW w:w="964" w:type="dxa"/>
          </w:tcPr>
          <w:p w14:paraId="0A792BE1" w14:textId="77777777" w:rsidR="00EA2302" w:rsidRDefault="00EA2302" w:rsidP="00A318EE">
            <w:pPr>
              <w:spacing w:line="360" w:lineRule="auto"/>
              <w:ind w:right="-376"/>
              <w:jc w:val="both"/>
            </w:pPr>
            <w:r>
              <w:t>0,21</w:t>
            </w:r>
          </w:p>
        </w:tc>
        <w:tc>
          <w:tcPr>
            <w:tcW w:w="1023" w:type="dxa"/>
          </w:tcPr>
          <w:p w14:paraId="65951753" w14:textId="77777777" w:rsidR="00EA2302" w:rsidRDefault="00EA2302" w:rsidP="00A318EE">
            <w:pPr>
              <w:spacing w:line="360" w:lineRule="auto"/>
              <w:ind w:right="-376"/>
              <w:jc w:val="both"/>
            </w:pPr>
            <w:r>
              <w:t>0,38</w:t>
            </w:r>
          </w:p>
        </w:tc>
        <w:tc>
          <w:tcPr>
            <w:tcW w:w="1351" w:type="dxa"/>
            <w:vMerge w:val="restart"/>
          </w:tcPr>
          <w:p w14:paraId="23ACBB06" w14:textId="77777777" w:rsidR="00EA2302" w:rsidRDefault="00EA2302" w:rsidP="00A318EE">
            <w:pPr>
              <w:spacing w:line="360" w:lineRule="auto"/>
              <w:ind w:right="-376"/>
              <w:jc w:val="both"/>
            </w:pPr>
            <w:r>
              <w:t>1</w:t>
            </w:r>
          </w:p>
        </w:tc>
        <w:tc>
          <w:tcPr>
            <w:tcW w:w="1457" w:type="dxa"/>
          </w:tcPr>
          <w:p w14:paraId="348F8FED" w14:textId="77777777" w:rsidR="00EA2302" w:rsidRDefault="00EA2302" w:rsidP="00A318EE">
            <w:pPr>
              <w:spacing w:line="360" w:lineRule="auto"/>
              <w:ind w:right="-376"/>
              <w:jc w:val="both"/>
            </w:pPr>
            <w:r>
              <w:t>-0,15</w:t>
            </w:r>
          </w:p>
        </w:tc>
        <w:tc>
          <w:tcPr>
            <w:tcW w:w="827" w:type="dxa"/>
          </w:tcPr>
          <w:p w14:paraId="02913A2A" w14:textId="77777777" w:rsidR="00EA2302" w:rsidRDefault="00EA2302" w:rsidP="00A318EE">
            <w:pPr>
              <w:spacing w:line="360" w:lineRule="auto"/>
              <w:ind w:right="-376"/>
              <w:jc w:val="both"/>
            </w:pPr>
            <w:r>
              <w:t>0,49</w:t>
            </w:r>
          </w:p>
        </w:tc>
      </w:tr>
      <w:tr w:rsidR="00EA2302" w14:paraId="06D437DB" w14:textId="77777777" w:rsidTr="00C80568">
        <w:tc>
          <w:tcPr>
            <w:tcW w:w="1458" w:type="dxa"/>
            <w:vMerge/>
          </w:tcPr>
          <w:p w14:paraId="42208A8D" w14:textId="77777777" w:rsidR="00EA2302" w:rsidRDefault="00EA2302" w:rsidP="00A318EE">
            <w:pPr>
              <w:spacing w:line="360" w:lineRule="auto"/>
              <w:ind w:right="-376"/>
              <w:jc w:val="both"/>
            </w:pPr>
          </w:p>
        </w:tc>
        <w:tc>
          <w:tcPr>
            <w:tcW w:w="1032" w:type="dxa"/>
          </w:tcPr>
          <w:p w14:paraId="757029A6" w14:textId="77777777" w:rsidR="00EA2302" w:rsidRDefault="00EA2302" w:rsidP="00A318EE">
            <w:pPr>
              <w:spacing w:line="360" w:lineRule="auto"/>
              <w:ind w:right="-376"/>
              <w:jc w:val="both"/>
            </w:pPr>
            <w:r>
              <w:t>Sig.</w:t>
            </w:r>
          </w:p>
        </w:tc>
        <w:tc>
          <w:tcPr>
            <w:tcW w:w="1097" w:type="dxa"/>
          </w:tcPr>
          <w:p w14:paraId="6AFAAAC1" w14:textId="77777777" w:rsidR="00EA2302" w:rsidRDefault="00EA2302" w:rsidP="00A318EE">
            <w:pPr>
              <w:spacing w:line="360" w:lineRule="auto"/>
              <w:ind w:right="-376"/>
              <w:jc w:val="both"/>
            </w:pPr>
            <w:r>
              <w:t>0,02</w:t>
            </w:r>
          </w:p>
        </w:tc>
        <w:tc>
          <w:tcPr>
            <w:tcW w:w="964" w:type="dxa"/>
          </w:tcPr>
          <w:p w14:paraId="2D75AC38" w14:textId="77777777" w:rsidR="00EA2302" w:rsidRDefault="00EA2302" w:rsidP="00A318EE">
            <w:pPr>
              <w:spacing w:line="360" w:lineRule="auto"/>
              <w:ind w:right="-376"/>
              <w:jc w:val="both"/>
            </w:pPr>
            <w:r>
              <w:t>0,07</w:t>
            </w:r>
          </w:p>
        </w:tc>
        <w:tc>
          <w:tcPr>
            <w:tcW w:w="1023" w:type="dxa"/>
          </w:tcPr>
          <w:p w14:paraId="165CAECC" w14:textId="77777777" w:rsidR="00EA2302" w:rsidRPr="00334995" w:rsidRDefault="00EA2302" w:rsidP="00A318EE">
            <w:pPr>
              <w:spacing w:line="360" w:lineRule="auto"/>
              <w:ind w:right="-376"/>
              <w:jc w:val="both"/>
              <w:rPr>
                <w:b/>
                <w:bCs/>
              </w:rPr>
            </w:pPr>
            <w:r w:rsidRPr="00334995">
              <w:rPr>
                <w:b/>
                <w:bCs/>
              </w:rPr>
              <w:t>0,001</w:t>
            </w:r>
          </w:p>
        </w:tc>
        <w:tc>
          <w:tcPr>
            <w:tcW w:w="1351" w:type="dxa"/>
            <w:vMerge/>
          </w:tcPr>
          <w:p w14:paraId="7CAA8266" w14:textId="77777777" w:rsidR="00EA2302" w:rsidRDefault="00EA2302" w:rsidP="00A318EE">
            <w:pPr>
              <w:spacing w:line="360" w:lineRule="auto"/>
              <w:ind w:right="-376"/>
              <w:jc w:val="both"/>
            </w:pPr>
          </w:p>
        </w:tc>
        <w:tc>
          <w:tcPr>
            <w:tcW w:w="1457" w:type="dxa"/>
          </w:tcPr>
          <w:p w14:paraId="34598F65" w14:textId="77777777" w:rsidR="00EA2302" w:rsidRDefault="00EA2302" w:rsidP="00A318EE">
            <w:pPr>
              <w:spacing w:line="360" w:lineRule="auto"/>
              <w:ind w:right="-376"/>
              <w:jc w:val="both"/>
            </w:pPr>
            <w:r>
              <w:t>0,22</w:t>
            </w:r>
          </w:p>
        </w:tc>
        <w:tc>
          <w:tcPr>
            <w:tcW w:w="827" w:type="dxa"/>
          </w:tcPr>
          <w:p w14:paraId="6ADEF7C5" w14:textId="77777777" w:rsidR="00EA2302" w:rsidRPr="00334995" w:rsidRDefault="00EA2302" w:rsidP="00A318EE">
            <w:pPr>
              <w:spacing w:line="360" w:lineRule="auto"/>
              <w:ind w:right="-376"/>
              <w:jc w:val="both"/>
              <w:rPr>
                <w:b/>
                <w:bCs/>
              </w:rPr>
            </w:pPr>
            <w:r w:rsidRPr="00334995">
              <w:rPr>
                <w:b/>
                <w:bCs/>
              </w:rPr>
              <w:t>0,000</w:t>
            </w:r>
          </w:p>
        </w:tc>
      </w:tr>
      <w:tr w:rsidR="00EA2302" w14:paraId="09D49A8A" w14:textId="77777777" w:rsidTr="00C80568">
        <w:tc>
          <w:tcPr>
            <w:tcW w:w="1458" w:type="dxa"/>
            <w:vMerge w:val="restart"/>
          </w:tcPr>
          <w:p w14:paraId="166F86A2" w14:textId="77777777" w:rsidR="00EA2302" w:rsidRDefault="00EA2302" w:rsidP="00A318EE">
            <w:pPr>
              <w:spacing w:line="360" w:lineRule="auto"/>
              <w:ind w:right="-376"/>
              <w:jc w:val="both"/>
            </w:pPr>
            <w:r>
              <w:t>Resistencia</w:t>
            </w:r>
          </w:p>
        </w:tc>
        <w:tc>
          <w:tcPr>
            <w:tcW w:w="1032" w:type="dxa"/>
          </w:tcPr>
          <w:p w14:paraId="4F8C9F8F" w14:textId="77777777" w:rsidR="00EA2302" w:rsidRDefault="00EA2302" w:rsidP="00A318EE">
            <w:pPr>
              <w:spacing w:line="360" w:lineRule="auto"/>
              <w:ind w:right="-376"/>
              <w:jc w:val="both"/>
            </w:pPr>
            <w:r>
              <w:t>r</w:t>
            </w:r>
          </w:p>
        </w:tc>
        <w:tc>
          <w:tcPr>
            <w:tcW w:w="1097" w:type="dxa"/>
          </w:tcPr>
          <w:p w14:paraId="60D21F51" w14:textId="77777777" w:rsidR="00EA2302" w:rsidRDefault="00EA2302" w:rsidP="00A318EE">
            <w:pPr>
              <w:spacing w:line="360" w:lineRule="auto"/>
              <w:ind w:right="-376"/>
              <w:jc w:val="both"/>
            </w:pPr>
            <w:r>
              <w:t>016</w:t>
            </w:r>
          </w:p>
        </w:tc>
        <w:tc>
          <w:tcPr>
            <w:tcW w:w="964" w:type="dxa"/>
          </w:tcPr>
          <w:p w14:paraId="7808559E" w14:textId="77777777" w:rsidR="00EA2302" w:rsidRDefault="00EA2302" w:rsidP="00A318EE">
            <w:pPr>
              <w:spacing w:line="360" w:lineRule="auto"/>
              <w:ind w:right="-376"/>
              <w:jc w:val="both"/>
            </w:pPr>
            <w:r>
              <w:t>-0,07</w:t>
            </w:r>
          </w:p>
        </w:tc>
        <w:tc>
          <w:tcPr>
            <w:tcW w:w="1023" w:type="dxa"/>
          </w:tcPr>
          <w:p w14:paraId="72C97D84" w14:textId="77777777" w:rsidR="00EA2302" w:rsidRDefault="00EA2302" w:rsidP="00A318EE">
            <w:pPr>
              <w:spacing w:line="360" w:lineRule="auto"/>
              <w:ind w:right="-376"/>
              <w:jc w:val="both"/>
            </w:pPr>
            <w:r>
              <w:t>-0,22</w:t>
            </w:r>
          </w:p>
        </w:tc>
        <w:tc>
          <w:tcPr>
            <w:tcW w:w="1351" w:type="dxa"/>
          </w:tcPr>
          <w:p w14:paraId="36E1192E" w14:textId="77777777" w:rsidR="00EA2302" w:rsidRDefault="00EA2302" w:rsidP="00A318EE">
            <w:pPr>
              <w:spacing w:line="360" w:lineRule="auto"/>
              <w:ind w:right="-376"/>
              <w:jc w:val="both"/>
            </w:pPr>
            <w:r>
              <w:t>-0,15</w:t>
            </w:r>
          </w:p>
        </w:tc>
        <w:tc>
          <w:tcPr>
            <w:tcW w:w="1457" w:type="dxa"/>
            <w:vMerge w:val="restart"/>
          </w:tcPr>
          <w:p w14:paraId="748FC6A9" w14:textId="77777777" w:rsidR="00EA2302" w:rsidRDefault="00EA2302" w:rsidP="00A318EE">
            <w:pPr>
              <w:spacing w:line="360" w:lineRule="auto"/>
              <w:ind w:right="-376"/>
              <w:jc w:val="both"/>
            </w:pPr>
            <w:r>
              <w:t>1</w:t>
            </w:r>
          </w:p>
        </w:tc>
        <w:tc>
          <w:tcPr>
            <w:tcW w:w="827" w:type="dxa"/>
          </w:tcPr>
          <w:p w14:paraId="4AC53023" w14:textId="77777777" w:rsidR="00EA2302" w:rsidRDefault="00EA2302" w:rsidP="00A318EE">
            <w:pPr>
              <w:spacing w:line="360" w:lineRule="auto"/>
              <w:ind w:right="-376"/>
              <w:jc w:val="both"/>
            </w:pPr>
            <w:r>
              <w:t>-0,47</w:t>
            </w:r>
          </w:p>
        </w:tc>
      </w:tr>
      <w:tr w:rsidR="00EA2302" w:rsidRPr="00334995" w14:paraId="26C3BB92" w14:textId="77777777" w:rsidTr="00C80568">
        <w:tc>
          <w:tcPr>
            <w:tcW w:w="1458" w:type="dxa"/>
            <w:vMerge/>
          </w:tcPr>
          <w:p w14:paraId="3C396238" w14:textId="77777777" w:rsidR="00EA2302" w:rsidRDefault="00EA2302" w:rsidP="00A318EE">
            <w:pPr>
              <w:spacing w:line="360" w:lineRule="auto"/>
              <w:ind w:right="-376"/>
              <w:jc w:val="both"/>
            </w:pPr>
          </w:p>
        </w:tc>
        <w:tc>
          <w:tcPr>
            <w:tcW w:w="1032" w:type="dxa"/>
          </w:tcPr>
          <w:p w14:paraId="0079E021" w14:textId="77777777" w:rsidR="00EA2302" w:rsidRDefault="00EA2302" w:rsidP="00A318EE">
            <w:pPr>
              <w:spacing w:line="360" w:lineRule="auto"/>
              <w:ind w:right="-376"/>
              <w:jc w:val="both"/>
            </w:pPr>
            <w:r>
              <w:t>Sig.</w:t>
            </w:r>
          </w:p>
        </w:tc>
        <w:tc>
          <w:tcPr>
            <w:tcW w:w="1097" w:type="dxa"/>
          </w:tcPr>
          <w:p w14:paraId="5E980709" w14:textId="77777777" w:rsidR="00EA2302" w:rsidRDefault="00EA2302" w:rsidP="00A318EE">
            <w:pPr>
              <w:spacing w:line="360" w:lineRule="auto"/>
              <w:ind w:right="-376"/>
              <w:jc w:val="both"/>
            </w:pPr>
            <w:r>
              <w:t>0,19</w:t>
            </w:r>
          </w:p>
        </w:tc>
        <w:tc>
          <w:tcPr>
            <w:tcW w:w="964" w:type="dxa"/>
          </w:tcPr>
          <w:p w14:paraId="0952D531" w14:textId="77777777" w:rsidR="00EA2302" w:rsidRDefault="00EA2302" w:rsidP="00A318EE">
            <w:pPr>
              <w:spacing w:line="360" w:lineRule="auto"/>
              <w:ind w:right="-376"/>
              <w:jc w:val="both"/>
            </w:pPr>
            <w:r>
              <w:t>0,52</w:t>
            </w:r>
          </w:p>
        </w:tc>
        <w:tc>
          <w:tcPr>
            <w:tcW w:w="1023" w:type="dxa"/>
          </w:tcPr>
          <w:p w14:paraId="49C96D7A" w14:textId="77777777" w:rsidR="00EA2302" w:rsidRDefault="00EA2302" w:rsidP="00A318EE">
            <w:pPr>
              <w:spacing w:line="360" w:lineRule="auto"/>
              <w:ind w:right="-376"/>
              <w:jc w:val="both"/>
            </w:pPr>
            <w:r>
              <w:t>0,71</w:t>
            </w:r>
          </w:p>
        </w:tc>
        <w:tc>
          <w:tcPr>
            <w:tcW w:w="1351" w:type="dxa"/>
          </w:tcPr>
          <w:p w14:paraId="4F79AF65" w14:textId="77777777" w:rsidR="00EA2302" w:rsidRDefault="00EA2302" w:rsidP="00A318EE">
            <w:pPr>
              <w:spacing w:line="360" w:lineRule="auto"/>
              <w:ind w:right="-376"/>
              <w:jc w:val="both"/>
            </w:pPr>
            <w:r>
              <w:t>0,22</w:t>
            </w:r>
          </w:p>
        </w:tc>
        <w:tc>
          <w:tcPr>
            <w:tcW w:w="1457" w:type="dxa"/>
            <w:vMerge/>
          </w:tcPr>
          <w:p w14:paraId="0A4A99E0" w14:textId="77777777" w:rsidR="00EA2302" w:rsidRDefault="00EA2302" w:rsidP="00A318EE">
            <w:pPr>
              <w:spacing w:line="360" w:lineRule="auto"/>
              <w:ind w:right="-376"/>
              <w:jc w:val="both"/>
            </w:pPr>
          </w:p>
        </w:tc>
        <w:tc>
          <w:tcPr>
            <w:tcW w:w="827" w:type="dxa"/>
          </w:tcPr>
          <w:p w14:paraId="6AFDD43B" w14:textId="77777777" w:rsidR="00EA2302" w:rsidRPr="00334995" w:rsidRDefault="00EA2302" w:rsidP="00A318EE">
            <w:pPr>
              <w:spacing w:line="360" w:lineRule="auto"/>
              <w:ind w:right="-376"/>
              <w:jc w:val="both"/>
              <w:rPr>
                <w:b/>
                <w:bCs/>
              </w:rPr>
            </w:pPr>
            <w:r w:rsidRPr="00334995">
              <w:rPr>
                <w:b/>
                <w:bCs/>
              </w:rPr>
              <w:t>0,000</w:t>
            </w:r>
          </w:p>
        </w:tc>
      </w:tr>
    </w:tbl>
    <w:p w14:paraId="3D42CDCF" w14:textId="3C25F52D" w:rsidR="00EA2302" w:rsidRDefault="00EA2302" w:rsidP="00A318EE">
      <w:pPr>
        <w:spacing w:line="360" w:lineRule="auto"/>
        <w:ind w:right="-376"/>
        <w:jc w:val="both"/>
      </w:pPr>
    </w:p>
    <w:p w14:paraId="1AC9AE26" w14:textId="73776BE5" w:rsidR="007871CD" w:rsidRDefault="007871CD" w:rsidP="007871CD">
      <w:pPr>
        <w:widowControl w:val="0"/>
        <w:tabs>
          <w:tab w:val="left" w:pos="313"/>
          <w:tab w:val="left" w:pos="2640"/>
          <w:tab w:val="left" w:pos="2840"/>
          <w:tab w:val="left" w:pos="3520"/>
        </w:tabs>
        <w:autoSpaceDE w:val="0"/>
        <w:autoSpaceDN w:val="0"/>
        <w:adjustRightInd w:val="0"/>
        <w:spacing w:before="11" w:after="0" w:line="360" w:lineRule="auto"/>
        <w:ind w:left="284" w:right="15" w:firstLine="29"/>
        <w:jc w:val="both"/>
        <w:rPr>
          <w:rFonts w:eastAsia="Times New Roman"/>
          <w:lang w:val="es-ES" w:eastAsia="es-ES"/>
        </w:rPr>
      </w:pPr>
      <w:r>
        <w:rPr>
          <w:rFonts w:eastAsia="Times New Roman"/>
          <w:lang w:val="es-ES" w:eastAsia="es-ES"/>
        </w:rPr>
        <w:t>Leon-Salas y cols.,</w:t>
      </w:r>
      <w:r w:rsidRPr="00AC0F89">
        <w:rPr>
          <w:rFonts w:eastAsia="Times New Roman"/>
          <w:vertAlign w:val="superscript"/>
          <w:lang w:val="es-ES" w:eastAsia="es-ES"/>
        </w:rPr>
        <w:t>1</w:t>
      </w:r>
      <w:r>
        <w:rPr>
          <w:rFonts w:eastAsia="Times New Roman"/>
          <w:vertAlign w:val="superscript"/>
          <w:lang w:val="es-ES" w:eastAsia="es-ES"/>
        </w:rPr>
        <w:t>1</w:t>
      </w:r>
      <w:r>
        <w:rPr>
          <w:rFonts w:eastAsia="Times New Roman"/>
          <w:lang w:val="es-ES" w:eastAsia="es-ES"/>
        </w:rPr>
        <w:t xml:space="preserve"> plantean que estas</w:t>
      </w:r>
      <w:r w:rsidRPr="00E420BF">
        <w:rPr>
          <w:rFonts w:eastAsia="Times New Roman"/>
          <w:spacing w:val="83"/>
          <w:lang w:val="es-ES" w:eastAsia="es-ES"/>
        </w:rPr>
        <w:t xml:space="preserve"> </w:t>
      </w:r>
      <w:r w:rsidRPr="00E420BF">
        <w:rPr>
          <w:rFonts w:eastAsia="Times New Roman"/>
          <w:lang w:val="es-ES" w:eastAsia="es-ES"/>
        </w:rPr>
        <w:t xml:space="preserve">pruebas </w:t>
      </w:r>
      <w:r w:rsidRPr="00E420BF">
        <w:rPr>
          <w:rFonts w:eastAsia="Times New Roman"/>
          <w:spacing w:val="27"/>
          <w:lang w:val="es-ES" w:eastAsia="es-ES"/>
        </w:rPr>
        <w:t xml:space="preserve"> </w:t>
      </w:r>
      <w:r w:rsidRPr="00E420BF">
        <w:rPr>
          <w:rFonts w:eastAsia="Times New Roman"/>
          <w:lang w:val="es-ES" w:eastAsia="es-ES"/>
        </w:rPr>
        <w:t>han</w:t>
      </w:r>
      <w:r w:rsidRPr="00E420BF">
        <w:rPr>
          <w:rFonts w:eastAsia="Times New Roman"/>
          <w:spacing w:val="42"/>
          <w:lang w:val="es-ES" w:eastAsia="es-ES"/>
        </w:rPr>
        <w:t xml:space="preserve"> </w:t>
      </w:r>
      <w:r w:rsidRPr="00E420BF">
        <w:rPr>
          <w:rFonts w:eastAsia="Times New Roman"/>
          <w:lang w:val="es-ES" w:eastAsia="es-ES"/>
        </w:rPr>
        <w:t>sido</w:t>
      </w:r>
      <w:r w:rsidRPr="00E420BF">
        <w:rPr>
          <w:rFonts w:eastAsia="Times New Roman"/>
          <w:spacing w:val="102"/>
          <w:lang w:val="es-ES" w:eastAsia="es-ES"/>
        </w:rPr>
        <w:t xml:space="preserve"> </w:t>
      </w:r>
      <w:r w:rsidRPr="00E420BF">
        <w:rPr>
          <w:rFonts w:eastAsia="Times New Roman"/>
          <w:lang w:val="es-ES" w:eastAsia="es-ES"/>
        </w:rPr>
        <w:t xml:space="preserve">validadas </w:t>
      </w:r>
      <w:r w:rsidRPr="00E420BF">
        <w:rPr>
          <w:rFonts w:eastAsia="Times New Roman"/>
          <w:spacing w:val="69"/>
          <w:lang w:val="es-ES" w:eastAsia="es-ES"/>
        </w:rPr>
        <w:t xml:space="preserve"> </w:t>
      </w:r>
      <w:r w:rsidRPr="00E420BF">
        <w:rPr>
          <w:rFonts w:eastAsia="Times New Roman"/>
          <w:lang w:val="es-ES" w:eastAsia="es-ES"/>
        </w:rPr>
        <w:t xml:space="preserve">como herramientas </w:t>
      </w:r>
      <w:r w:rsidRPr="00E420BF">
        <w:rPr>
          <w:rFonts w:eastAsia="Times New Roman"/>
          <w:spacing w:val="144"/>
          <w:lang w:val="es-ES" w:eastAsia="es-ES"/>
        </w:rPr>
        <w:t xml:space="preserve"> </w:t>
      </w:r>
      <w:r w:rsidRPr="00E420BF">
        <w:rPr>
          <w:rFonts w:eastAsia="Times New Roman"/>
          <w:lang w:val="es-ES" w:eastAsia="es-ES"/>
        </w:rPr>
        <w:t>útiles</w:t>
      </w:r>
      <w:r w:rsidRPr="00E420BF">
        <w:rPr>
          <w:rFonts w:eastAsia="Times New Roman"/>
          <w:spacing w:val="144"/>
          <w:lang w:val="es-ES" w:eastAsia="es-ES"/>
        </w:rPr>
        <w:t xml:space="preserve"> </w:t>
      </w:r>
      <w:r w:rsidRPr="00E420BF">
        <w:rPr>
          <w:rFonts w:eastAsia="Times New Roman"/>
          <w:lang w:val="es-ES" w:eastAsia="es-ES"/>
        </w:rPr>
        <w:t>en</w:t>
      </w:r>
      <w:r w:rsidRPr="00E420BF">
        <w:rPr>
          <w:rFonts w:eastAsia="Times New Roman"/>
          <w:spacing w:val="44"/>
          <w:lang w:val="es-ES" w:eastAsia="es-ES"/>
        </w:rPr>
        <w:t xml:space="preserve"> </w:t>
      </w:r>
      <w:r w:rsidRPr="00E420BF">
        <w:rPr>
          <w:rFonts w:eastAsia="Times New Roman"/>
          <w:lang w:val="es-ES" w:eastAsia="es-ES"/>
        </w:rPr>
        <w:t>la</w:t>
      </w:r>
      <w:r w:rsidRPr="00E420BF">
        <w:rPr>
          <w:rFonts w:eastAsia="Times New Roman"/>
          <w:spacing w:val="25"/>
          <w:lang w:val="es-ES" w:eastAsia="es-ES"/>
        </w:rPr>
        <w:t xml:space="preserve"> </w:t>
      </w:r>
      <w:r w:rsidRPr="00E420BF">
        <w:rPr>
          <w:rFonts w:eastAsia="Times New Roman"/>
          <w:lang w:val="es-ES" w:eastAsia="es-ES"/>
        </w:rPr>
        <w:t xml:space="preserve">evaluación </w:t>
      </w:r>
      <w:r w:rsidRPr="00E420BF">
        <w:rPr>
          <w:rFonts w:eastAsia="Times New Roman"/>
          <w:spacing w:val="73"/>
          <w:lang w:val="es-ES" w:eastAsia="es-ES"/>
        </w:rPr>
        <w:t xml:space="preserve"> </w:t>
      </w:r>
      <w:r w:rsidRPr="00E420BF">
        <w:rPr>
          <w:rFonts w:eastAsia="Times New Roman"/>
          <w:lang w:val="es-ES" w:eastAsia="es-ES"/>
        </w:rPr>
        <w:t xml:space="preserve">del rendimiento </w:t>
      </w:r>
      <w:r w:rsidRPr="00E420BF">
        <w:rPr>
          <w:rFonts w:eastAsia="Times New Roman"/>
          <w:spacing w:val="123"/>
          <w:lang w:val="es-ES" w:eastAsia="es-ES"/>
        </w:rPr>
        <w:t xml:space="preserve"> </w:t>
      </w:r>
      <w:r w:rsidRPr="00E420BF">
        <w:rPr>
          <w:rFonts w:eastAsia="Times New Roman"/>
          <w:lang w:val="es-ES" w:eastAsia="es-ES"/>
        </w:rPr>
        <w:t xml:space="preserve">físico </w:t>
      </w:r>
      <w:r w:rsidRPr="00E420BF">
        <w:rPr>
          <w:rFonts w:eastAsia="Times New Roman"/>
          <w:spacing w:val="26"/>
          <w:lang w:val="es-ES" w:eastAsia="es-ES"/>
        </w:rPr>
        <w:t xml:space="preserve"> </w:t>
      </w:r>
      <w:r w:rsidRPr="00E420BF">
        <w:rPr>
          <w:rFonts w:eastAsia="Times New Roman"/>
          <w:w w:val="80"/>
          <w:lang w:val="es-ES" w:eastAsia="es-ES"/>
        </w:rPr>
        <w:t>y</w:t>
      </w:r>
      <w:r w:rsidRPr="00E420BF">
        <w:rPr>
          <w:rFonts w:eastAsia="Times New Roman"/>
          <w:spacing w:val="80"/>
          <w:w w:val="80"/>
          <w:lang w:val="es-ES" w:eastAsia="es-ES"/>
        </w:rPr>
        <w:t xml:space="preserve"> </w:t>
      </w:r>
      <w:r w:rsidRPr="00E420BF">
        <w:rPr>
          <w:rFonts w:eastAsia="Times New Roman"/>
          <w:lang w:val="es-ES" w:eastAsia="es-ES"/>
        </w:rPr>
        <w:t>la</w:t>
      </w:r>
      <w:r w:rsidRPr="00E420BF">
        <w:rPr>
          <w:rFonts w:eastAsia="Times New Roman"/>
          <w:spacing w:val="18"/>
          <w:lang w:val="es-ES" w:eastAsia="es-ES"/>
        </w:rPr>
        <w:t xml:space="preserve"> </w:t>
      </w:r>
      <w:r w:rsidRPr="00E420BF">
        <w:rPr>
          <w:rFonts w:eastAsia="Times New Roman"/>
          <w:lang w:val="es-ES" w:eastAsia="es-ES"/>
        </w:rPr>
        <w:t xml:space="preserve">detección </w:t>
      </w:r>
      <w:r w:rsidRPr="00E420BF">
        <w:rPr>
          <w:rFonts w:eastAsia="Times New Roman"/>
          <w:spacing w:val="100"/>
          <w:lang w:val="es-ES" w:eastAsia="es-ES"/>
        </w:rPr>
        <w:t xml:space="preserve"> </w:t>
      </w:r>
      <w:r w:rsidRPr="00E420BF">
        <w:rPr>
          <w:rFonts w:eastAsia="Times New Roman"/>
          <w:lang w:val="es-ES" w:eastAsia="es-ES"/>
        </w:rPr>
        <w:t xml:space="preserve">de alteraciones </w:t>
      </w:r>
      <w:r w:rsidRPr="00E420BF">
        <w:rPr>
          <w:rFonts w:eastAsia="Times New Roman"/>
          <w:spacing w:val="136"/>
          <w:lang w:val="es-ES" w:eastAsia="es-ES"/>
        </w:rPr>
        <w:t xml:space="preserve"> </w:t>
      </w:r>
      <w:r w:rsidRPr="00E420BF">
        <w:rPr>
          <w:rFonts w:eastAsia="Times New Roman"/>
          <w:lang w:val="es-ES" w:eastAsia="es-ES"/>
        </w:rPr>
        <w:t>o</w:t>
      </w:r>
      <w:r w:rsidRPr="00E420BF">
        <w:rPr>
          <w:rFonts w:eastAsia="Times New Roman"/>
          <w:spacing w:val="34"/>
          <w:lang w:val="es-ES" w:eastAsia="es-ES"/>
        </w:rPr>
        <w:t xml:space="preserve"> </w:t>
      </w:r>
      <w:r w:rsidRPr="00E420BF">
        <w:rPr>
          <w:rFonts w:eastAsia="Times New Roman"/>
          <w:lang w:val="es-ES" w:eastAsia="es-ES"/>
        </w:rPr>
        <w:t xml:space="preserve">riesgos </w:t>
      </w:r>
      <w:r w:rsidRPr="00E420BF">
        <w:rPr>
          <w:rFonts w:eastAsia="Times New Roman"/>
          <w:spacing w:val="36"/>
          <w:lang w:val="es-ES" w:eastAsia="es-ES"/>
        </w:rPr>
        <w:t xml:space="preserve"> </w:t>
      </w:r>
      <w:r w:rsidRPr="00E420BF">
        <w:rPr>
          <w:rFonts w:eastAsia="Times New Roman"/>
          <w:lang w:val="es-ES" w:eastAsia="es-ES"/>
        </w:rPr>
        <w:t xml:space="preserve">potenciales </w:t>
      </w:r>
      <w:r w:rsidRPr="00E420BF">
        <w:rPr>
          <w:rFonts w:eastAsia="Times New Roman"/>
          <w:spacing w:val="122"/>
          <w:lang w:val="es-ES" w:eastAsia="es-ES"/>
        </w:rPr>
        <w:t xml:space="preserve"> </w:t>
      </w:r>
      <w:r w:rsidRPr="00E420BF">
        <w:rPr>
          <w:rFonts w:eastAsia="Times New Roman"/>
          <w:lang w:val="es-ES" w:eastAsia="es-ES"/>
        </w:rPr>
        <w:t>de salud,</w:t>
      </w:r>
      <w:r>
        <w:rPr>
          <w:rFonts w:eastAsia="Times New Roman"/>
          <w:spacing w:val="82"/>
          <w:lang w:val="es-ES" w:eastAsia="es-ES"/>
        </w:rPr>
        <w:t xml:space="preserve"> </w:t>
      </w:r>
      <w:r w:rsidRPr="007871CD">
        <w:rPr>
          <w:rFonts w:eastAsia="Times New Roman"/>
          <w:lang w:val="es-ES" w:eastAsia="es-ES"/>
        </w:rPr>
        <w:t>en</w:t>
      </w:r>
      <w:r>
        <w:rPr>
          <w:rFonts w:eastAsia="Times New Roman"/>
          <w:lang w:val="es-ES" w:eastAsia="es-ES"/>
        </w:rPr>
        <w:t xml:space="preserve"> especial</w:t>
      </w:r>
      <w:r w:rsidRPr="00E420BF">
        <w:rPr>
          <w:rFonts w:eastAsia="Times New Roman"/>
          <w:lang w:val="es-ES" w:eastAsia="es-ES"/>
        </w:rPr>
        <w:t xml:space="preserve"> </w:t>
      </w:r>
      <w:r w:rsidRPr="00E420BF">
        <w:rPr>
          <w:rFonts w:eastAsia="Times New Roman"/>
          <w:spacing w:val="56"/>
          <w:lang w:val="es-ES" w:eastAsia="es-ES"/>
        </w:rPr>
        <w:t xml:space="preserve"> </w:t>
      </w:r>
      <w:r w:rsidRPr="00E420BF">
        <w:rPr>
          <w:rFonts w:eastAsia="Times New Roman"/>
          <w:lang w:val="es-ES" w:eastAsia="es-ES"/>
        </w:rPr>
        <w:t>en</w:t>
      </w:r>
      <w:r w:rsidRPr="00E420BF">
        <w:rPr>
          <w:rFonts w:eastAsia="Times New Roman"/>
          <w:spacing w:val="38"/>
          <w:lang w:val="es-ES" w:eastAsia="es-ES"/>
        </w:rPr>
        <w:t xml:space="preserve"> </w:t>
      </w:r>
      <w:r w:rsidRPr="00E420BF">
        <w:rPr>
          <w:rFonts w:eastAsia="Times New Roman"/>
          <w:lang w:val="es-ES" w:eastAsia="es-ES"/>
        </w:rPr>
        <w:t xml:space="preserve">poblaciones jóvenes </w:t>
      </w:r>
      <w:r w:rsidRPr="00E420BF">
        <w:rPr>
          <w:rFonts w:eastAsia="Times New Roman"/>
          <w:spacing w:val="47"/>
          <w:lang w:val="es-ES" w:eastAsia="es-ES"/>
        </w:rPr>
        <w:t xml:space="preserve"> </w:t>
      </w:r>
      <w:r w:rsidRPr="00E420BF">
        <w:rPr>
          <w:rFonts w:eastAsia="Times New Roman"/>
          <w:spacing w:val="43"/>
          <w:lang w:val="es-ES" w:eastAsia="es-ES"/>
        </w:rPr>
        <w:t xml:space="preserve"> </w:t>
      </w:r>
      <w:r w:rsidRPr="00E420BF">
        <w:rPr>
          <w:rFonts w:eastAsia="Times New Roman"/>
          <w:lang w:val="es-ES" w:eastAsia="es-ES"/>
        </w:rPr>
        <w:t xml:space="preserve">Asimismo, </w:t>
      </w:r>
      <w:r w:rsidRPr="00E420BF">
        <w:rPr>
          <w:rFonts w:eastAsia="Times New Roman"/>
          <w:spacing w:val="129"/>
          <w:lang w:val="es-ES" w:eastAsia="es-ES"/>
        </w:rPr>
        <w:t xml:space="preserve"> </w:t>
      </w:r>
      <w:r w:rsidRPr="00E420BF">
        <w:rPr>
          <w:rFonts w:eastAsia="Times New Roman"/>
          <w:lang w:val="es-ES" w:eastAsia="es-ES"/>
        </w:rPr>
        <w:t xml:space="preserve">su implementación  </w:t>
      </w:r>
      <w:r w:rsidRPr="00E420BF">
        <w:rPr>
          <w:rFonts w:eastAsia="Times New Roman"/>
          <w:spacing w:val="121"/>
          <w:lang w:val="es-ES" w:eastAsia="es-ES"/>
        </w:rPr>
        <w:t xml:space="preserve"> </w:t>
      </w:r>
      <w:r w:rsidRPr="00E420BF">
        <w:rPr>
          <w:rFonts w:eastAsia="Times New Roman"/>
          <w:lang w:val="es-ES" w:eastAsia="es-ES"/>
        </w:rPr>
        <w:t>en</w:t>
      </w:r>
      <w:r w:rsidRPr="00E420BF">
        <w:rPr>
          <w:rFonts w:eastAsia="Times New Roman"/>
          <w:spacing w:val="38"/>
          <w:lang w:val="es-ES" w:eastAsia="es-ES"/>
        </w:rPr>
        <w:t xml:space="preserve"> </w:t>
      </w:r>
      <w:r w:rsidRPr="00E420BF">
        <w:rPr>
          <w:rFonts w:eastAsia="Times New Roman"/>
          <w:lang w:val="es-ES" w:eastAsia="es-ES"/>
        </w:rPr>
        <w:t xml:space="preserve">entornos </w:t>
      </w:r>
      <w:r w:rsidRPr="00E420BF">
        <w:rPr>
          <w:rFonts w:eastAsia="Times New Roman"/>
          <w:spacing w:val="69"/>
          <w:lang w:val="es-ES" w:eastAsia="es-ES"/>
        </w:rPr>
        <w:t xml:space="preserve"> </w:t>
      </w:r>
      <w:r w:rsidRPr="00E420BF">
        <w:rPr>
          <w:rFonts w:eastAsia="Times New Roman"/>
          <w:lang w:val="es-ES" w:eastAsia="es-ES"/>
        </w:rPr>
        <w:t xml:space="preserve">educativos promueve </w:t>
      </w:r>
      <w:r w:rsidRPr="00E420BF">
        <w:rPr>
          <w:rFonts w:eastAsia="Times New Roman"/>
          <w:spacing w:val="33"/>
          <w:lang w:val="es-ES" w:eastAsia="es-ES"/>
        </w:rPr>
        <w:t xml:space="preserve"> </w:t>
      </w:r>
      <w:r w:rsidRPr="00E420BF">
        <w:rPr>
          <w:rFonts w:eastAsia="Times New Roman"/>
          <w:lang w:val="es-ES" w:eastAsia="es-ES"/>
        </w:rPr>
        <w:t xml:space="preserve">estilos </w:t>
      </w:r>
      <w:r w:rsidRPr="00E420BF">
        <w:rPr>
          <w:rFonts w:eastAsia="Times New Roman"/>
          <w:spacing w:val="45"/>
          <w:lang w:val="es-ES" w:eastAsia="es-ES"/>
        </w:rPr>
        <w:t xml:space="preserve"> </w:t>
      </w:r>
      <w:r w:rsidRPr="00E420BF">
        <w:rPr>
          <w:rFonts w:eastAsia="Times New Roman"/>
          <w:lang w:val="es-ES" w:eastAsia="es-ES"/>
        </w:rPr>
        <w:t>de</w:t>
      </w:r>
      <w:r w:rsidRPr="00E420BF">
        <w:rPr>
          <w:rFonts w:eastAsia="Times New Roman"/>
          <w:spacing w:val="31"/>
          <w:lang w:val="es-ES" w:eastAsia="es-ES"/>
        </w:rPr>
        <w:t xml:space="preserve"> </w:t>
      </w:r>
      <w:r w:rsidRPr="00E420BF">
        <w:rPr>
          <w:rFonts w:eastAsia="Times New Roman"/>
          <w:lang w:val="es-ES" w:eastAsia="es-ES"/>
        </w:rPr>
        <w:t>vida</w:t>
      </w:r>
      <w:r w:rsidRPr="00E420BF">
        <w:rPr>
          <w:rFonts w:eastAsia="Times New Roman"/>
          <w:spacing w:val="102"/>
          <w:lang w:val="es-ES" w:eastAsia="es-ES"/>
        </w:rPr>
        <w:t xml:space="preserve"> </w:t>
      </w:r>
      <w:r w:rsidRPr="00E420BF">
        <w:rPr>
          <w:rFonts w:eastAsia="Times New Roman"/>
          <w:lang w:val="es-ES" w:eastAsia="es-ES"/>
        </w:rPr>
        <w:t>saludables</w:t>
      </w:r>
      <w:r>
        <w:rPr>
          <w:rFonts w:eastAsia="Times New Roman"/>
          <w:lang w:val="es-ES" w:eastAsia="es-ES"/>
        </w:rPr>
        <w:t xml:space="preserve"> y</w:t>
      </w:r>
      <w:r w:rsidRPr="00E420BF">
        <w:rPr>
          <w:rFonts w:eastAsia="Times New Roman"/>
          <w:w w:val="80"/>
          <w:lang w:val="es-ES" w:eastAsia="es-ES"/>
        </w:rPr>
        <w:t xml:space="preserve"> </w:t>
      </w:r>
      <w:r w:rsidRPr="00E420BF">
        <w:rPr>
          <w:rFonts w:eastAsia="Times New Roman"/>
          <w:lang w:val="es-ES" w:eastAsia="es-ES"/>
        </w:rPr>
        <w:t xml:space="preserve">facilita </w:t>
      </w:r>
      <w:r w:rsidRPr="00E420BF">
        <w:rPr>
          <w:rFonts w:eastAsia="Times New Roman"/>
          <w:spacing w:val="93"/>
          <w:lang w:val="es-ES" w:eastAsia="es-ES"/>
        </w:rPr>
        <w:t xml:space="preserve"> </w:t>
      </w:r>
      <w:r w:rsidRPr="00E420BF">
        <w:rPr>
          <w:rFonts w:eastAsia="Times New Roman"/>
          <w:lang w:val="es-ES" w:eastAsia="es-ES"/>
        </w:rPr>
        <w:t>el</w:t>
      </w:r>
      <w:r w:rsidRPr="00E420BF">
        <w:rPr>
          <w:rFonts w:eastAsia="Times New Roman"/>
          <w:spacing w:val="31"/>
          <w:lang w:val="es-ES" w:eastAsia="es-ES"/>
        </w:rPr>
        <w:t xml:space="preserve"> </w:t>
      </w:r>
      <w:r w:rsidRPr="00E420BF">
        <w:rPr>
          <w:rFonts w:eastAsia="Times New Roman"/>
          <w:lang w:val="es-ES" w:eastAsia="es-ES"/>
        </w:rPr>
        <w:t xml:space="preserve">diseño </w:t>
      </w:r>
      <w:r w:rsidRPr="00E420BF">
        <w:rPr>
          <w:rFonts w:eastAsia="Times New Roman"/>
          <w:spacing w:val="13"/>
          <w:lang w:val="es-ES" w:eastAsia="es-ES"/>
        </w:rPr>
        <w:t xml:space="preserve"> </w:t>
      </w:r>
      <w:r w:rsidRPr="00E420BF">
        <w:rPr>
          <w:rFonts w:eastAsia="Times New Roman"/>
          <w:lang w:val="es-ES" w:eastAsia="es-ES"/>
        </w:rPr>
        <w:t>de</w:t>
      </w:r>
      <w:r w:rsidRPr="00E420BF">
        <w:rPr>
          <w:rFonts w:eastAsia="Times New Roman"/>
          <w:spacing w:val="51"/>
          <w:lang w:val="es-ES" w:eastAsia="es-ES"/>
        </w:rPr>
        <w:t xml:space="preserve"> </w:t>
      </w:r>
      <w:r w:rsidRPr="00E420BF">
        <w:rPr>
          <w:rFonts w:eastAsia="Times New Roman"/>
          <w:lang w:val="es-ES" w:eastAsia="es-ES"/>
        </w:rPr>
        <w:t>intervenciones individualizadas</w:t>
      </w:r>
      <w:r>
        <w:rPr>
          <w:rFonts w:eastAsia="Times New Roman"/>
          <w:lang w:val="es-ES" w:eastAsia="es-ES"/>
        </w:rPr>
        <w:t>.</w:t>
      </w:r>
      <w:r w:rsidRPr="00E420BF">
        <w:rPr>
          <w:rFonts w:eastAsia="Times New Roman"/>
          <w:lang w:val="es-ES" w:eastAsia="es-ES"/>
        </w:rPr>
        <w:t xml:space="preserve">  La</w:t>
      </w:r>
      <w:r w:rsidRPr="00E420BF">
        <w:rPr>
          <w:rFonts w:eastAsia="Times New Roman"/>
          <w:spacing w:val="38"/>
          <w:lang w:val="es-ES" w:eastAsia="es-ES"/>
        </w:rPr>
        <w:t xml:space="preserve"> </w:t>
      </w:r>
      <w:r w:rsidRPr="00E420BF">
        <w:rPr>
          <w:rFonts w:eastAsia="Times New Roman"/>
          <w:lang w:val="es-ES" w:eastAsia="es-ES"/>
        </w:rPr>
        <w:t>PAFI</w:t>
      </w:r>
      <w:r w:rsidRPr="00E420BF">
        <w:rPr>
          <w:rFonts w:eastAsia="Times New Roman"/>
          <w:spacing w:val="-18"/>
          <w:lang w:val="es-ES" w:eastAsia="es-ES"/>
        </w:rPr>
        <w:t xml:space="preserve"> </w:t>
      </w:r>
      <w:r w:rsidRPr="00E420BF">
        <w:rPr>
          <w:rFonts w:eastAsia="Times New Roman"/>
          <w:lang w:val="es-ES" w:eastAsia="es-ES"/>
        </w:rPr>
        <w:t>se</w:t>
      </w:r>
      <w:r w:rsidRPr="00E420BF">
        <w:rPr>
          <w:rFonts w:eastAsia="Times New Roman"/>
          <w:spacing w:val="34"/>
          <w:lang w:val="es-ES" w:eastAsia="es-ES"/>
        </w:rPr>
        <w:t xml:space="preserve"> </w:t>
      </w:r>
      <w:r w:rsidRPr="00E420BF">
        <w:rPr>
          <w:rFonts w:eastAsia="Times New Roman"/>
          <w:lang w:val="es-ES" w:eastAsia="es-ES"/>
        </w:rPr>
        <w:t>convierte así</w:t>
      </w:r>
      <w:r w:rsidRPr="00E420BF">
        <w:rPr>
          <w:rFonts w:eastAsia="Times New Roman"/>
          <w:spacing w:val="43"/>
          <w:lang w:val="es-ES" w:eastAsia="es-ES"/>
        </w:rPr>
        <w:t xml:space="preserve"> </w:t>
      </w:r>
      <w:r w:rsidRPr="00E420BF">
        <w:rPr>
          <w:rFonts w:eastAsia="Times New Roman"/>
          <w:lang w:val="es-ES" w:eastAsia="es-ES"/>
        </w:rPr>
        <w:t>en</w:t>
      </w:r>
      <w:r w:rsidRPr="00E420BF">
        <w:rPr>
          <w:rFonts w:eastAsia="Times New Roman"/>
          <w:spacing w:val="38"/>
          <w:lang w:val="es-ES" w:eastAsia="es-ES"/>
        </w:rPr>
        <w:t xml:space="preserve"> </w:t>
      </w:r>
      <w:r w:rsidRPr="00E420BF">
        <w:rPr>
          <w:rFonts w:eastAsia="Times New Roman"/>
          <w:lang w:val="es-ES" w:eastAsia="es-ES"/>
        </w:rPr>
        <w:t>una</w:t>
      </w:r>
      <w:r w:rsidRPr="00E420BF">
        <w:rPr>
          <w:rFonts w:eastAsia="Times New Roman"/>
          <w:spacing w:val="35"/>
          <w:lang w:val="es-ES" w:eastAsia="es-ES"/>
        </w:rPr>
        <w:t xml:space="preserve"> </w:t>
      </w:r>
      <w:r w:rsidRPr="00E420BF">
        <w:rPr>
          <w:rFonts w:eastAsia="Times New Roman"/>
          <w:lang w:val="es-ES" w:eastAsia="es-ES"/>
        </w:rPr>
        <w:t>vía</w:t>
      </w:r>
      <w:r w:rsidRPr="00E420BF">
        <w:rPr>
          <w:rFonts w:eastAsia="Times New Roman"/>
          <w:spacing w:val="43"/>
          <w:lang w:val="es-ES" w:eastAsia="es-ES"/>
        </w:rPr>
        <w:t xml:space="preserve"> </w:t>
      </w:r>
      <w:r w:rsidRPr="00E420BF">
        <w:rPr>
          <w:rFonts w:eastAsia="Times New Roman"/>
          <w:lang w:val="es-ES" w:eastAsia="es-ES"/>
        </w:rPr>
        <w:t xml:space="preserve">efectiva </w:t>
      </w:r>
      <w:r w:rsidRPr="00E420BF">
        <w:rPr>
          <w:rFonts w:eastAsia="Times New Roman"/>
          <w:spacing w:val="68"/>
          <w:lang w:val="es-ES" w:eastAsia="es-ES"/>
        </w:rPr>
        <w:t xml:space="preserve"> </w:t>
      </w:r>
      <w:r w:rsidRPr="00E420BF">
        <w:rPr>
          <w:rFonts w:eastAsia="Times New Roman"/>
          <w:lang w:val="es-ES" w:eastAsia="es-ES"/>
        </w:rPr>
        <w:t>para</w:t>
      </w:r>
      <w:r w:rsidRPr="00E420BF">
        <w:rPr>
          <w:rFonts w:eastAsia="Times New Roman"/>
          <w:spacing w:val="69"/>
          <w:lang w:val="es-ES" w:eastAsia="es-ES"/>
        </w:rPr>
        <w:t xml:space="preserve"> </w:t>
      </w:r>
      <w:r w:rsidRPr="00E420BF">
        <w:rPr>
          <w:rFonts w:eastAsia="Times New Roman"/>
          <w:lang w:val="es-ES" w:eastAsia="es-ES"/>
        </w:rPr>
        <w:t xml:space="preserve">monitorear </w:t>
      </w:r>
      <w:r w:rsidRPr="00E420BF">
        <w:rPr>
          <w:rFonts w:eastAsia="Times New Roman"/>
          <w:spacing w:val="121"/>
          <w:lang w:val="es-ES" w:eastAsia="es-ES"/>
        </w:rPr>
        <w:t xml:space="preserve"> </w:t>
      </w:r>
      <w:r w:rsidRPr="00E420BF">
        <w:rPr>
          <w:rFonts w:eastAsia="Times New Roman"/>
          <w:lang w:val="es-ES" w:eastAsia="es-ES"/>
        </w:rPr>
        <w:t xml:space="preserve">el impacto </w:t>
      </w:r>
      <w:r w:rsidRPr="00E420BF">
        <w:rPr>
          <w:rFonts w:eastAsia="Times New Roman"/>
          <w:spacing w:val="85"/>
          <w:lang w:val="es-ES" w:eastAsia="es-ES"/>
        </w:rPr>
        <w:t xml:space="preserve"> </w:t>
      </w:r>
      <w:r w:rsidRPr="00E420BF">
        <w:rPr>
          <w:rFonts w:eastAsia="Times New Roman"/>
          <w:lang w:val="es-ES" w:eastAsia="es-ES"/>
        </w:rPr>
        <w:t>de</w:t>
      </w:r>
      <w:r w:rsidRPr="00E420BF">
        <w:rPr>
          <w:rFonts w:eastAsia="Times New Roman"/>
          <w:spacing w:val="24"/>
          <w:lang w:val="es-ES" w:eastAsia="es-ES"/>
        </w:rPr>
        <w:t xml:space="preserve"> </w:t>
      </w:r>
      <w:r w:rsidRPr="00E420BF">
        <w:rPr>
          <w:rFonts w:eastAsia="Times New Roman"/>
          <w:lang w:val="es-ES" w:eastAsia="es-ES"/>
        </w:rPr>
        <w:t xml:space="preserve">factores </w:t>
      </w:r>
      <w:r w:rsidRPr="00E420BF">
        <w:rPr>
          <w:rFonts w:eastAsia="Times New Roman"/>
          <w:spacing w:val="97"/>
          <w:lang w:val="es-ES" w:eastAsia="es-ES"/>
        </w:rPr>
        <w:t xml:space="preserve"> </w:t>
      </w:r>
      <w:r w:rsidRPr="00E420BF">
        <w:rPr>
          <w:rFonts w:eastAsia="Times New Roman"/>
          <w:lang w:val="es-ES" w:eastAsia="es-ES"/>
        </w:rPr>
        <w:t xml:space="preserve">como </w:t>
      </w:r>
      <w:r w:rsidRPr="00E420BF">
        <w:rPr>
          <w:rFonts w:eastAsia="Times New Roman"/>
          <w:spacing w:val="21"/>
          <w:lang w:val="es-ES" w:eastAsia="es-ES"/>
        </w:rPr>
        <w:t xml:space="preserve"> </w:t>
      </w:r>
      <w:r w:rsidRPr="00E420BF">
        <w:rPr>
          <w:rFonts w:eastAsia="Times New Roman"/>
          <w:lang w:val="es-ES" w:eastAsia="es-ES"/>
        </w:rPr>
        <w:t xml:space="preserve">el sedentarismo,  </w:t>
      </w:r>
      <w:r w:rsidRPr="00E420BF">
        <w:rPr>
          <w:rFonts w:eastAsia="Times New Roman"/>
          <w:spacing w:val="10"/>
          <w:lang w:val="es-ES" w:eastAsia="es-ES"/>
        </w:rPr>
        <w:t xml:space="preserve"> </w:t>
      </w:r>
      <w:r w:rsidRPr="00E420BF">
        <w:rPr>
          <w:rFonts w:eastAsia="Times New Roman"/>
          <w:lang w:val="es-ES" w:eastAsia="es-ES"/>
        </w:rPr>
        <w:t>el</w:t>
      </w:r>
      <w:r w:rsidRPr="00E420BF">
        <w:rPr>
          <w:rFonts w:eastAsia="Times New Roman"/>
          <w:spacing w:val="31"/>
          <w:lang w:val="es-ES" w:eastAsia="es-ES"/>
        </w:rPr>
        <w:t xml:space="preserve"> </w:t>
      </w:r>
      <w:r w:rsidRPr="00E420BF">
        <w:rPr>
          <w:rFonts w:eastAsia="Times New Roman"/>
          <w:lang w:val="es-ES" w:eastAsia="es-ES"/>
        </w:rPr>
        <w:t xml:space="preserve">estrés </w:t>
      </w:r>
      <w:r w:rsidRPr="00E420BF">
        <w:rPr>
          <w:rFonts w:eastAsia="Times New Roman"/>
          <w:spacing w:val="3"/>
          <w:lang w:val="es-ES" w:eastAsia="es-ES"/>
        </w:rPr>
        <w:t xml:space="preserve"> </w:t>
      </w:r>
      <w:r w:rsidRPr="00E420BF">
        <w:rPr>
          <w:rFonts w:eastAsia="Times New Roman"/>
          <w:lang w:val="es-ES" w:eastAsia="es-ES"/>
        </w:rPr>
        <w:t>académico</w:t>
      </w:r>
      <w:r>
        <w:rPr>
          <w:rFonts w:eastAsia="Times New Roman"/>
          <w:lang w:val="es-ES" w:eastAsia="es-ES"/>
        </w:rPr>
        <w:t xml:space="preserve"> y</w:t>
      </w:r>
      <w:r w:rsidRPr="00E420BF">
        <w:rPr>
          <w:rFonts w:eastAsia="Times New Roman"/>
          <w:spacing w:val="80"/>
          <w:w w:val="80"/>
          <w:lang w:val="es-ES" w:eastAsia="es-ES"/>
        </w:rPr>
        <w:t xml:space="preserve"> </w:t>
      </w:r>
      <w:r w:rsidRPr="00E420BF">
        <w:rPr>
          <w:rFonts w:eastAsia="Times New Roman"/>
          <w:lang w:val="es-ES" w:eastAsia="es-ES"/>
        </w:rPr>
        <w:t>las</w:t>
      </w:r>
      <w:r>
        <w:rPr>
          <w:rFonts w:eastAsia="Times New Roman"/>
          <w:lang w:val="es-ES" w:eastAsia="es-ES"/>
        </w:rPr>
        <w:t xml:space="preserve"> </w:t>
      </w:r>
      <w:r w:rsidRPr="00E420BF">
        <w:rPr>
          <w:rFonts w:eastAsia="Times New Roman"/>
          <w:lang w:val="es-ES" w:eastAsia="es-ES"/>
        </w:rPr>
        <w:t xml:space="preserve">deficiencias  </w:t>
      </w:r>
      <w:r w:rsidRPr="00E420BF">
        <w:rPr>
          <w:rFonts w:eastAsia="Times New Roman"/>
          <w:spacing w:val="52"/>
          <w:lang w:val="es-ES" w:eastAsia="es-ES"/>
        </w:rPr>
        <w:t xml:space="preserve"> </w:t>
      </w:r>
      <w:r w:rsidRPr="00E420BF">
        <w:rPr>
          <w:rFonts w:eastAsia="Times New Roman"/>
          <w:lang w:val="es-ES" w:eastAsia="es-ES"/>
        </w:rPr>
        <w:t>nutricionales.</w:t>
      </w:r>
    </w:p>
    <w:p w14:paraId="462AA5EC" w14:textId="52ACB3F7" w:rsidR="007871CD" w:rsidRDefault="007871CD" w:rsidP="007871CD">
      <w:pPr>
        <w:widowControl w:val="0"/>
        <w:tabs>
          <w:tab w:val="left" w:pos="313"/>
        </w:tabs>
        <w:autoSpaceDE w:val="0"/>
        <w:autoSpaceDN w:val="0"/>
        <w:adjustRightInd w:val="0"/>
        <w:spacing w:before="32" w:after="0" w:line="360" w:lineRule="auto"/>
        <w:ind w:left="284" w:right="783" w:firstLine="29"/>
        <w:jc w:val="both"/>
        <w:rPr>
          <w:rFonts w:eastAsia="Times New Roman"/>
          <w:lang w:val="es-ES" w:eastAsia="es-ES"/>
        </w:rPr>
      </w:pPr>
    </w:p>
    <w:p w14:paraId="4680FF78" w14:textId="5892532D" w:rsidR="006B1A15" w:rsidRPr="00E420BF" w:rsidRDefault="006B1A15" w:rsidP="007871CD">
      <w:pPr>
        <w:widowControl w:val="0"/>
        <w:tabs>
          <w:tab w:val="left" w:pos="313"/>
        </w:tabs>
        <w:autoSpaceDE w:val="0"/>
        <w:autoSpaceDN w:val="0"/>
        <w:adjustRightInd w:val="0"/>
        <w:spacing w:before="32" w:after="0" w:line="360" w:lineRule="auto"/>
        <w:ind w:left="284" w:right="783" w:firstLine="29"/>
        <w:jc w:val="both"/>
        <w:rPr>
          <w:rFonts w:eastAsia="Times New Roman"/>
          <w:lang w:val="es-ES" w:eastAsia="es-ES"/>
        </w:rPr>
      </w:pPr>
      <w:r>
        <w:rPr>
          <w:rFonts w:eastAsia="Times New Roman"/>
          <w:lang w:val="es-ES" w:eastAsia="es-ES"/>
        </w:rPr>
        <w:t xml:space="preserve">La tabla 15 muestra </w:t>
      </w:r>
      <w:r w:rsidR="00832A34">
        <w:rPr>
          <w:rFonts w:eastAsia="Times New Roman"/>
          <w:lang w:val="es-ES" w:eastAsia="es-ES"/>
        </w:rPr>
        <w:t>u</w:t>
      </w:r>
      <w:r>
        <w:rPr>
          <w:rFonts w:eastAsia="Times New Roman"/>
          <w:lang w:val="es-ES" w:eastAsia="es-ES"/>
        </w:rPr>
        <w:t>n análisis entre los componentes del PAFI, la talla y el peso y resulta una alta significación entre la talla y el peso con la rapidez y el salto</w:t>
      </w:r>
      <w:r w:rsidR="00832A34">
        <w:rPr>
          <w:rFonts w:eastAsia="Times New Roman"/>
          <w:lang w:val="es-ES" w:eastAsia="es-ES"/>
        </w:rPr>
        <w:t>,</w:t>
      </w:r>
      <w:r>
        <w:rPr>
          <w:rFonts w:eastAsia="Times New Roman"/>
          <w:lang w:val="es-ES" w:eastAsia="es-ES"/>
        </w:rPr>
        <w:t xml:space="preserve"> a su vez el peso se relaciona con la resistencia. </w:t>
      </w:r>
    </w:p>
    <w:p w14:paraId="7B680B27" w14:textId="77777777" w:rsidR="009E1A9D" w:rsidRDefault="009E1A9D" w:rsidP="00A318EE">
      <w:pPr>
        <w:spacing w:line="360" w:lineRule="auto"/>
        <w:ind w:right="-376"/>
        <w:jc w:val="both"/>
      </w:pPr>
    </w:p>
    <w:p w14:paraId="1ECE1DCA" w14:textId="77777777" w:rsidR="0042124C" w:rsidRDefault="0042124C" w:rsidP="00A318EE">
      <w:pPr>
        <w:spacing w:line="360" w:lineRule="auto"/>
        <w:ind w:right="-376"/>
        <w:jc w:val="both"/>
      </w:pPr>
    </w:p>
    <w:p w14:paraId="24C103C9" w14:textId="7B69A439" w:rsidR="009D113F" w:rsidRDefault="009D113F" w:rsidP="00A318EE">
      <w:pPr>
        <w:spacing w:line="360" w:lineRule="auto"/>
        <w:ind w:right="-376"/>
        <w:jc w:val="both"/>
      </w:pPr>
      <w:r>
        <w:lastRenderedPageBreak/>
        <w:t>Tabla</w:t>
      </w:r>
      <w:r w:rsidR="009A3AD7">
        <w:t xml:space="preserve"> 1</w:t>
      </w:r>
      <w:r w:rsidR="007871CD">
        <w:t>5</w:t>
      </w:r>
      <w:r w:rsidR="009A3AD7">
        <w:t>.</w:t>
      </w:r>
      <w:r>
        <w:t xml:space="preserve">  Relaciones de la talla y peso con los componentes del PAFI</w:t>
      </w:r>
      <w:r w:rsidR="001E3FE8">
        <w:t xml:space="preserve"> para el sexo masculino</w:t>
      </w:r>
    </w:p>
    <w:tbl>
      <w:tblPr>
        <w:tblStyle w:val="Tablaconcuadrcula"/>
        <w:tblW w:w="0" w:type="auto"/>
        <w:jc w:val="center"/>
        <w:tblLook w:val="04A0" w:firstRow="1" w:lastRow="0" w:firstColumn="1" w:lastColumn="0" w:noHBand="0" w:noVBand="1"/>
      </w:tblPr>
      <w:tblGrid>
        <w:gridCol w:w="764"/>
        <w:gridCol w:w="649"/>
        <w:gridCol w:w="1134"/>
        <w:gridCol w:w="992"/>
        <w:gridCol w:w="992"/>
        <w:gridCol w:w="1134"/>
        <w:gridCol w:w="851"/>
        <w:gridCol w:w="850"/>
      </w:tblGrid>
      <w:tr w:rsidR="001E3FE8" w14:paraId="54BBB9D4" w14:textId="410ECCE7" w:rsidTr="007871CD">
        <w:trPr>
          <w:jc w:val="center"/>
        </w:trPr>
        <w:tc>
          <w:tcPr>
            <w:tcW w:w="764" w:type="dxa"/>
          </w:tcPr>
          <w:p w14:paraId="55128B5D" w14:textId="77777777" w:rsidR="001E3FE8" w:rsidRDefault="001E3FE8" w:rsidP="00A318EE">
            <w:pPr>
              <w:spacing w:line="360" w:lineRule="auto"/>
              <w:ind w:right="-376"/>
              <w:jc w:val="both"/>
            </w:pPr>
          </w:p>
        </w:tc>
        <w:tc>
          <w:tcPr>
            <w:tcW w:w="649" w:type="dxa"/>
          </w:tcPr>
          <w:p w14:paraId="43794F4B" w14:textId="0219B4F5" w:rsidR="001E3FE8" w:rsidRDefault="001E3FE8" w:rsidP="00A318EE">
            <w:pPr>
              <w:spacing w:line="360" w:lineRule="auto"/>
              <w:ind w:right="-376"/>
              <w:jc w:val="both"/>
            </w:pPr>
          </w:p>
        </w:tc>
        <w:tc>
          <w:tcPr>
            <w:tcW w:w="5103" w:type="dxa"/>
            <w:gridSpan w:val="5"/>
          </w:tcPr>
          <w:p w14:paraId="0E46FF45" w14:textId="36B09CBF" w:rsidR="001E3FE8" w:rsidRDefault="001E3FE8" w:rsidP="00A318EE">
            <w:pPr>
              <w:spacing w:line="360" w:lineRule="auto"/>
              <w:ind w:right="-376"/>
              <w:jc w:val="both"/>
            </w:pPr>
            <w:r>
              <w:t>Componentes del PAFI</w:t>
            </w:r>
          </w:p>
        </w:tc>
        <w:tc>
          <w:tcPr>
            <w:tcW w:w="850" w:type="dxa"/>
            <w:vMerge w:val="restart"/>
          </w:tcPr>
          <w:p w14:paraId="6FD7964D" w14:textId="6D53FB3F" w:rsidR="001E3FE8" w:rsidRDefault="001E3FE8" w:rsidP="00A318EE">
            <w:pPr>
              <w:spacing w:line="360" w:lineRule="auto"/>
              <w:ind w:right="-376"/>
              <w:jc w:val="both"/>
            </w:pPr>
            <w:r>
              <w:t>PAFI</w:t>
            </w:r>
          </w:p>
        </w:tc>
      </w:tr>
      <w:tr w:rsidR="001E3FE8" w14:paraId="585667AF" w14:textId="3CAE06C0" w:rsidTr="007871CD">
        <w:trPr>
          <w:jc w:val="center"/>
        </w:trPr>
        <w:tc>
          <w:tcPr>
            <w:tcW w:w="764" w:type="dxa"/>
          </w:tcPr>
          <w:p w14:paraId="40D4E9F5" w14:textId="77777777" w:rsidR="001E3FE8" w:rsidRDefault="001E3FE8" w:rsidP="00A318EE">
            <w:pPr>
              <w:spacing w:line="360" w:lineRule="auto"/>
              <w:ind w:right="-376"/>
              <w:jc w:val="both"/>
            </w:pPr>
          </w:p>
        </w:tc>
        <w:tc>
          <w:tcPr>
            <w:tcW w:w="649" w:type="dxa"/>
          </w:tcPr>
          <w:p w14:paraId="43204414" w14:textId="77777777" w:rsidR="001E3FE8" w:rsidRDefault="001E3FE8" w:rsidP="00A318EE">
            <w:pPr>
              <w:spacing w:line="360" w:lineRule="auto"/>
              <w:ind w:right="-376"/>
              <w:jc w:val="both"/>
            </w:pPr>
          </w:p>
        </w:tc>
        <w:tc>
          <w:tcPr>
            <w:tcW w:w="1134" w:type="dxa"/>
          </w:tcPr>
          <w:p w14:paraId="47E09892" w14:textId="74C0AEEF" w:rsidR="001E3FE8" w:rsidRDefault="001E3FE8" w:rsidP="00A318EE">
            <w:pPr>
              <w:spacing w:line="360" w:lineRule="auto"/>
              <w:ind w:right="-376"/>
              <w:jc w:val="both"/>
            </w:pPr>
            <w:r>
              <w:t>Rapidez</w:t>
            </w:r>
          </w:p>
        </w:tc>
        <w:tc>
          <w:tcPr>
            <w:tcW w:w="992" w:type="dxa"/>
          </w:tcPr>
          <w:p w14:paraId="0E49E2B2" w14:textId="1E7F27F3" w:rsidR="001E3FE8" w:rsidRDefault="001E3FE8" w:rsidP="00A318EE">
            <w:pPr>
              <w:spacing w:line="360" w:lineRule="auto"/>
              <w:ind w:right="-376"/>
              <w:jc w:val="both"/>
            </w:pPr>
            <w:r>
              <w:t>Salto</w:t>
            </w:r>
          </w:p>
        </w:tc>
        <w:tc>
          <w:tcPr>
            <w:tcW w:w="992" w:type="dxa"/>
          </w:tcPr>
          <w:p w14:paraId="438A8F58" w14:textId="054BF9E5" w:rsidR="001E3FE8" w:rsidRDefault="001E3FE8" w:rsidP="00A318EE">
            <w:pPr>
              <w:spacing w:line="360" w:lineRule="auto"/>
              <w:ind w:right="-376"/>
              <w:jc w:val="both"/>
            </w:pPr>
            <w:r>
              <w:t>Fuerza</w:t>
            </w:r>
          </w:p>
        </w:tc>
        <w:tc>
          <w:tcPr>
            <w:tcW w:w="1134" w:type="dxa"/>
          </w:tcPr>
          <w:p w14:paraId="35AA0427" w14:textId="5A1198EB" w:rsidR="001E3FE8" w:rsidRDefault="001E3FE8" w:rsidP="00A318EE">
            <w:pPr>
              <w:spacing w:line="360" w:lineRule="auto"/>
              <w:ind w:right="-376"/>
              <w:jc w:val="both"/>
            </w:pPr>
            <w:r>
              <w:t>Abdom</w:t>
            </w:r>
          </w:p>
        </w:tc>
        <w:tc>
          <w:tcPr>
            <w:tcW w:w="851" w:type="dxa"/>
          </w:tcPr>
          <w:p w14:paraId="566E1632" w14:textId="0D6CBD1C" w:rsidR="001E3FE8" w:rsidRDefault="001E3FE8" w:rsidP="00A318EE">
            <w:pPr>
              <w:spacing w:line="360" w:lineRule="auto"/>
              <w:ind w:right="-376"/>
              <w:jc w:val="both"/>
            </w:pPr>
            <w:r>
              <w:t>Rest</w:t>
            </w:r>
          </w:p>
        </w:tc>
        <w:tc>
          <w:tcPr>
            <w:tcW w:w="850" w:type="dxa"/>
            <w:vMerge/>
          </w:tcPr>
          <w:p w14:paraId="7B45DA79" w14:textId="77777777" w:rsidR="001E3FE8" w:rsidRDefault="001E3FE8" w:rsidP="00A318EE">
            <w:pPr>
              <w:spacing w:line="360" w:lineRule="auto"/>
              <w:ind w:right="-376"/>
              <w:jc w:val="both"/>
            </w:pPr>
          </w:p>
        </w:tc>
      </w:tr>
      <w:tr w:rsidR="001E3FE8" w14:paraId="417753D2" w14:textId="41DB5549" w:rsidTr="007871CD">
        <w:trPr>
          <w:jc w:val="center"/>
        </w:trPr>
        <w:tc>
          <w:tcPr>
            <w:tcW w:w="764" w:type="dxa"/>
          </w:tcPr>
          <w:p w14:paraId="05D49785" w14:textId="31802669" w:rsidR="001E3FE8" w:rsidRDefault="001E3FE8" w:rsidP="00A318EE">
            <w:pPr>
              <w:spacing w:line="360" w:lineRule="auto"/>
              <w:ind w:right="-376"/>
              <w:jc w:val="both"/>
            </w:pPr>
            <w:r>
              <w:t>Talla</w:t>
            </w:r>
          </w:p>
        </w:tc>
        <w:tc>
          <w:tcPr>
            <w:tcW w:w="649" w:type="dxa"/>
          </w:tcPr>
          <w:p w14:paraId="47C56EDB" w14:textId="1F9F9F5C" w:rsidR="001E3FE8" w:rsidRDefault="001E3FE8" w:rsidP="00A318EE">
            <w:pPr>
              <w:spacing w:line="360" w:lineRule="auto"/>
              <w:ind w:right="-376"/>
              <w:jc w:val="both"/>
            </w:pPr>
            <w:r>
              <w:t>r</w:t>
            </w:r>
          </w:p>
        </w:tc>
        <w:tc>
          <w:tcPr>
            <w:tcW w:w="1134" w:type="dxa"/>
          </w:tcPr>
          <w:p w14:paraId="7C3AA178" w14:textId="072B5206" w:rsidR="001E3FE8" w:rsidRDefault="001E3FE8" w:rsidP="00A318EE">
            <w:pPr>
              <w:spacing w:line="360" w:lineRule="auto"/>
              <w:ind w:right="-376"/>
              <w:jc w:val="both"/>
            </w:pPr>
            <w:r>
              <w:t>-0,26</w:t>
            </w:r>
          </w:p>
        </w:tc>
        <w:tc>
          <w:tcPr>
            <w:tcW w:w="992" w:type="dxa"/>
          </w:tcPr>
          <w:p w14:paraId="70517798" w14:textId="3FB06491" w:rsidR="001E3FE8" w:rsidRDefault="001E3FE8" w:rsidP="00A318EE">
            <w:pPr>
              <w:spacing w:line="360" w:lineRule="auto"/>
              <w:ind w:right="-376"/>
              <w:jc w:val="both"/>
            </w:pPr>
            <w:r>
              <w:t>0,36</w:t>
            </w:r>
          </w:p>
        </w:tc>
        <w:tc>
          <w:tcPr>
            <w:tcW w:w="992" w:type="dxa"/>
          </w:tcPr>
          <w:p w14:paraId="0065FDEE" w14:textId="1F267AE4" w:rsidR="001E3FE8" w:rsidRDefault="001E3FE8" w:rsidP="00A318EE">
            <w:pPr>
              <w:spacing w:line="360" w:lineRule="auto"/>
              <w:ind w:right="-376"/>
              <w:jc w:val="both"/>
            </w:pPr>
            <w:r>
              <w:t>-0,01</w:t>
            </w:r>
          </w:p>
        </w:tc>
        <w:tc>
          <w:tcPr>
            <w:tcW w:w="1134" w:type="dxa"/>
          </w:tcPr>
          <w:p w14:paraId="63CB42BD" w14:textId="7B48E504" w:rsidR="001E3FE8" w:rsidRDefault="001E3FE8" w:rsidP="00A318EE">
            <w:pPr>
              <w:spacing w:line="360" w:lineRule="auto"/>
              <w:ind w:right="-376"/>
              <w:jc w:val="both"/>
            </w:pPr>
            <w:r>
              <w:t>0,09</w:t>
            </w:r>
          </w:p>
        </w:tc>
        <w:tc>
          <w:tcPr>
            <w:tcW w:w="851" w:type="dxa"/>
          </w:tcPr>
          <w:p w14:paraId="07CC3E1B" w14:textId="72F71C03" w:rsidR="001E3FE8" w:rsidRDefault="001E3FE8" w:rsidP="00A318EE">
            <w:pPr>
              <w:spacing w:line="360" w:lineRule="auto"/>
              <w:ind w:right="-376"/>
              <w:jc w:val="both"/>
            </w:pPr>
            <w:r>
              <w:t>0,037</w:t>
            </w:r>
          </w:p>
        </w:tc>
        <w:tc>
          <w:tcPr>
            <w:tcW w:w="850" w:type="dxa"/>
          </w:tcPr>
          <w:p w14:paraId="166398C7" w14:textId="4A45EECC" w:rsidR="001E3FE8" w:rsidRDefault="001E3FE8" w:rsidP="00A318EE">
            <w:pPr>
              <w:spacing w:line="360" w:lineRule="auto"/>
              <w:ind w:right="-376"/>
              <w:jc w:val="both"/>
            </w:pPr>
            <w:r>
              <w:t>0,07</w:t>
            </w:r>
          </w:p>
        </w:tc>
      </w:tr>
      <w:tr w:rsidR="001E3FE8" w14:paraId="2D8BC2DA" w14:textId="05E8DA2C" w:rsidTr="007871CD">
        <w:trPr>
          <w:jc w:val="center"/>
        </w:trPr>
        <w:tc>
          <w:tcPr>
            <w:tcW w:w="764" w:type="dxa"/>
          </w:tcPr>
          <w:p w14:paraId="19D77A1B" w14:textId="77777777" w:rsidR="001E3FE8" w:rsidRDefault="001E3FE8" w:rsidP="00A318EE">
            <w:pPr>
              <w:spacing w:line="360" w:lineRule="auto"/>
              <w:ind w:right="-376"/>
              <w:jc w:val="both"/>
            </w:pPr>
          </w:p>
        </w:tc>
        <w:tc>
          <w:tcPr>
            <w:tcW w:w="649" w:type="dxa"/>
          </w:tcPr>
          <w:p w14:paraId="7A7416FA" w14:textId="21D82982" w:rsidR="001E3FE8" w:rsidRDefault="001E3FE8" w:rsidP="00A318EE">
            <w:pPr>
              <w:spacing w:line="360" w:lineRule="auto"/>
              <w:ind w:right="-376"/>
              <w:jc w:val="both"/>
            </w:pPr>
            <w:r>
              <w:t>Sig</w:t>
            </w:r>
          </w:p>
        </w:tc>
        <w:tc>
          <w:tcPr>
            <w:tcW w:w="1134" w:type="dxa"/>
          </w:tcPr>
          <w:p w14:paraId="52A2655D" w14:textId="52E1F3D7" w:rsidR="001E3FE8" w:rsidRPr="001E3FE8" w:rsidRDefault="001E3FE8" w:rsidP="00A318EE">
            <w:pPr>
              <w:spacing w:line="360" w:lineRule="auto"/>
              <w:ind w:right="-376"/>
              <w:jc w:val="both"/>
              <w:rPr>
                <w:b/>
                <w:bCs/>
              </w:rPr>
            </w:pPr>
            <w:r w:rsidRPr="001E3FE8">
              <w:rPr>
                <w:b/>
                <w:bCs/>
              </w:rPr>
              <w:t>0</w:t>
            </w:r>
            <w:r w:rsidR="007871CD">
              <w:rPr>
                <w:b/>
                <w:bCs/>
              </w:rPr>
              <w:t>,</w:t>
            </w:r>
            <w:r w:rsidRPr="001E3FE8">
              <w:rPr>
                <w:b/>
                <w:bCs/>
              </w:rPr>
              <w:t>02</w:t>
            </w:r>
          </w:p>
        </w:tc>
        <w:tc>
          <w:tcPr>
            <w:tcW w:w="992" w:type="dxa"/>
          </w:tcPr>
          <w:p w14:paraId="3B177408" w14:textId="67F03657" w:rsidR="001E3FE8" w:rsidRPr="001E3FE8" w:rsidRDefault="001E3FE8" w:rsidP="00A318EE">
            <w:pPr>
              <w:spacing w:line="360" w:lineRule="auto"/>
              <w:ind w:right="-376"/>
              <w:jc w:val="both"/>
              <w:rPr>
                <w:b/>
                <w:bCs/>
              </w:rPr>
            </w:pPr>
            <w:r w:rsidRPr="001E3FE8">
              <w:rPr>
                <w:b/>
                <w:bCs/>
              </w:rPr>
              <w:t>0,002</w:t>
            </w:r>
          </w:p>
        </w:tc>
        <w:tc>
          <w:tcPr>
            <w:tcW w:w="992" w:type="dxa"/>
          </w:tcPr>
          <w:p w14:paraId="0DCB292E" w14:textId="34EF0F64" w:rsidR="001E3FE8" w:rsidRDefault="001E3FE8" w:rsidP="00A318EE">
            <w:pPr>
              <w:spacing w:line="360" w:lineRule="auto"/>
              <w:ind w:right="-376"/>
              <w:jc w:val="both"/>
            </w:pPr>
            <w:r>
              <w:t>0,94</w:t>
            </w:r>
          </w:p>
        </w:tc>
        <w:tc>
          <w:tcPr>
            <w:tcW w:w="1134" w:type="dxa"/>
          </w:tcPr>
          <w:p w14:paraId="45F78E1F" w14:textId="1550CC24" w:rsidR="001E3FE8" w:rsidRDefault="001E3FE8" w:rsidP="00A318EE">
            <w:pPr>
              <w:spacing w:line="360" w:lineRule="auto"/>
              <w:ind w:right="-376"/>
              <w:jc w:val="both"/>
            </w:pPr>
            <w:r>
              <w:t>0,43</w:t>
            </w:r>
          </w:p>
        </w:tc>
        <w:tc>
          <w:tcPr>
            <w:tcW w:w="851" w:type="dxa"/>
          </w:tcPr>
          <w:p w14:paraId="45140EE2" w14:textId="718A6359" w:rsidR="001E3FE8" w:rsidRDefault="001E3FE8" w:rsidP="00A318EE">
            <w:pPr>
              <w:spacing w:line="360" w:lineRule="auto"/>
              <w:ind w:right="-376"/>
              <w:jc w:val="both"/>
            </w:pPr>
            <w:r>
              <w:t>0,76</w:t>
            </w:r>
          </w:p>
        </w:tc>
        <w:tc>
          <w:tcPr>
            <w:tcW w:w="850" w:type="dxa"/>
          </w:tcPr>
          <w:p w14:paraId="51066F39" w14:textId="2851857F" w:rsidR="001E3FE8" w:rsidRDefault="001E3FE8" w:rsidP="00A318EE">
            <w:pPr>
              <w:spacing w:line="360" w:lineRule="auto"/>
              <w:ind w:right="-376"/>
              <w:jc w:val="both"/>
            </w:pPr>
            <w:r>
              <w:t>0,54</w:t>
            </w:r>
          </w:p>
        </w:tc>
      </w:tr>
      <w:tr w:rsidR="001E3FE8" w14:paraId="3ACEDDEA" w14:textId="7EE5C21C" w:rsidTr="007871CD">
        <w:trPr>
          <w:jc w:val="center"/>
        </w:trPr>
        <w:tc>
          <w:tcPr>
            <w:tcW w:w="764" w:type="dxa"/>
          </w:tcPr>
          <w:p w14:paraId="65BEFB5C" w14:textId="31481AED" w:rsidR="001E3FE8" w:rsidRDefault="001E3FE8" w:rsidP="00A318EE">
            <w:pPr>
              <w:spacing w:line="360" w:lineRule="auto"/>
              <w:ind w:right="-376"/>
              <w:jc w:val="both"/>
            </w:pPr>
            <w:r>
              <w:t>Peso</w:t>
            </w:r>
          </w:p>
        </w:tc>
        <w:tc>
          <w:tcPr>
            <w:tcW w:w="649" w:type="dxa"/>
          </w:tcPr>
          <w:p w14:paraId="6ABDF447" w14:textId="49B14B23" w:rsidR="001E3FE8" w:rsidRDefault="001E3FE8" w:rsidP="00A318EE">
            <w:pPr>
              <w:spacing w:line="360" w:lineRule="auto"/>
              <w:ind w:right="-376"/>
              <w:jc w:val="both"/>
            </w:pPr>
            <w:r>
              <w:t>r</w:t>
            </w:r>
          </w:p>
        </w:tc>
        <w:tc>
          <w:tcPr>
            <w:tcW w:w="1134" w:type="dxa"/>
          </w:tcPr>
          <w:p w14:paraId="14512B4D" w14:textId="241FF706" w:rsidR="001E3FE8" w:rsidRDefault="001E3FE8" w:rsidP="00A318EE">
            <w:pPr>
              <w:spacing w:line="360" w:lineRule="auto"/>
              <w:ind w:right="-376"/>
              <w:jc w:val="both"/>
            </w:pPr>
            <w:r>
              <w:t>-0,06</w:t>
            </w:r>
          </w:p>
        </w:tc>
        <w:tc>
          <w:tcPr>
            <w:tcW w:w="992" w:type="dxa"/>
          </w:tcPr>
          <w:p w14:paraId="08F6E4D8" w14:textId="5F5B095C" w:rsidR="001E3FE8" w:rsidRDefault="001E3FE8" w:rsidP="00A318EE">
            <w:pPr>
              <w:spacing w:line="360" w:lineRule="auto"/>
              <w:ind w:right="-376"/>
              <w:jc w:val="both"/>
            </w:pPr>
            <w:r>
              <w:t>-0,05</w:t>
            </w:r>
          </w:p>
        </w:tc>
        <w:tc>
          <w:tcPr>
            <w:tcW w:w="992" w:type="dxa"/>
          </w:tcPr>
          <w:p w14:paraId="02B5EAF8" w14:textId="2EC1A950" w:rsidR="001E3FE8" w:rsidRDefault="001E3FE8" w:rsidP="00A318EE">
            <w:pPr>
              <w:spacing w:line="360" w:lineRule="auto"/>
              <w:ind w:right="-376"/>
              <w:jc w:val="both"/>
            </w:pPr>
            <w:r>
              <w:t>-0,01</w:t>
            </w:r>
          </w:p>
        </w:tc>
        <w:tc>
          <w:tcPr>
            <w:tcW w:w="1134" w:type="dxa"/>
          </w:tcPr>
          <w:p w14:paraId="1803DDED" w14:textId="32880907" w:rsidR="001E3FE8" w:rsidRDefault="001E3FE8" w:rsidP="00A318EE">
            <w:pPr>
              <w:spacing w:line="360" w:lineRule="auto"/>
              <w:ind w:right="-376"/>
              <w:jc w:val="both"/>
            </w:pPr>
            <w:r>
              <w:t>-0,1</w:t>
            </w:r>
          </w:p>
        </w:tc>
        <w:tc>
          <w:tcPr>
            <w:tcW w:w="851" w:type="dxa"/>
          </w:tcPr>
          <w:p w14:paraId="6765788E" w14:textId="5FE4124F" w:rsidR="001E3FE8" w:rsidRDefault="001E3FE8" w:rsidP="00A318EE">
            <w:pPr>
              <w:spacing w:line="360" w:lineRule="auto"/>
              <w:ind w:right="-376"/>
              <w:jc w:val="both"/>
            </w:pPr>
            <w:r>
              <w:t>0,28</w:t>
            </w:r>
          </w:p>
        </w:tc>
        <w:tc>
          <w:tcPr>
            <w:tcW w:w="850" w:type="dxa"/>
          </w:tcPr>
          <w:p w14:paraId="4F54954C" w14:textId="33941462" w:rsidR="001E3FE8" w:rsidRDefault="001E3FE8" w:rsidP="00A318EE">
            <w:pPr>
              <w:spacing w:line="360" w:lineRule="auto"/>
              <w:ind w:right="-376"/>
              <w:jc w:val="both"/>
            </w:pPr>
            <w:r>
              <w:t>-0,16</w:t>
            </w:r>
          </w:p>
        </w:tc>
      </w:tr>
      <w:tr w:rsidR="001E3FE8" w14:paraId="591F8184" w14:textId="7AF05873" w:rsidTr="007871CD">
        <w:trPr>
          <w:jc w:val="center"/>
        </w:trPr>
        <w:tc>
          <w:tcPr>
            <w:tcW w:w="764" w:type="dxa"/>
          </w:tcPr>
          <w:p w14:paraId="2D243D4A" w14:textId="77777777" w:rsidR="001E3FE8" w:rsidRDefault="001E3FE8" w:rsidP="00A318EE">
            <w:pPr>
              <w:spacing w:line="360" w:lineRule="auto"/>
              <w:ind w:right="-376"/>
              <w:jc w:val="both"/>
            </w:pPr>
          </w:p>
        </w:tc>
        <w:tc>
          <w:tcPr>
            <w:tcW w:w="649" w:type="dxa"/>
          </w:tcPr>
          <w:p w14:paraId="62500D35" w14:textId="7AB3BCDF" w:rsidR="001E3FE8" w:rsidRDefault="001E3FE8" w:rsidP="00A318EE">
            <w:pPr>
              <w:spacing w:line="360" w:lineRule="auto"/>
              <w:ind w:right="-376"/>
              <w:jc w:val="both"/>
            </w:pPr>
            <w:r>
              <w:t>Sig</w:t>
            </w:r>
          </w:p>
        </w:tc>
        <w:tc>
          <w:tcPr>
            <w:tcW w:w="1134" w:type="dxa"/>
          </w:tcPr>
          <w:p w14:paraId="3417957A" w14:textId="5AC96340" w:rsidR="001E3FE8" w:rsidRDefault="001E3FE8" w:rsidP="00A318EE">
            <w:pPr>
              <w:spacing w:line="360" w:lineRule="auto"/>
              <w:ind w:right="-376"/>
              <w:jc w:val="both"/>
            </w:pPr>
            <w:r>
              <w:t>0,64</w:t>
            </w:r>
          </w:p>
        </w:tc>
        <w:tc>
          <w:tcPr>
            <w:tcW w:w="992" w:type="dxa"/>
          </w:tcPr>
          <w:p w14:paraId="07CE4064" w14:textId="73D9D344" w:rsidR="001E3FE8" w:rsidRDefault="001E3FE8" w:rsidP="00A318EE">
            <w:pPr>
              <w:spacing w:line="360" w:lineRule="auto"/>
              <w:ind w:right="-376"/>
              <w:jc w:val="both"/>
            </w:pPr>
            <w:r>
              <w:t>0,68</w:t>
            </w:r>
          </w:p>
        </w:tc>
        <w:tc>
          <w:tcPr>
            <w:tcW w:w="992" w:type="dxa"/>
          </w:tcPr>
          <w:p w14:paraId="0E88F25B" w14:textId="1DF8D223" w:rsidR="001E3FE8" w:rsidRDefault="001E3FE8" w:rsidP="00A318EE">
            <w:pPr>
              <w:spacing w:line="360" w:lineRule="auto"/>
              <w:ind w:right="-376"/>
              <w:jc w:val="both"/>
            </w:pPr>
            <w:r>
              <w:t>0,94</w:t>
            </w:r>
          </w:p>
        </w:tc>
        <w:tc>
          <w:tcPr>
            <w:tcW w:w="1134" w:type="dxa"/>
          </w:tcPr>
          <w:p w14:paraId="36C63F1D" w14:textId="0648DFAC" w:rsidR="001E3FE8" w:rsidRDefault="001E3FE8" w:rsidP="00A318EE">
            <w:pPr>
              <w:spacing w:line="360" w:lineRule="auto"/>
              <w:ind w:right="-376"/>
              <w:jc w:val="both"/>
            </w:pPr>
            <w:r>
              <w:t>0,39</w:t>
            </w:r>
          </w:p>
        </w:tc>
        <w:tc>
          <w:tcPr>
            <w:tcW w:w="851" w:type="dxa"/>
          </w:tcPr>
          <w:p w14:paraId="6E6FFBE5" w14:textId="15F72AA4" w:rsidR="001E3FE8" w:rsidRPr="001E3FE8" w:rsidRDefault="001E3FE8" w:rsidP="00A318EE">
            <w:pPr>
              <w:spacing w:line="360" w:lineRule="auto"/>
              <w:ind w:right="-376"/>
              <w:jc w:val="both"/>
              <w:rPr>
                <w:b/>
                <w:bCs/>
              </w:rPr>
            </w:pPr>
            <w:r w:rsidRPr="001E3FE8">
              <w:rPr>
                <w:b/>
                <w:bCs/>
              </w:rPr>
              <w:t>0,02</w:t>
            </w:r>
          </w:p>
        </w:tc>
        <w:tc>
          <w:tcPr>
            <w:tcW w:w="850" w:type="dxa"/>
          </w:tcPr>
          <w:p w14:paraId="717E3DCB" w14:textId="2621300B" w:rsidR="001E3FE8" w:rsidRDefault="001E3FE8" w:rsidP="00A318EE">
            <w:pPr>
              <w:spacing w:line="360" w:lineRule="auto"/>
              <w:ind w:right="-376"/>
              <w:jc w:val="both"/>
            </w:pPr>
            <w:r>
              <w:t>0,59</w:t>
            </w:r>
          </w:p>
        </w:tc>
      </w:tr>
    </w:tbl>
    <w:p w14:paraId="5933A274" w14:textId="77777777" w:rsidR="0042124C" w:rsidRDefault="0042124C" w:rsidP="006B4D11">
      <w:pPr>
        <w:widowControl w:val="0"/>
        <w:autoSpaceDE w:val="0"/>
        <w:autoSpaceDN w:val="0"/>
        <w:adjustRightInd w:val="0"/>
        <w:spacing w:before="32" w:after="0" w:line="360" w:lineRule="auto"/>
        <w:ind w:left="113" w:right="783" w:firstLine="67"/>
        <w:rPr>
          <w:rFonts w:eastAsia="Times New Roman"/>
          <w:lang w:val="es-ES" w:eastAsia="es-ES"/>
        </w:rPr>
      </w:pPr>
    </w:p>
    <w:p w14:paraId="4CFF2D3C" w14:textId="64598441" w:rsidR="00D62DBC" w:rsidRPr="004827F6" w:rsidRDefault="00BA58CA" w:rsidP="006B4D11">
      <w:pPr>
        <w:widowControl w:val="0"/>
        <w:autoSpaceDE w:val="0"/>
        <w:autoSpaceDN w:val="0"/>
        <w:adjustRightInd w:val="0"/>
        <w:spacing w:before="32" w:after="0" w:line="360" w:lineRule="auto"/>
        <w:ind w:left="113" w:right="783" w:firstLine="67"/>
        <w:rPr>
          <w:b/>
          <w:bCs/>
          <w:lang w:val="es-ES"/>
        </w:rPr>
      </w:pPr>
      <w:r>
        <w:rPr>
          <w:rFonts w:eastAsia="Times New Roman"/>
          <w:lang w:val="es-ES" w:eastAsia="es-ES"/>
        </w:rPr>
        <w:t xml:space="preserve"> </w:t>
      </w:r>
      <w:r>
        <w:rPr>
          <w:b/>
          <w:bCs/>
          <w:lang w:val="es-ES"/>
        </w:rPr>
        <w:t xml:space="preserve">c. </w:t>
      </w:r>
      <w:r w:rsidR="00D62DBC" w:rsidRPr="004827F6">
        <w:rPr>
          <w:b/>
          <w:bCs/>
          <w:lang w:val="es-ES"/>
        </w:rPr>
        <w:t xml:space="preserve">Evaluación </w:t>
      </w:r>
      <w:r w:rsidR="004827F6" w:rsidRPr="004827F6">
        <w:rPr>
          <w:b/>
          <w:bCs/>
          <w:lang w:val="es-ES"/>
        </w:rPr>
        <w:t>general</w:t>
      </w:r>
      <w:r w:rsidR="00D62DBC" w:rsidRPr="004827F6">
        <w:rPr>
          <w:b/>
          <w:bCs/>
          <w:lang w:val="es-ES"/>
        </w:rPr>
        <w:t xml:space="preserve"> de la </w:t>
      </w:r>
      <w:r w:rsidR="004827F6" w:rsidRPr="004827F6">
        <w:rPr>
          <w:b/>
          <w:bCs/>
          <w:lang w:val="es-ES"/>
        </w:rPr>
        <w:t>capacidad de recuperación cardiovascular (Test de Ruffiel)</w:t>
      </w:r>
    </w:p>
    <w:p w14:paraId="5D51E3D0" w14:textId="28F2E50C" w:rsidR="009A26A6" w:rsidRPr="00BA58CA" w:rsidRDefault="004827F6" w:rsidP="00A318EE">
      <w:pPr>
        <w:spacing w:line="360" w:lineRule="auto"/>
        <w:ind w:right="-376"/>
        <w:jc w:val="both"/>
        <w:rPr>
          <w:color w:val="000000" w:themeColor="text1"/>
          <w:lang w:val="es-ES"/>
        </w:rPr>
      </w:pPr>
      <w:r w:rsidRPr="004827F6">
        <w:rPr>
          <w:lang w:val="es-ES"/>
        </w:rPr>
        <w:t xml:space="preserve">Los resultados obtenidos </w:t>
      </w:r>
      <w:r>
        <w:rPr>
          <w:lang w:val="es-ES"/>
        </w:rPr>
        <w:t>sobre la</w:t>
      </w:r>
      <w:r w:rsidRPr="004827F6">
        <w:rPr>
          <w:lang w:val="es-ES"/>
        </w:rPr>
        <w:t xml:space="preserve"> capacidad de recuperación cardiovascular través del test de Ruffiel </w:t>
      </w:r>
      <w:r>
        <w:rPr>
          <w:lang w:val="es-ES"/>
        </w:rPr>
        <w:t xml:space="preserve">aparecen en la tabla </w:t>
      </w:r>
      <w:r w:rsidR="009A26A6" w:rsidRPr="00BA58CA">
        <w:rPr>
          <w:color w:val="000000" w:themeColor="text1"/>
          <w:lang w:val="es-ES"/>
        </w:rPr>
        <w:t>1</w:t>
      </w:r>
      <w:r w:rsidR="00BA58CA" w:rsidRPr="00BA58CA">
        <w:rPr>
          <w:color w:val="000000" w:themeColor="text1"/>
          <w:lang w:val="es-ES"/>
        </w:rPr>
        <w:t>6</w:t>
      </w:r>
      <w:r w:rsidRPr="00BA58CA">
        <w:rPr>
          <w:color w:val="000000" w:themeColor="text1"/>
          <w:lang w:val="es-ES"/>
        </w:rPr>
        <w:t>, como se puede observar 85</w:t>
      </w:r>
      <w:r w:rsidR="00BC5B48" w:rsidRPr="00BA58CA">
        <w:rPr>
          <w:color w:val="000000" w:themeColor="text1"/>
          <w:lang w:val="es-ES"/>
        </w:rPr>
        <w:t xml:space="preserve"> estudiantes (47,2 %) </w:t>
      </w:r>
      <w:r w:rsidRPr="00BA58CA">
        <w:rPr>
          <w:color w:val="000000" w:themeColor="text1"/>
          <w:lang w:val="es-ES"/>
        </w:rPr>
        <w:t>muestran una insuficiente capacidad de recuperación</w:t>
      </w:r>
      <w:r w:rsidR="00BC5B48" w:rsidRPr="00BA58CA">
        <w:rPr>
          <w:color w:val="000000" w:themeColor="text1"/>
          <w:lang w:val="es-ES"/>
        </w:rPr>
        <w:t xml:space="preserve"> cardiovascular y solo </w:t>
      </w:r>
      <w:r w:rsidR="00832A34">
        <w:rPr>
          <w:color w:val="000000" w:themeColor="text1"/>
          <w:lang w:val="es-ES"/>
        </w:rPr>
        <w:t>ocho</w:t>
      </w:r>
      <w:r w:rsidR="00BC5B48" w:rsidRPr="00BA58CA">
        <w:rPr>
          <w:color w:val="000000" w:themeColor="text1"/>
          <w:lang w:val="es-ES"/>
        </w:rPr>
        <w:t xml:space="preserve"> para un 4,4% el resultado es excelente, lo cual el equipo de profesores lo considera muy preocupante </w:t>
      </w:r>
      <w:r w:rsidR="00FC47E4" w:rsidRPr="00BA58CA">
        <w:rPr>
          <w:color w:val="000000" w:themeColor="text1"/>
          <w:lang w:val="es-ES"/>
        </w:rPr>
        <w:t xml:space="preserve">y advierten que este resultado pudiera estar dado por el tiempo transcurrido sin </w:t>
      </w:r>
      <w:r w:rsidR="00CD52AD" w:rsidRPr="00BA58CA">
        <w:rPr>
          <w:color w:val="000000" w:themeColor="text1"/>
          <w:lang w:val="es-ES"/>
        </w:rPr>
        <w:t>ejercitación</w:t>
      </w:r>
      <w:r w:rsidR="00FC47E4" w:rsidRPr="00BA58CA">
        <w:rPr>
          <w:color w:val="000000" w:themeColor="text1"/>
          <w:lang w:val="es-ES"/>
        </w:rPr>
        <w:t xml:space="preserve"> física de los estudiantes</w:t>
      </w:r>
      <w:r w:rsidR="00CD52AD" w:rsidRPr="00BA58CA">
        <w:rPr>
          <w:color w:val="000000" w:themeColor="text1"/>
          <w:lang w:val="es-ES"/>
        </w:rPr>
        <w:t xml:space="preserve"> en los niveles precedentes</w:t>
      </w:r>
      <w:r w:rsidR="00FC47E4" w:rsidRPr="00BA58CA">
        <w:rPr>
          <w:color w:val="000000" w:themeColor="text1"/>
          <w:lang w:val="es-ES"/>
        </w:rPr>
        <w:t xml:space="preserve">, </w:t>
      </w:r>
      <w:r w:rsidR="00BC5B48" w:rsidRPr="00BA58CA">
        <w:rPr>
          <w:color w:val="000000" w:themeColor="text1"/>
          <w:lang w:val="es-ES"/>
        </w:rPr>
        <w:t xml:space="preserve">por lo que para el futuro se tendrá que dar seguimiento a esta condición. </w:t>
      </w:r>
      <w:r w:rsidRPr="00BA58CA">
        <w:rPr>
          <w:color w:val="000000" w:themeColor="text1"/>
          <w:lang w:val="es-ES"/>
        </w:rPr>
        <w:t xml:space="preserve"> </w:t>
      </w:r>
      <w:r w:rsidR="009E1A9D" w:rsidRPr="00BA58CA">
        <w:rPr>
          <w:color w:val="000000" w:themeColor="text1"/>
          <w:lang w:val="es-ES"/>
        </w:rPr>
        <w:t xml:space="preserve">     </w:t>
      </w:r>
    </w:p>
    <w:p w14:paraId="1DDC1D80" w14:textId="77777777" w:rsidR="009A26A6" w:rsidRPr="00BA58CA" w:rsidRDefault="009A26A6" w:rsidP="00A318EE">
      <w:pPr>
        <w:spacing w:line="360" w:lineRule="auto"/>
        <w:ind w:right="-376"/>
        <w:jc w:val="both"/>
        <w:rPr>
          <w:color w:val="000000" w:themeColor="text1"/>
          <w:lang w:val="es-ES"/>
        </w:rPr>
      </w:pPr>
    </w:p>
    <w:p w14:paraId="3E0E2482" w14:textId="7B3EAB62" w:rsidR="00D62DBC" w:rsidRDefault="009E1A9D" w:rsidP="00A318EE">
      <w:pPr>
        <w:spacing w:line="360" w:lineRule="auto"/>
        <w:ind w:right="-376"/>
        <w:jc w:val="both"/>
        <w:rPr>
          <w:b/>
          <w:bCs/>
          <w:lang w:val="es-ES"/>
        </w:rPr>
      </w:pPr>
      <w:r>
        <w:rPr>
          <w:b/>
          <w:bCs/>
          <w:lang w:val="es-ES"/>
        </w:rPr>
        <w:t xml:space="preserve"> Tabla </w:t>
      </w:r>
      <w:r w:rsidR="009A26A6">
        <w:rPr>
          <w:b/>
          <w:bCs/>
          <w:lang w:val="es-ES"/>
        </w:rPr>
        <w:t>1</w:t>
      </w:r>
      <w:r w:rsidR="00BA58CA">
        <w:rPr>
          <w:b/>
          <w:bCs/>
          <w:lang w:val="es-ES"/>
        </w:rPr>
        <w:t>6</w:t>
      </w:r>
      <w:r>
        <w:rPr>
          <w:b/>
          <w:bCs/>
          <w:lang w:val="es-ES"/>
        </w:rPr>
        <w:t xml:space="preserve">. Evaluación general del resultado del </w:t>
      </w:r>
      <w:r w:rsidR="0042124C">
        <w:rPr>
          <w:b/>
          <w:bCs/>
          <w:lang w:val="es-ES"/>
        </w:rPr>
        <w:t>T</w:t>
      </w:r>
      <w:r>
        <w:rPr>
          <w:b/>
          <w:bCs/>
          <w:lang w:val="es-ES"/>
        </w:rPr>
        <w:t>est de Ruffiel</w:t>
      </w:r>
    </w:p>
    <w:tbl>
      <w:tblPr>
        <w:tblStyle w:val="Tablaconcuadrcula"/>
        <w:tblW w:w="0" w:type="auto"/>
        <w:tblInd w:w="704" w:type="dxa"/>
        <w:tblLook w:val="04A0" w:firstRow="1" w:lastRow="0" w:firstColumn="1" w:lastColumn="0" w:noHBand="0" w:noVBand="1"/>
      </w:tblPr>
      <w:tblGrid>
        <w:gridCol w:w="2380"/>
        <w:gridCol w:w="2419"/>
        <w:gridCol w:w="2289"/>
      </w:tblGrid>
      <w:tr w:rsidR="004827F6" w14:paraId="13458BC2" w14:textId="77777777" w:rsidTr="009E1A9D">
        <w:tc>
          <w:tcPr>
            <w:tcW w:w="2380" w:type="dxa"/>
          </w:tcPr>
          <w:p w14:paraId="52CFF302" w14:textId="79431A6A" w:rsidR="004827F6" w:rsidRDefault="004827F6" w:rsidP="00A318EE">
            <w:pPr>
              <w:spacing w:line="360" w:lineRule="auto"/>
              <w:ind w:right="-376"/>
              <w:jc w:val="center"/>
              <w:rPr>
                <w:b/>
                <w:bCs/>
                <w:lang w:val="es-ES"/>
              </w:rPr>
            </w:pPr>
            <w:r>
              <w:rPr>
                <w:b/>
                <w:bCs/>
                <w:lang w:val="es-ES"/>
              </w:rPr>
              <w:t>EVALUACIÓN</w:t>
            </w:r>
          </w:p>
        </w:tc>
        <w:tc>
          <w:tcPr>
            <w:tcW w:w="2419" w:type="dxa"/>
          </w:tcPr>
          <w:p w14:paraId="0EAA73B7" w14:textId="678BD134" w:rsidR="004827F6" w:rsidRDefault="004827F6" w:rsidP="00A318EE">
            <w:pPr>
              <w:spacing w:line="360" w:lineRule="auto"/>
              <w:ind w:right="-376"/>
              <w:jc w:val="center"/>
              <w:rPr>
                <w:b/>
                <w:bCs/>
                <w:lang w:val="es-ES"/>
              </w:rPr>
            </w:pPr>
            <w:r>
              <w:rPr>
                <w:b/>
                <w:bCs/>
                <w:lang w:val="es-ES"/>
              </w:rPr>
              <w:t>FRECUENCIA ABSOLUTA</w:t>
            </w:r>
            <w:r w:rsidR="00BC5B48">
              <w:rPr>
                <w:b/>
                <w:bCs/>
                <w:lang w:val="es-ES"/>
              </w:rPr>
              <w:t xml:space="preserve"> (No.)</w:t>
            </w:r>
          </w:p>
        </w:tc>
        <w:tc>
          <w:tcPr>
            <w:tcW w:w="2289" w:type="dxa"/>
          </w:tcPr>
          <w:p w14:paraId="3C25DABE" w14:textId="4E364537" w:rsidR="004827F6" w:rsidRDefault="004827F6" w:rsidP="00A318EE">
            <w:pPr>
              <w:spacing w:line="360" w:lineRule="auto"/>
              <w:ind w:right="-376"/>
              <w:jc w:val="center"/>
              <w:rPr>
                <w:b/>
                <w:bCs/>
                <w:lang w:val="es-ES"/>
              </w:rPr>
            </w:pPr>
            <w:r>
              <w:rPr>
                <w:b/>
                <w:bCs/>
                <w:lang w:val="es-ES"/>
              </w:rPr>
              <w:t>FRECUENCIA RELATIVA</w:t>
            </w:r>
            <w:r w:rsidR="00BC5B48">
              <w:rPr>
                <w:b/>
                <w:bCs/>
                <w:lang w:val="es-ES"/>
              </w:rPr>
              <w:t xml:space="preserve"> (%)</w:t>
            </w:r>
          </w:p>
        </w:tc>
      </w:tr>
      <w:tr w:rsidR="00BC5B48" w14:paraId="787AF7F0" w14:textId="77777777" w:rsidTr="009E1A9D">
        <w:tc>
          <w:tcPr>
            <w:tcW w:w="2380" w:type="dxa"/>
            <w:tcBorders>
              <w:top w:val="single" w:sz="4" w:space="0" w:color="000000"/>
              <w:left w:val="single" w:sz="4" w:space="0" w:color="000000"/>
              <w:bottom w:val="single" w:sz="4" w:space="0" w:color="000000"/>
              <w:right w:val="single" w:sz="4" w:space="0" w:color="000000"/>
            </w:tcBorders>
          </w:tcPr>
          <w:p w14:paraId="6E0F580E" w14:textId="261FB5C7" w:rsidR="00BC5B48" w:rsidRDefault="00BC5B48" w:rsidP="00A318EE">
            <w:pPr>
              <w:spacing w:line="360" w:lineRule="auto"/>
              <w:ind w:right="-376"/>
              <w:jc w:val="center"/>
              <w:rPr>
                <w:b/>
                <w:bCs/>
                <w:lang w:val="es-ES"/>
              </w:rPr>
            </w:pPr>
            <w:r w:rsidRPr="00D62DBC">
              <w:rPr>
                <w:rFonts w:eastAsia="Times New Roman"/>
                <w:spacing w:val="-1"/>
                <w:position w:val="-1"/>
                <w:lang w:val="es-ES" w:eastAsia="es-ES"/>
              </w:rPr>
              <w:t>E</w:t>
            </w:r>
            <w:r w:rsidRPr="00D62DBC">
              <w:rPr>
                <w:rFonts w:eastAsia="Times New Roman"/>
                <w:position w:val="-1"/>
                <w:lang w:val="es-ES" w:eastAsia="es-ES"/>
              </w:rPr>
              <w:t>xc</w:t>
            </w:r>
            <w:r w:rsidRPr="00D62DBC">
              <w:rPr>
                <w:rFonts w:eastAsia="Times New Roman"/>
                <w:spacing w:val="-2"/>
                <w:position w:val="-1"/>
                <w:lang w:val="es-ES" w:eastAsia="es-ES"/>
              </w:rPr>
              <w:t>e</w:t>
            </w:r>
            <w:r w:rsidRPr="00D62DBC">
              <w:rPr>
                <w:rFonts w:eastAsia="Times New Roman"/>
                <w:spacing w:val="1"/>
                <w:position w:val="-1"/>
                <w:lang w:val="es-ES" w:eastAsia="es-ES"/>
              </w:rPr>
              <w:t>l</w:t>
            </w:r>
            <w:r w:rsidRPr="00D62DBC">
              <w:rPr>
                <w:rFonts w:eastAsia="Times New Roman"/>
                <w:position w:val="-1"/>
                <w:lang w:val="es-ES" w:eastAsia="es-ES"/>
              </w:rPr>
              <w:t>ente</w:t>
            </w:r>
          </w:p>
        </w:tc>
        <w:tc>
          <w:tcPr>
            <w:tcW w:w="2419" w:type="dxa"/>
            <w:tcBorders>
              <w:top w:val="single" w:sz="4" w:space="0" w:color="000000"/>
              <w:left w:val="single" w:sz="4" w:space="0" w:color="000000"/>
              <w:bottom w:val="single" w:sz="4" w:space="0" w:color="000000"/>
              <w:right w:val="single" w:sz="4" w:space="0" w:color="000000"/>
            </w:tcBorders>
          </w:tcPr>
          <w:p w14:paraId="5DB21555" w14:textId="494A356A" w:rsidR="00BC5B48" w:rsidRDefault="00BC5B48" w:rsidP="00A318EE">
            <w:pPr>
              <w:spacing w:line="360" w:lineRule="auto"/>
              <w:ind w:right="-376"/>
              <w:jc w:val="center"/>
              <w:rPr>
                <w:b/>
                <w:bCs/>
                <w:lang w:val="es-ES"/>
              </w:rPr>
            </w:pPr>
            <w:r w:rsidRPr="00D62DBC">
              <w:rPr>
                <w:rFonts w:eastAsia="Times New Roman"/>
                <w:spacing w:val="-1"/>
                <w:position w:val="-1"/>
                <w:lang w:val="es-ES" w:eastAsia="es-ES"/>
              </w:rPr>
              <w:t>8</w:t>
            </w:r>
          </w:p>
        </w:tc>
        <w:tc>
          <w:tcPr>
            <w:tcW w:w="2289" w:type="dxa"/>
          </w:tcPr>
          <w:p w14:paraId="13E94EA6" w14:textId="00EE3D84" w:rsidR="00BC5B48" w:rsidRPr="00BC5B48" w:rsidRDefault="00BC5B48" w:rsidP="00A318EE">
            <w:pPr>
              <w:spacing w:line="360" w:lineRule="auto"/>
              <w:ind w:right="-376"/>
              <w:jc w:val="center"/>
              <w:rPr>
                <w:lang w:val="es-ES"/>
              </w:rPr>
            </w:pPr>
            <w:r w:rsidRPr="00BC5B48">
              <w:rPr>
                <w:lang w:val="es-ES"/>
              </w:rPr>
              <w:t>4,4</w:t>
            </w:r>
          </w:p>
        </w:tc>
      </w:tr>
      <w:tr w:rsidR="00BC5B48" w14:paraId="20C20DC3" w14:textId="77777777" w:rsidTr="009E1A9D">
        <w:tc>
          <w:tcPr>
            <w:tcW w:w="2380" w:type="dxa"/>
            <w:tcBorders>
              <w:top w:val="single" w:sz="4" w:space="0" w:color="000000"/>
              <w:left w:val="single" w:sz="4" w:space="0" w:color="000000"/>
              <w:bottom w:val="single" w:sz="4" w:space="0" w:color="000000"/>
              <w:right w:val="single" w:sz="4" w:space="0" w:color="000000"/>
            </w:tcBorders>
          </w:tcPr>
          <w:p w14:paraId="2086B6E3" w14:textId="298D475F" w:rsidR="00BC5B48" w:rsidRDefault="00BC5B48" w:rsidP="00A318EE">
            <w:pPr>
              <w:spacing w:line="360" w:lineRule="auto"/>
              <w:ind w:right="-376"/>
              <w:jc w:val="center"/>
              <w:rPr>
                <w:b/>
                <w:bCs/>
                <w:lang w:val="es-ES"/>
              </w:rPr>
            </w:pPr>
            <w:r w:rsidRPr="00D62DBC">
              <w:rPr>
                <w:rFonts w:eastAsia="Times New Roman"/>
                <w:spacing w:val="-1"/>
                <w:position w:val="-1"/>
                <w:lang w:val="es-ES" w:eastAsia="es-ES"/>
              </w:rPr>
              <w:t>M</w:t>
            </w:r>
            <w:r w:rsidRPr="00D62DBC">
              <w:rPr>
                <w:rFonts w:eastAsia="Times New Roman"/>
                <w:position w:val="-1"/>
                <w:lang w:val="es-ES" w:eastAsia="es-ES"/>
              </w:rPr>
              <w:t>uy</w:t>
            </w:r>
            <w:r w:rsidRPr="00D62DBC">
              <w:rPr>
                <w:rFonts w:eastAsia="Times New Roman"/>
                <w:spacing w:val="-1"/>
                <w:position w:val="-1"/>
                <w:lang w:val="es-ES" w:eastAsia="es-ES"/>
              </w:rPr>
              <w:t xml:space="preserve"> </w:t>
            </w:r>
            <w:r w:rsidRPr="00D62DBC">
              <w:rPr>
                <w:rFonts w:eastAsia="Times New Roman"/>
                <w:position w:val="-1"/>
                <w:lang w:val="es-ES" w:eastAsia="es-ES"/>
              </w:rPr>
              <w:t>buena</w:t>
            </w:r>
          </w:p>
        </w:tc>
        <w:tc>
          <w:tcPr>
            <w:tcW w:w="2419" w:type="dxa"/>
            <w:tcBorders>
              <w:top w:val="single" w:sz="4" w:space="0" w:color="000000"/>
              <w:left w:val="single" w:sz="4" w:space="0" w:color="000000"/>
              <w:bottom w:val="single" w:sz="4" w:space="0" w:color="000000"/>
              <w:right w:val="single" w:sz="4" w:space="0" w:color="000000"/>
            </w:tcBorders>
          </w:tcPr>
          <w:p w14:paraId="6B22F050" w14:textId="3EF0012B" w:rsidR="00BC5B48" w:rsidRDefault="00BC5B48" w:rsidP="00A318EE">
            <w:pPr>
              <w:spacing w:line="360" w:lineRule="auto"/>
              <w:ind w:right="-376"/>
              <w:jc w:val="center"/>
              <w:rPr>
                <w:b/>
                <w:bCs/>
                <w:lang w:val="es-ES"/>
              </w:rPr>
            </w:pPr>
            <w:r w:rsidRPr="00D62DBC">
              <w:rPr>
                <w:rFonts w:eastAsia="Times New Roman"/>
                <w:spacing w:val="-1"/>
                <w:position w:val="-1"/>
                <w:lang w:val="es-ES" w:eastAsia="es-ES"/>
              </w:rPr>
              <w:t>46</w:t>
            </w:r>
          </w:p>
        </w:tc>
        <w:tc>
          <w:tcPr>
            <w:tcW w:w="2289" w:type="dxa"/>
          </w:tcPr>
          <w:p w14:paraId="366A22B3" w14:textId="79F7786E" w:rsidR="00BC5B48" w:rsidRPr="00BC5B48" w:rsidRDefault="00BC5B48" w:rsidP="00A318EE">
            <w:pPr>
              <w:spacing w:line="360" w:lineRule="auto"/>
              <w:ind w:right="-376"/>
              <w:jc w:val="center"/>
              <w:rPr>
                <w:lang w:val="es-ES"/>
              </w:rPr>
            </w:pPr>
            <w:r w:rsidRPr="00BC5B48">
              <w:rPr>
                <w:lang w:val="es-ES"/>
              </w:rPr>
              <w:t>25,5</w:t>
            </w:r>
          </w:p>
        </w:tc>
      </w:tr>
      <w:tr w:rsidR="00BC5B48" w14:paraId="6C0CA1E3" w14:textId="77777777" w:rsidTr="009E1A9D">
        <w:tc>
          <w:tcPr>
            <w:tcW w:w="2380" w:type="dxa"/>
            <w:tcBorders>
              <w:top w:val="single" w:sz="4" w:space="0" w:color="000000"/>
              <w:left w:val="single" w:sz="4" w:space="0" w:color="000000"/>
              <w:bottom w:val="single" w:sz="4" w:space="0" w:color="000000"/>
              <w:right w:val="single" w:sz="4" w:space="0" w:color="000000"/>
            </w:tcBorders>
          </w:tcPr>
          <w:p w14:paraId="4F96B86C" w14:textId="2BF7C435" w:rsidR="00BC5B48" w:rsidRDefault="00BC5B48" w:rsidP="00A318EE">
            <w:pPr>
              <w:spacing w:line="360" w:lineRule="auto"/>
              <w:ind w:right="-376"/>
              <w:jc w:val="center"/>
              <w:rPr>
                <w:b/>
                <w:bCs/>
                <w:lang w:val="es-ES"/>
              </w:rPr>
            </w:pPr>
            <w:r w:rsidRPr="00D62DBC">
              <w:rPr>
                <w:rFonts w:eastAsia="Times New Roman"/>
                <w:position w:val="-1"/>
                <w:lang w:val="es-ES" w:eastAsia="es-ES"/>
              </w:rPr>
              <w:t>Bu</w:t>
            </w:r>
            <w:r w:rsidRPr="00D62DBC">
              <w:rPr>
                <w:rFonts w:eastAsia="Times New Roman"/>
                <w:spacing w:val="1"/>
                <w:position w:val="-1"/>
                <w:lang w:val="es-ES" w:eastAsia="es-ES"/>
              </w:rPr>
              <w:t>e</w:t>
            </w:r>
            <w:r w:rsidRPr="00D62DBC">
              <w:rPr>
                <w:rFonts w:eastAsia="Times New Roman"/>
                <w:spacing w:val="-3"/>
                <w:position w:val="-1"/>
                <w:lang w:val="es-ES" w:eastAsia="es-ES"/>
              </w:rPr>
              <w:t>n</w:t>
            </w:r>
            <w:r w:rsidRPr="00D62DBC">
              <w:rPr>
                <w:rFonts w:eastAsia="Times New Roman"/>
                <w:position w:val="-1"/>
                <w:lang w:val="es-ES" w:eastAsia="es-ES"/>
              </w:rPr>
              <w:t>a</w:t>
            </w:r>
          </w:p>
        </w:tc>
        <w:tc>
          <w:tcPr>
            <w:tcW w:w="2419" w:type="dxa"/>
            <w:tcBorders>
              <w:top w:val="single" w:sz="4" w:space="0" w:color="000000"/>
              <w:left w:val="single" w:sz="4" w:space="0" w:color="000000"/>
              <w:bottom w:val="single" w:sz="4" w:space="0" w:color="000000"/>
              <w:right w:val="single" w:sz="4" w:space="0" w:color="000000"/>
            </w:tcBorders>
          </w:tcPr>
          <w:p w14:paraId="642DE51E" w14:textId="1869AA69" w:rsidR="00BC5B48" w:rsidRDefault="00BC5B48" w:rsidP="00A318EE">
            <w:pPr>
              <w:spacing w:line="360" w:lineRule="auto"/>
              <w:ind w:right="-376"/>
              <w:jc w:val="center"/>
              <w:rPr>
                <w:b/>
                <w:bCs/>
                <w:lang w:val="es-ES"/>
              </w:rPr>
            </w:pPr>
            <w:r w:rsidRPr="00D62DBC">
              <w:rPr>
                <w:rFonts w:eastAsia="Times New Roman"/>
                <w:position w:val="-1"/>
                <w:lang w:val="es-ES" w:eastAsia="es-ES"/>
              </w:rPr>
              <w:t>15</w:t>
            </w:r>
          </w:p>
        </w:tc>
        <w:tc>
          <w:tcPr>
            <w:tcW w:w="2289" w:type="dxa"/>
          </w:tcPr>
          <w:p w14:paraId="4FBBA097" w14:textId="1F8705AB" w:rsidR="00BC5B48" w:rsidRPr="00BC5B48" w:rsidRDefault="00BC5B48" w:rsidP="00A318EE">
            <w:pPr>
              <w:spacing w:line="360" w:lineRule="auto"/>
              <w:ind w:right="-376"/>
              <w:jc w:val="center"/>
              <w:rPr>
                <w:lang w:val="es-ES"/>
              </w:rPr>
            </w:pPr>
            <w:r w:rsidRPr="00BC5B48">
              <w:rPr>
                <w:lang w:val="es-ES"/>
              </w:rPr>
              <w:t>8,3</w:t>
            </w:r>
          </w:p>
        </w:tc>
      </w:tr>
      <w:tr w:rsidR="00BC5B48" w14:paraId="20F9CF3A" w14:textId="77777777" w:rsidTr="009E1A9D">
        <w:tc>
          <w:tcPr>
            <w:tcW w:w="2380" w:type="dxa"/>
            <w:tcBorders>
              <w:top w:val="single" w:sz="4" w:space="0" w:color="000000"/>
              <w:left w:val="single" w:sz="4" w:space="0" w:color="000000"/>
              <w:bottom w:val="single" w:sz="4" w:space="0" w:color="000000"/>
              <w:right w:val="single" w:sz="4" w:space="0" w:color="000000"/>
            </w:tcBorders>
          </w:tcPr>
          <w:p w14:paraId="3BAB63EC" w14:textId="79288DC3" w:rsidR="00BC5B48" w:rsidRDefault="009A26A6" w:rsidP="00A318EE">
            <w:pPr>
              <w:spacing w:line="360" w:lineRule="auto"/>
              <w:ind w:right="-376"/>
              <w:jc w:val="center"/>
              <w:rPr>
                <w:b/>
                <w:bCs/>
                <w:lang w:val="es-ES"/>
              </w:rPr>
            </w:pPr>
            <w:r w:rsidRPr="00D62DBC">
              <w:rPr>
                <w:rFonts w:eastAsia="Times New Roman"/>
                <w:spacing w:val="3"/>
                <w:position w:val="-1"/>
                <w:lang w:val="es-ES" w:eastAsia="es-ES"/>
              </w:rPr>
              <w:t>I</w:t>
            </w:r>
            <w:r w:rsidRPr="00D62DBC">
              <w:rPr>
                <w:rFonts w:eastAsia="Times New Roman"/>
                <w:spacing w:val="-3"/>
                <w:position w:val="-1"/>
                <w:lang w:val="es-ES" w:eastAsia="es-ES"/>
              </w:rPr>
              <w:t>n</w:t>
            </w:r>
            <w:r w:rsidRPr="00D62DBC">
              <w:rPr>
                <w:rFonts w:eastAsia="Times New Roman"/>
                <w:position w:val="-1"/>
                <w:lang w:val="es-ES" w:eastAsia="es-ES"/>
              </w:rPr>
              <w:t>su</w:t>
            </w:r>
            <w:r w:rsidRPr="00D62DBC">
              <w:rPr>
                <w:rFonts w:eastAsia="Times New Roman"/>
                <w:spacing w:val="-2"/>
                <w:position w:val="-1"/>
                <w:lang w:val="es-ES" w:eastAsia="es-ES"/>
              </w:rPr>
              <w:t>f</w:t>
            </w:r>
            <w:r w:rsidRPr="00D62DBC">
              <w:rPr>
                <w:rFonts w:eastAsia="Times New Roman"/>
                <w:spacing w:val="-1"/>
                <w:position w:val="-1"/>
                <w:lang w:val="es-ES" w:eastAsia="es-ES"/>
              </w:rPr>
              <w:t>i</w:t>
            </w:r>
            <w:r w:rsidRPr="00D62DBC">
              <w:rPr>
                <w:rFonts w:eastAsia="Times New Roman"/>
                <w:spacing w:val="1"/>
                <w:position w:val="-1"/>
                <w:lang w:val="es-ES" w:eastAsia="es-ES"/>
              </w:rPr>
              <w:t>c</w:t>
            </w:r>
            <w:r w:rsidRPr="00D62DBC">
              <w:rPr>
                <w:rFonts w:eastAsia="Times New Roman"/>
                <w:spacing w:val="-1"/>
                <w:position w:val="-1"/>
                <w:lang w:val="es-ES" w:eastAsia="es-ES"/>
              </w:rPr>
              <w:t>i</w:t>
            </w:r>
            <w:r w:rsidRPr="00D62DBC">
              <w:rPr>
                <w:rFonts w:eastAsia="Times New Roman"/>
                <w:position w:val="-1"/>
                <w:lang w:val="es-ES" w:eastAsia="es-ES"/>
              </w:rPr>
              <w:t>ente</w:t>
            </w:r>
          </w:p>
        </w:tc>
        <w:tc>
          <w:tcPr>
            <w:tcW w:w="2419" w:type="dxa"/>
            <w:tcBorders>
              <w:top w:val="single" w:sz="4" w:space="0" w:color="000000"/>
              <w:left w:val="single" w:sz="4" w:space="0" w:color="000000"/>
              <w:bottom w:val="single" w:sz="4" w:space="0" w:color="000000"/>
              <w:right w:val="single" w:sz="4" w:space="0" w:color="000000"/>
            </w:tcBorders>
          </w:tcPr>
          <w:p w14:paraId="39252249" w14:textId="28BB452E" w:rsidR="00BC5B48" w:rsidRPr="00BA58CA" w:rsidRDefault="00BC5B48" w:rsidP="00A318EE">
            <w:pPr>
              <w:spacing w:line="360" w:lineRule="auto"/>
              <w:ind w:right="-376"/>
              <w:jc w:val="center"/>
              <w:rPr>
                <w:b/>
                <w:bCs/>
                <w:lang w:val="es-ES"/>
              </w:rPr>
            </w:pPr>
            <w:r w:rsidRPr="00BA58CA">
              <w:rPr>
                <w:rFonts w:eastAsia="Times New Roman"/>
                <w:position w:val="-1"/>
                <w:lang w:val="es-ES" w:eastAsia="es-ES"/>
              </w:rPr>
              <w:t>26</w:t>
            </w:r>
          </w:p>
        </w:tc>
        <w:tc>
          <w:tcPr>
            <w:tcW w:w="2289" w:type="dxa"/>
          </w:tcPr>
          <w:p w14:paraId="60A12448" w14:textId="3726B367" w:rsidR="00BC5B48" w:rsidRPr="00BC5B48" w:rsidRDefault="00BC5B48" w:rsidP="00A318EE">
            <w:pPr>
              <w:spacing w:line="360" w:lineRule="auto"/>
              <w:ind w:right="-376"/>
              <w:jc w:val="center"/>
              <w:rPr>
                <w:lang w:val="es-ES"/>
              </w:rPr>
            </w:pPr>
            <w:r w:rsidRPr="00BC5B48">
              <w:rPr>
                <w:lang w:val="es-ES"/>
              </w:rPr>
              <w:t>13,4</w:t>
            </w:r>
          </w:p>
        </w:tc>
      </w:tr>
      <w:tr w:rsidR="00BC5B48" w14:paraId="735FEB44" w14:textId="77777777" w:rsidTr="009E1A9D">
        <w:tc>
          <w:tcPr>
            <w:tcW w:w="2380" w:type="dxa"/>
            <w:tcBorders>
              <w:top w:val="single" w:sz="4" w:space="0" w:color="000000"/>
              <w:left w:val="single" w:sz="4" w:space="0" w:color="000000"/>
              <w:bottom w:val="single" w:sz="4" w:space="0" w:color="000000"/>
              <w:right w:val="single" w:sz="4" w:space="0" w:color="000000"/>
            </w:tcBorders>
          </w:tcPr>
          <w:p w14:paraId="2A8F9B38" w14:textId="43CBB19C" w:rsidR="00BC5B48" w:rsidRPr="009A26A6" w:rsidRDefault="009A26A6" w:rsidP="00A318EE">
            <w:pPr>
              <w:spacing w:line="360" w:lineRule="auto"/>
              <w:ind w:right="-376"/>
              <w:jc w:val="center"/>
              <w:rPr>
                <w:bCs/>
                <w:lang w:val="es-ES"/>
              </w:rPr>
            </w:pPr>
            <w:r w:rsidRPr="009A26A6">
              <w:rPr>
                <w:bCs/>
                <w:lang w:val="es-ES"/>
              </w:rPr>
              <w:t xml:space="preserve">Mal </w:t>
            </w:r>
          </w:p>
        </w:tc>
        <w:tc>
          <w:tcPr>
            <w:tcW w:w="2419" w:type="dxa"/>
            <w:tcBorders>
              <w:top w:val="single" w:sz="4" w:space="0" w:color="000000"/>
              <w:left w:val="single" w:sz="4" w:space="0" w:color="000000"/>
              <w:bottom w:val="single" w:sz="4" w:space="0" w:color="000000"/>
              <w:right w:val="single" w:sz="4" w:space="0" w:color="000000"/>
            </w:tcBorders>
          </w:tcPr>
          <w:p w14:paraId="62428131" w14:textId="3359B0AE" w:rsidR="00BC5B48" w:rsidRPr="00BA58CA" w:rsidRDefault="00BC5B48" w:rsidP="00A318EE">
            <w:pPr>
              <w:spacing w:line="360" w:lineRule="auto"/>
              <w:ind w:right="-376"/>
              <w:jc w:val="center"/>
              <w:rPr>
                <w:b/>
                <w:bCs/>
                <w:lang w:val="es-ES"/>
              </w:rPr>
            </w:pPr>
            <w:r w:rsidRPr="00BA58CA">
              <w:rPr>
                <w:rFonts w:eastAsia="Times New Roman"/>
                <w:spacing w:val="3"/>
                <w:position w:val="-1"/>
                <w:lang w:val="es-ES" w:eastAsia="es-ES"/>
              </w:rPr>
              <w:t>85</w:t>
            </w:r>
          </w:p>
        </w:tc>
        <w:tc>
          <w:tcPr>
            <w:tcW w:w="2289" w:type="dxa"/>
          </w:tcPr>
          <w:p w14:paraId="2C632A71" w14:textId="1F554147" w:rsidR="00BC5B48" w:rsidRPr="00BC5B48" w:rsidRDefault="00BC5B48" w:rsidP="00A318EE">
            <w:pPr>
              <w:spacing w:line="360" w:lineRule="auto"/>
              <w:ind w:right="-376"/>
              <w:jc w:val="center"/>
              <w:rPr>
                <w:lang w:val="es-ES"/>
              </w:rPr>
            </w:pPr>
            <w:r w:rsidRPr="00BC5B48">
              <w:rPr>
                <w:lang w:val="es-ES"/>
              </w:rPr>
              <w:t>47,2</w:t>
            </w:r>
          </w:p>
        </w:tc>
      </w:tr>
      <w:tr w:rsidR="00BC5B48" w14:paraId="377BE920" w14:textId="77777777" w:rsidTr="009E1A9D">
        <w:tc>
          <w:tcPr>
            <w:tcW w:w="2380" w:type="dxa"/>
            <w:tcBorders>
              <w:top w:val="single" w:sz="4" w:space="0" w:color="000000"/>
              <w:left w:val="single" w:sz="4" w:space="0" w:color="000000"/>
              <w:bottom w:val="single" w:sz="4" w:space="0" w:color="000000"/>
              <w:right w:val="single" w:sz="4" w:space="0" w:color="000000"/>
            </w:tcBorders>
          </w:tcPr>
          <w:p w14:paraId="41D19513" w14:textId="4C4B137B" w:rsidR="00BC5B48" w:rsidRDefault="00BC5B48" w:rsidP="00A318EE">
            <w:pPr>
              <w:spacing w:line="360" w:lineRule="auto"/>
              <w:ind w:right="-376"/>
              <w:jc w:val="center"/>
              <w:rPr>
                <w:b/>
                <w:bCs/>
                <w:lang w:val="es-ES"/>
              </w:rPr>
            </w:pPr>
            <w:r w:rsidRPr="00D62DBC">
              <w:rPr>
                <w:rFonts w:eastAsia="Times New Roman"/>
                <w:spacing w:val="3"/>
                <w:position w:val="-1"/>
                <w:lang w:val="es-ES" w:eastAsia="es-ES"/>
              </w:rPr>
              <w:t>Total</w:t>
            </w:r>
          </w:p>
        </w:tc>
        <w:tc>
          <w:tcPr>
            <w:tcW w:w="2419" w:type="dxa"/>
            <w:tcBorders>
              <w:top w:val="single" w:sz="4" w:space="0" w:color="000000"/>
              <w:left w:val="single" w:sz="4" w:space="0" w:color="000000"/>
              <w:bottom w:val="single" w:sz="4" w:space="0" w:color="000000"/>
              <w:right w:val="single" w:sz="4" w:space="0" w:color="000000"/>
            </w:tcBorders>
          </w:tcPr>
          <w:p w14:paraId="2050E008" w14:textId="577C285E" w:rsidR="00BC5B48" w:rsidRDefault="00BC5B48" w:rsidP="00A318EE">
            <w:pPr>
              <w:spacing w:line="360" w:lineRule="auto"/>
              <w:ind w:right="-376"/>
              <w:jc w:val="center"/>
              <w:rPr>
                <w:b/>
                <w:bCs/>
                <w:lang w:val="es-ES"/>
              </w:rPr>
            </w:pPr>
            <w:r w:rsidRPr="00D62DBC">
              <w:rPr>
                <w:rFonts w:eastAsia="Times New Roman"/>
                <w:spacing w:val="3"/>
                <w:position w:val="-1"/>
                <w:lang w:val="es-ES" w:eastAsia="es-ES"/>
              </w:rPr>
              <w:t>180</w:t>
            </w:r>
          </w:p>
        </w:tc>
        <w:tc>
          <w:tcPr>
            <w:tcW w:w="2289" w:type="dxa"/>
          </w:tcPr>
          <w:p w14:paraId="59AF5C7C" w14:textId="77777777" w:rsidR="00BC5B48" w:rsidRDefault="00BC5B48" w:rsidP="00A318EE">
            <w:pPr>
              <w:spacing w:line="360" w:lineRule="auto"/>
              <w:ind w:right="-376"/>
              <w:jc w:val="center"/>
              <w:rPr>
                <w:b/>
                <w:bCs/>
                <w:lang w:val="es-ES"/>
              </w:rPr>
            </w:pPr>
          </w:p>
        </w:tc>
      </w:tr>
    </w:tbl>
    <w:p w14:paraId="40B79B51" w14:textId="5ECE5C26" w:rsidR="00D62DBC" w:rsidRDefault="00D62DBC" w:rsidP="00A318EE">
      <w:pPr>
        <w:spacing w:line="360" w:lineRule="auto"/>
        <w:ind w:right="-376"/>
        <w:jc w:val="both"/>
        <w:rPr>
          <w:b/>
          <w:bCs/>
          <w:lang w:val="es-ES"/>
        </w:rPr>
      </w:pPr>
    </w:p>
    <w:p w14:paraId="411A3012" w14:textId="77777777" w:rsidR="0085702B" w:rsidRDefault="00EA28A0" w:rsidP="0085702B">
      <w:pPr>
        <w:spacing w:line="360" w:lineRule="auto"/>
        <w:ind w:right="-376"/>
        <w:jc w:val="both"/>
        <w:rPr>
          <w:rFonts w:eastAsia="Calibri"/>
          <w:lang w:val="es-ES"/>
        </w:rPr>
      </w:pPr>
      <w:r w:rsidRPr="00593D68">
        <w:rPr>
          <w:lang w:val="es-ES"/>
        </w:rPr>
        <w:lastRenderedPageBreak/>
        <w:t xml:space="preserve">La práctica de la actividad física es parte integral de la formación universitaria, por lo que la valoración cardiorespiratoria está relacionada con el tipo y </w:t>
      </w:r>
      <w:r w:rsidR="00FC47E4" w:rsidRPr="00593D68">
        <w:rPr>
          <w:lang w:val="es-ES"/>
        </w:rPr>
        <w:t xml:space="preserve"> el </w:t>
      </w:r>
      <w:r w:rsidRPr="00593D68">
        <w:rPr>
          <w:lang w:val="es-ES"/>
        </w:rPr>
        <w:t xml:space="preserve">tiempo del ejercicio físico realizado </w:t>
      </w:r>
      <w:r w:rsidR="00FC47E4" w:rsidRPr="00593D68">
        <w:rPr>
          <w:lang w:val="es-ES"/>
        </w:rPr>
        <w:t xml:space="preserve">además del </w:t>
      </w:r>
      <w:r w:rsidRPr="00593D68">
        <w:rPr>
          <w:lang w:val="es-ES"/>
        </w:rPr>
        <w:t xml:space="preserve"> grado de adaptabilidad del organismo en situaciones de </w:t>
      </w:r>
      <w:r w:rsidR="00FC47E4" w:rsidRPr="00593D68">
        <w:rPr>
          <w:lang w:val="es-ES"/>
        </w:rPr>
        <w:t>ejercicio</w:t>
      </w:r>
      <w:r w:rsidRPr="00593D68">
        <w:rPr>
          <w:lang w:val="es-ES"/>
        </w:rPr>
        <w:t xml:space="preserve"> intenso.</w:t>
      </w:r>
      <w:r w:rsidR="0025036C" w:rsidRPr="00593D68">
        <w:rPr>
          <w:lang w:val="es-ES"/>
        </w:rPr>
        <w:t xml:space="preserve"> Es importante conocer el estado del corazón en la población joven debido al alto nivel de sedentarismo</w:t>
      </w:r>
      <w:r w:rsidR="00593D68">
        <w:rPr>
          <w:lang w:val="es-ES"/>
        </w:rPr>
        <w:t>.</w:t>
      </w:r>
      <w:r w:rsidR="00AC0F89" w:rsidRPr="00593D68">
        <w:rPr>
          <w:vertAlign w:val="superscript"/>
          <w:lang w:val="es-ES"/>
        </w:rPr>
        <w:t>1</w:t>
      </w:r>
      <w:r w:rsidR="00BA58CA" w:rsidRPr="00593D68">
        <w:rPr>
          <w:vertAlign w:val="superscript"/>
          <w:lang w:val="es-ES"/>
        </w:rPr>
        <w:t>2</w:t>
      </w:r>
      <w:r w:rsidRPr="00593D68">
        <w:rPr>
          <w:lang w:val="es-ES"/>
        </w:rPr>
        <w:t xml:space="preserve"> </w:t>
      </w:r>
      <w:r w:rsidR="00FD7DF5" w:rsidRPr="00593D68">
        <w:rPr>
          <w:rFonts w:eastAsia="Calibri"/>
          <w:lang w:val="es-ES"/>
        </w:rPr>
        <w:t xml:space="preserve">Los comportamientos sedentarios se asocian con un mayor riesgo de padecer enfermedades crónicas degenerativas. </w:t>
      </w:r>
    </w:p>
    <w:p w14:paraId="09AE3C19" w14:textId="7F78AFD7" w:rsidR="00267C7D" w:rsidRPr="00FD7DF5" w:rsidRDefault="00FD7DF5" w:rsidP="0085702B">
      <w:pPr>
        <w:spacing w:line="360" w:lineRule="auto"/>
        <w:ind w:right="-376"/>
        <w:jc w:val="both"/>
        <w:rPr>
          <w:b/>
          <w:bCs/>
          <w:lang w:val="es-ES"/>
        </w:rPr>
      </w:pPr>
      <w:r w:rsidRPr="00593D68">
        <w:rPr>
          <w:rFonts w:eastAsia="Calibri"/>
          <w:lang w:val="es-ES"/>
        </w:rPr>
        <w:t>La inactividad física constituye el cuarto factor de riesgo de mortalidad en todo el mundo, 6% de defunciones a nivel mundial.</w:t>
      </w:r>
      <w:r w:rsidRPr="00593D68">
        <w:rPr>
          <w:rFonts w:eastAsia="Times New Roman"/>
          <w:b/>
          <w:color w:val="212121"/>
          <w:lang w:val="es-ES" w:eastAsia="es-MX"/>
        </w:rPr>
        <w:t xml:space="preserve"> </w:t>
      </w:r>
      <w:r w:rsidR="00267C7D" w:rsidRPr="00593D68">
        <w:rPr>
          <w:rFonts w:eastAsia="Calibri"/>
          <w:lang w:val="es-ES"/>
        </w:rPr>
        <w:t xml:space="preserve">Los estudiantes de nivel superior son una población en transición de la vida académica a la laboral; por lo tanto, deben tomar un papel activo en la gestión de los aspectos clave de su salud individual y en sus grupos de cercanos; estos jóvenes ofrecen la oportunidad de obtener beneficios en relación a la protección y promoción de la salud a medio y largo plazo, a partir de su inserción laboral y </w:t>
      </w:r>
      <w:r w:rsidR="0085702B">
        <w:rPr>
          <w:rFonts w:eastAsia="Calibri"/>
          <w:lang w:val="es-ES"/>
        </w:rPr>
        <w:t xml:space="preserve">de forma </w:t>
      </w:r>
      <w:r w:rsidR="00267C7D" w:rsidRPr="00593D68">
        <w:rPr>
          <w:rFonts w:eastAsia="Calibri"/>
          <w:lang w:val="es-ES"/>
        </w:rPr>
        <w:t>eventu</w:t>
      </w:r>
      <w:r w:rsidR="0085702B">
        <w:rPr>
          <w:rFonts w:eastAsia="Calibri"/>
          <w:lang w:val="es-ES"/>
        </w:rPr>
        <w:t>al</w:t>
      </w:r>
      <w:r w:rsidR="00267C7D" w:rsidRPr="00593D68">
        <w:rPr>
          <w:rFonts w:eastAsia="Calibri"/>
          <w:lang w:val="es-ES"/>
        </w:rPr>
        <w:t xml:space="preserve"> a su regreso a su población de origen pueden consolidarse como agentes de cambio, referentes de sus comunidades, personas consientes de la relevancia de la práctica de estilos de vida activo</w:t>
      </w:r>
      <w:r w:rsidR="0085702B">
        <w:rPr>
          <w:rFonts w:eastAsia="Calibri"/>
          <w:lang w:val="es-ES"/>
        </w:rPr>
        <w:t xml:space="preserve"> y</w:t>
      </w:r>
      <w:r w:rsidR="00267C7D" w:rsidRPr="00593D68">
        <w:rPr>
          <w:rFonts w:eastAsia="Calibri"/>
          <w:lang w:val="es-ES"/>
        </w:rPr>
        <w:t xml:space="preserve"> como personas que tomarán decisiones importantes; por estas razones se considera trascendente conocer los estilos de vida de los estudiantes de nivel superior.</w:t>
      </w:r>
      <w:r w:rsidR="00660C37" w:rsidRPr="00593D68">
        <w:rPr>
          <w:rFonts w:eastAsia="Calibri"/>
          <w:vertAlign w:val="superscript"/>
          <w:lang w:val="es-ES"/>
        </w:rPr>
        <w:t>1</w:t>
      </w:r>
      <w:r w:rsidR="00593D68" w:rsidRPr="00593D68">
        <w:rPr>
          <w:rFonts w:eastAsia="Calibri"/>
          <w:vertAlign w:val="superscript"/>
          <w:lang w:val="es-ES"/>
        </w:rPr>
        <w:t>3</w:t>
      </w:r>
      <w:r w:rsidR="00660C37" w:rsidRPr="00593D68">
        <w:rPr>
          <w:rFonts w:eastAsia="Calibri"/>
          <w:vertAlign w:val="superscript"/>
          <w:lang w:val="es-ES"/>
        </w:rPr>
        <w:t xml:space="preserve"> </w:t>
      </w:r>
    </w:p>
    <w:p w14:paraId="5F196853" w14:textId="77777777" w:rsidR="00FD7DF5" w:rsidRDefault="00FD7DF5" w:rsidP="00A318EE">
      <w:pPr>
        <w:spacing w:line="360" w:lineRule="auto"/>
        <w:ind w:right="-376"/>
        <w:jc w:val="both"/>
        <w:rPr>
          <w:b/>
          <w:bCs/>
          <w:lang w:val="es-ES"/>
        </w:rPr>
      </w:pPr>
    </w:p>
    <w:p w14:paraId="230843EB" w14:textId="6E1D7676" w:rsidR="00D62DBC" w:rsidRDefault="00D62DBC" w:rsidP="00A318EE">
      <w:pPr>
        <w:spacing w:line="360" w:lineRule="auto"/>
        <w:ind w:right="-376"/>
        <w:jc w:val="both"/>
        <w:rPr>
          <w:b/>
          <w:bCs/>
          <w:lang w:val="es-ES"/>
        </w:rPr>
      </w:pPr>
      <w:r w:rsidRPr="00843055">
        <w:rPr>
          <w:b/>
          <w:bCs/>
          <w:lang w:val="es-ES"/>
        </w:rPr>
        <w:t>Resultados de</w:t>
      </w:r>
      <w:r>
        <w:rPr>
          <w:b/>
          <w:bCs/>
          <w:lang w:val="es-ES"/>
        </w:rPr>
        <w:t xml:space="preserve">l Test de </w:t>
      </w:r>
      <w:r w:rsidRPr="00843055">
        <w:rPr>
          <w:b/>
          <w:bCs/>
          <w:lang w:val="es-ES"/>
        </w:rPr>
        <w:t xml:space="preserve"> Ruf</w:t>
      </w:r>
      <w:r>
        <w:rPr>
          <w:b/>
          <w:bCs/>
          <w:lang w:val="es-ES"/>
        </w:rPr>
        <w:t>f</w:t>
      </w:r>
      <w:r w:rsidRPr="00843055">
        <w:rPr>
          <w:b/>
          <w:bCs/>
          <w:lang w:val="es-ES"/>
        </w:rPr>
        <w:t>iel</w:t>
      </w:r>
      <w:r>
        <w:rPr>
          <w:b/>
          <w:bCs/>
          <w:lang w:val="es-ES"/>
        </w:rPr>
        <w:t xml:space="preserve"> y sus relaciones.</w:t>
      </w:r>
    </w:p>
    <w:p w14:paraId="2338DE3E" w14:textId="33DE78C5" w:rsidR="002D180C" w:rsidRDefault="002D180C" w:rsidP="00A318EE">
      <w:pPr>
        <w:spacing w:line="360" w:lineRule="auto"/>
        <w:ind w:right="-376"/>
        <w:jc w:val="both"/>
        <w:rPr>
          <w:lang w:val="es-ES"/>
        </w:rPr>
      </w:pPr>
      <w:r w:rsidRPr="002D180C">
        <w:rPr>
          <w:lang w:val="es-ES"/>
        </w:rPr>
        <w:t xml:space="preserve">Al realizar el Test de Ruffiel para conocer la </w:t>
      </w:r>
      <w:r>
        <w:rPr>
          <w:lang w:val="es-ES"/>
        </w:rPr>
        <w:t>resistencia</w:t>
      </w:r>
      <w:r w:rsidRPr="002D180C">
        <w:rPr>
          <w:lang w:val="es-ES"/>
        </w:rPr>
        <w:t xml:space="preserve"> cardiovascular de los </w:t>
      </w:r>
      <w:r>
        <w:rPr>
          <w:lang w:val="es-ES"/>
        </w:rPr>
        <w:t>e</w:t>
      </w:r>
      <w:r w:rsidRPr="002D180C">
        <w:rPr>
          <w:lang w:val="es-ES"/>
        </w:rPr>
        <w:t xml:space="preserve">studiantes </w:t>
      </w:r>
      <w:r>
        <w:rPr>
          <w:lang w:val="es-ES"/>
        </w:rPr>
        <w:t xml:space="preserve">a través de la medición del pulso en reposo, </w:t>
      </w:r>
      <w:r w:rsidR="0085702B">
        <w:rPr>
          <w:lang w:val="es-ES"/>
        </w:rPr>
        <w:t xml:space="preserve">e </w:t>
      </w:r>
      <w:r>
        <w:rPr>
          <w:lang w:val="es-ES"/>
        </w:rPr>
        <w:t>inmediat</w:t>
      </w:r>
      <w:r w:rsidR="0085702B">
        <w:rPr>
          <w:lang w:val="es-ES"/>
        </w:rPr>
        <w:t>o</w:t>
      </w:r>
      <w:r>
        <w:rPr>
          <w:lang w:val="es-ES"/>
        </w:rPr>
        <w:t xml:space="preserve"> después del esfuerzo físico que se le orienta (cuclillas) y después de haber realizado el ejercicio tras un breve reposo, se arrojan los siguientes resultados.</w:t>
      </w:r>
    </w:p>
    <w:p w14:paraId="1400DDA7" w14:textId="5E20235A" w:rsidR="009A3AD7" w:rsidRPr="002D180C" w:rsidRDefault="00C6639E" w:rsidP="00A318EE">
      <w:pPr>
        <w:spacing w:line="360" w:lineRule="auto"/>
        <w:ind w:right="-376"/>
        <w:jc w:val="both"/>
        <w:rPr>
          <w:lang w:val="es-ES"/>
        </w:rPr>
      </w:pPr>
      <w:r>
        <w:rPr>
          <w:lang w:val="es-ES"/>
        </w:rPr>
        <w:t>En la tabla 1</w:t>
      </w:r>
      <w:r w:rsidR="00D95BCF">
        <w:rPr>
          <w:lang w:val="es-ES"/>
        </w:rPr>
        <w:t>7</w:t>
      </w:r>
      <w:r w:rsidR="0085702B">
        <w:rPr>
          <w:lang w:val="es-ES"/>
        </w:rPr>
        <w:t xml:space="preserve"> y 18</w:t>
      </w:r>
      <w:r w:rsidR="002D180C">
        <w:rPr>
          <w:lang w:val="es-ES"/>
        </w:rPr>
        <w:t xml:space="preserve"> se describen los resultados del comportamiento del pulso en el sexo femenino</w:t>
      </w:r>
      <w:r w:rsidR="0085702B">
        <w:rPr>
          <w:lang w:val="es-ES"/>
        </w:rPr>
        <w:t xml:space="preserve"> y masculino</w:t>
      </w:r>
      <w:r w:rsidR="002D180C">
        <w:rPr>
          <w:lang w:val="es-ES"/>
        </w:rPr>
        <w:t xml:space="preserve">, como se observa </w:t>
      </w:r>
      <w:r w:rsidR="00421B50">
        <w:rPr>
          <w:lang w:val="es-ES"/>
        </w:rPr>
        <w:t>el pulso 3 tiende a la normalidad una vez que concluye el reposo</w:t>
      </w:r>
      <w:r w:rsidR="00BC65C4">
        <w:rPr>
          <w:lang w:val="es-ES"/>
        </w:rPr>
        <w:t>.</w:t>
      </w:r>
    </w:p>
    <w:p w14:paraId="42215CED" w14:textId="47E080EF" w:rsidR="005E6E34" w:rsidRDefault="005E6E34" w:rsidP="00A318EE">
      <w:pPr>
        <w:spacing w:line="360" w:lineRule="auto"/>
        <w:ind w:right="-376"/>
        <w:jc w:val="both"/>
        <w:rPr>
          <w:lang w:val="es-ES"/>
        </w:rPr>
      </w:pPr>
      <w:r>
        <w:rPr>
          <w:lang w:val="es-ES"/>
        </w:rPr>
        <w:t>Tabla</w:t>
      </w:r>
      <w:r w:rsidR="00C6639E">
        <w:rPr>
          <w:lang w:val="es-ES"/>
        </w:rPr>
        <w:t xml:space="preserve"> 1</w:t>
      </w:r>
      <w:r w:rsidR="00D95BCF">
        <w:rPr>
          <w:lang w:val="es-ES"/>
        </w:rPr>
        <w:t>7</w:t>
      </w:r>
      <w:r w:rsidR="009A3AD7">
        <w:rPr>
          <w:lang w:val="es-ES"/>
        </w:rPr>
        <w:t>.</w:t>
      </w:r>
      <w:r>
        <w:rPr>
          <w:lang w:val="es-ES"/>
        </w:rPr>
        <w:t xml:space="preserve">  </w:t>
      </w:r>
      <w:r w:rsidRPr="00F60F4A">
        <w:rPr>
          <w:lang w:val="es-ES"/>
        </w:rPr>
        <w:t>Análisis descriptivo de</w:t>
      </w:r>
      <w:r w:rsidR="002D180C">
        <w:rPr>
          <w:lang w:val="es-ES"/>
        </w:rPr>
        <w:t>l test de Ruffiel</w:t>
      </w:r>
      <w:r>
        <w:rPr>
          <w:lang w:val="es-ES"/>
        </w:rPr>
        <w:t xml:space="preserve"> para el sexo femenino.</w:t>
      </w:r>
    </w:p>
    <w:tbl>
      <w:tblPr>
        <w:tblStyle w:val="Tablaconcuadrcula"/>
        <w:tblW w:w="8359" w:type="dxa"/>
        <w:tblLayout w:type="fixed"/>
        <w:tblLook w:val="04A0" w:firstRow="1" w:lastRow="0" w:firstColumn="1" w:lastColumn="0" w:noHBand="0" w:noVBand="1"/>
      </w:tblPr>
      <w:tblGrid>
        <w:gridCol w:w="1160"/>
        <w:gridCol w:w="483"/>
        <w:gridCol w:w="870"/>
        <w:gridCol w:w="684"/>
        <w:gridCol w:w="767"/>
        <w:gridCol w:w="920"/>
        <w:gridCol w:w="1057"/>
        <w:gridCol w:w="1230"/>
        <w:gridCol w:w="1188"/>
      </w:tblGrid>
      <w:tr w:rsidR="006C43A1" w14:paraId="73E7EC23" w14:textId="77777777" w:rsidTr="00BC65C4">
        <w:tc>
          <w:tcPr>
            <w:tcW w:w="1160" w:type="dxa"/>
          </w:tcPr>
          <w:p w14:paraId="14F6BFF9" w14:textId="77777777" w:rsidR="00361EB7" w:rsidRDefault="00361EB7" w:rsidP="00A318EE">
            <w:pPr>
              <w:spacing w:line="360" w:lineRule="auto"/>
              <w:ind w:right="-376"/>
              <w:jc w:val="both"/>
              <w:rPr>
                <w:lang w:val="es-ES"/>
              </w:rPr>
            </w:pPr>
          </w:p>
        </w:tc>
        <w:tc>
          <w:tcPr>
            <w:tcW w:w="483" w:type="dxa"/>
          </w:tcPr>
          <w:p w14:paraId="652EB1C5" w14:textId="54F9F8F9" w:rsidR="00361EB7" w:rsidRDefault="0048077A" w:rsidP="00A318EE">
            <w:pPr>
              <w:spacing w:line="360" w:lineRule="auto"/>
              <w:ind w:right="-376"/>
              <w:jc w:val="both"/>
              <w:rPr>
                <w:lang w:val="es-ES"/>
              </w:rPr>
            </w:pPr>
            <w:r>
              <w:rPr>
                <w:lang w:val="es-ES"/>
              </w:rPr>
              <w:t>N</w:t>
            </w:r>
          </w:p>
        </w:tc>
        <w:tc>
          <w:tcPr>
            <w:tcW w:w="870" w:type="dxa"/>
          </w:tcPr>
          <w:p w14:paraId="592F7F0F" w14:textId="2C84293C" w:rsidR="00361EB7" w:rsidRDefault="00361EB7" w:rsidP="00A318EE">
            <w:pPr>
              <w:spacing w:line="360" w:lineRule="auto"/>
              <w:ind w:right="-376"/>
              <w:jc w:val="both"/>
              <w:rPr>
                <w:lang w:val="es-ES"/>
              </w:rPr>
            </w:pPr>
            <w:r>
              <w:rPr>
                <w:lang w:val="es-ES"/>
              </w:rPr>
              <w:t>Media</w:t>
            </w:r>
          </w:p>
        </w:tc>
        <w:tc>
          <w:tcPr>
            <w:tcW w:w="684" w:type="dxa"/>
          </w:tcPr>
          <w:p w14:paraId="0E2A46DB" w14:textId="77777777" w:rsidR="00361EB7" w:rsidRDefault="00361EB7" w:rsidP="00A318EE">
            <w:pPr>
              <w:spacing w:line="360" w:lineRule="auto"/>
              <w:ind w:right="-376"/>
              <w:jc w:val="both"/>
              <w:rPr>
                <w:lang w:val="es-ES"/>
              </w:rPr>
            </w:pPr>
            <w:r>
              <w:rPr>
                <w:lang w:val="es-ES"/>
              </w:rPr>
              <w:t>DE</w:t>
            </w:r>
          </w:p>
        </w:tc>
        <w:tc>
          <w:tcPr>
            <w:tcW w:w="767" w:type="dxa"/>
          </w:tcPr>
          <w:p w14:paraId="06ED0253" w14:textId="77777777" w:rsidR="00361EB7" w:rsidRDefault="00361EB7" w:rsidP="00A318EE">
            <w:pPr>
              <w:spacing w:line="360" w:lineRule="auto"/>
              <w:ind w:right="-376"/>
              <w:jc w:val="both"/>
              <w:rPr>
                <w:lang w:val="es-ES"/>
              </w:rPr>
            </w:pPr>
            <w:r>
              <w:rPr>
                <w:lang w:val="es-ES"/>
              </w:rPr>
              <w:t>CV %</w:t>
            </w:r>
          </w:p>
        </w:tc>
        <w:tc>
          <w:tcPr>
            <w:tcW w:w="920" w:type="dxa"/>
          </w:tcPr>
          <w:p w14:paraId="0A78F24F" w14:textId="76A88E3A" w:rsidR="00361EB7" w:rsidRDefault="0048077A" w:rsidP="00A318EE">
            <w:pPr>
              <w:spacing w:line="360" w:lineRule="auto"/>
              <w:ind w:right="-376"/>
              <w:jc w:val="both"/>
              <w:rPr>
                <w:lang w:val="es-ES"/>
              </w:rPr>
            </w:pPr>
            <w:r>
              <w:rPr>
                <w:lang w:val="es-ES"/>
              </w:rPr>
              <w:t>Mínimo</w:t>
            </w:r>
          </w:p>
        </w:tc>
        <w:tc>
          <w:tcPr>
            <w:tcW w:w="1057" w:type="dxa"/>
          </w:tcPr>
          <w:p w14:paraId="6854FEFA" w14:textId="057F3948" w:rsidR="00361EB7" w:rsidRDefault="0048077A" w:rsidP="00A318EE">
            <w:pPr>
              <w:spacing w:line="360" w:lineRule="auto"/>
              <w:ind w:right="-376"/>
              <w:jc w:val="both"/>
              <w:rPr>
                <w:lang w:val="es-ES"/>
              </w:rPr>
            </w:pPr>
            <w:r>
              <w:rPr>
                <w:lang w:val="es-ES"/>
              </w:rPr>
              <w:t>Máximo</w:t>
            </w:r>
          </w:p>
        </w:tc>
        <w:tc>
          <w:tcPr>
            <w:tcW w:w="1230" w:type="dxa"/>
          </w:tcPr>
          <w:p w14:paraId="4D7ED78F" w14:textId="1E9229A9" w:rsidR="00361EB7" w:rsidRDefault="00361EB7" w:rsidP="00A318EE">
            <w:pPr>
              <w:spacing w:line="360" w:lineRule="auto"/>
              <w:ind w:right="-376"/>
              <w:jc w:val="both"/>
              <w:rPr>
                <w:lang w:val="es-ES"/>
              </w:rPr>
            </w:pPr>
            <w:r>
              <w:rPr>
                <w:lang w:val="es-ES"/>
              </w:rPr>
              <w:t>Asimetría</w:t>
            </w:r>
          </w:p>
        </w:tc>
        <w:tc>
          <w:tcPr>
            <w:tcW w:w="1188" w:type="dxa"/>
          </w:tcPr>
          <w:p w14:paraId="162065A3" w14:textId="77777777" w:rsidR="00361EB7" w:rsidRDefault="00361EB7" w:rsidP="00A318EE">
            <w:pPr>
              <w:spacing w:line="360" w:lineRule="auto"/>
              <w:ind w:right="-376"/>
              <w:jc w:val="both"/>
              <w:rPr>
                <w:lang w:val="es-ES"/>
              </w:rPr>
            </w:pPr>
            <w:r>
              <w:rPr>
                <w:lang w:val="es-ES"/>
              </w:rPr>
              <w:t>Curtosis</w:t>
            </w:r>
          </w:p>
        </w:tc>
      </w:tr>
      <w:tr w:rsidR="006C43A1" w14:paraId="66C65517" w14:textId="77777777" w:rsidTr="00BC65C4">
        <w:tc>
          <w:tcPr>
            <w:tcW w:w="1160" w:type="dxa"/>
          </w:tcPr>
          <w:p w14:paraId="235AF753" w14:textId="1CEE81FE" w:rsidR="00361EB7" w:rsidRDefault="009A3AD7" w:rsidP="00A318EE">
            <w:pPr>
              <w:spacing w:line="360" w:lineRule="auto"/>
              <w:ind w:right="-376"/>
              <w:jc w:val="both"/>
              <w:rPr>
                <w:lang w:val="es-ES"/>
              </w:rPr>
            </w:pPr>
            <w:r>
              <w:rPr>
                <w:lang w:val="es-ES"/>
              </w:rPr>
              <w:lastRenderedPageBreak/>
              <w:t>Pulso 1 de (reposo)</w:t>
            </w:r>
          </w:p>
        </w:tc>
        <w:tc>
          <w:tcPr>
            <w:tcW w:w="483" w:type="dxa"/>
          </w:tcPr>
          <w:p w14:paraId="3F8605B5" w14:textId="789CFE7F" w:rsidR="00361EB7" w:rsidRDefault="004F4A11" w:rsidP="00A318EE">
            <w:pPr>
              <w:spacing w:line="360" w:lineRule="auto"/>
              <w:ind w:right="-376"/>
              <w:jc w:val="both"/>
              <w:rPr>
                <w:lang w:val="es-ES"/>
              </w:rPr>
            </w:pPr>
            <w:r>
              <w:rPr>
                <w:lang w:val="es-ES"/>
              </w:rPr>
              <w:t>99</w:t>
            </w:r>
          </w:p>
        </w:tc>
        <w:tc>
          <w:tcPr>
            <w:tcW w:w="870" w:type="dxa"/>
          </w:tcPr>
          <w:p w14:paraId="73CEE153" w14:textId="73E98CAA" w:rsidR="00361EB7" w:rsidRDefault="004F4A11" w:rsidP="00A318EE">
            <w:pPr>
              <w:spacing w:line="360" w:lineRule="auto"/>
              <w:ind w:right="-376"/>
              <w:jc w:val="both"/>
              <w:rPr>
                <w:lang w:val="es-ES"/>
              </w:rPr>
            </w:pPr>
            <w:r>
              <w:rPr>
                <w:lang w:val="es-ES"/>
              </w:rPr>
              <w:t>82,8</w:t>
            </w:r>
          </w:p>
        </w:tc>
        <w:tc>
          <w:tcPr>
            <w:tcW w:w="684" w:type="dxa"/>
          </w:tcPr>
          <w:p w14:paraId="62A71381" w14:textId="3C85EFCB" w:rsidR="00361EB7" w:rsidRDefault="004F4A11" w:rsidP="00A318EE">
            <w:pPr>
              <w:spacing w:line="360" w:lineRule="auto"/>
              <w:ind w:right="-376"/>
              <w:jc w:val="both"/>
              <w:rPr>
                <w:lang w:val="es-ES"/>
              </w:rPr>
            </w:pPr>
            <w:r>
              <w:rPr>
                <w:lang w:val="es-ES"/>
              </w:rPr>
              <w:t>17,9</w:t>
            </w:r>
          </w:p>
        </w:tc>
        <w:tc>
          <w:tcPr>
            <w:tcW w:w="767" w:type="dxa"/>
          </w:tcPr>
          <w:p w14:paraId="3EA41A80" w14:textId="750FD0D9" w:rsidR="00361EB7" w:rsidRDefault="006C43A1" w:rsidP="00A318EE">
            <w:pPr>
              <w:spacing w:line="360" w:lineRule="auto"/>
              <w:ind w:right="-376"/>
              <w:jc w:val="both"/>
              <w:rPr>
                <w:lang w:val="es-ES"/>
              </w:rPr>
            </w:pPr>
            <w:r>
              <w:rPr>
                <w:lang w:val="es-ES"/>
              </w:rPr>
              <w:t>21,6</w:t>
            </w:r>
          </w:p>
        </w:tc>
        <w:tc>
          <w:tcPr>
            <w:tcW w:w="920" w:type="dxa"/>
          </w:tcPr>
          <w:p w14:paraId="29E2EAF8" w14:textId="1D78A6E2" w:rsidR="00361EB7" w:rsidRDefault="004F4A11" w:rsidP="00A318EE">
            <w:pPr>
              <w:spacing w:line="360" w:lineRule="auto"/>
              <w:ind w:right="-376"/>
              <w:jc w:val="both"/>
              <w:rPr>
                <w:lang w:val="es-ES"/>
              </w:rPr>
            </w:pPr>
            <w:r>
              <w:rPr>
                <w:lang w:val="es-ES"/>
              </w:rPr>
              <w:t>40</w:t>
            </w:r>
          </w:p>
        </w:tc>
        <w:tc>
          <w:tcPr>
            <w:tcW w:w="1057" w:type="dxa"/>
          </w:tcPr>
          <w:p w14:paraId="2129DC16" w14:textId="7DFE7A4C" w:rsidR="00361EB7" w:rsidRDefault="004F4A11" w:rsidP="00A318EE">
            <w:pPr>
              <w:spacing w:line="360" w:lineRule="auto"/>
              <w:ind w:right="-376"/>
              <w:jc w:val="both"/>
              <w:rPr>
                <w:lang w:val="es-ES"/>
              </w:rPr>
            </w:pPr>
            <w:r>
              <w:rPr>
                <w:lang w:val="es-ES"/>
              </w:rPr>
              <w:t>120</w:t>
            </w:r>
          </w:p>
        </w:tc>
        <w:tc>
          <w:tcPr>
            <w:tcW w:w="1230" w:type="dxa"/>
          </w:tcPr>
          <w:p w14:paraId="389963C9" w14:textId="78437480" w:rsidR="00361EB7" w:rsidRDefault="004F4A11" w:rsidP="00A318EE">
            <w:pPr>
              <w:spacing w:line="360" w:lineRule="auto"/>
              <w:ind w:right="-376"/>
              <w:jc w:val="both"/>
              <w:rPr>
                <w:lang w:val="es-ES"/>
              </w:rPr>
            </w:pPr>
            <w:r>
              <w:rPr>
                <w:lang w:val="es-ES"/>
              </w:rPr>
              <w:t>-0,41</w:t>
            </w:r>
          </w:p>
        </w:tc>
        <w:tc>
          <w:tcPr>
            <w:tcW w:w="1188" w:type="dxa"/>
          </w:tcPr>
          <w:p w14:paraId="6F95F434" w14:textId="5B4319D4" w:rsidR="00361EB7" w:rsidRDefault="004F4A11" w:rsidP="00A318EE">
            <w:pPr>
              <w:spacing w:line="360" w:lineRule="auto"/>
              <w:ind w:right="-376"/>
              <w:jc w:val="both"/>
              <w:rPr>
                <w:lang w:val="es-ES"/>
              </w:rPr>
            </w:pPr>
            <w:r>
              <w:rPr>
                <w:lang w:val="es-ES"/>
              </w:rPr>
              <w:t>-0,37</w:t>
            </w:r>
          </w:p>
        </w:tc>
      </w:tr>
      <w:tr w:rsidR="006C43A1" w14:paraId="2A404E0F" w14:textId="77777777" w:rsidTr="00BC65C4">
        <w:tc>
          <w:tcPr>
            <w:tcW w:w="1160" w:type="dxa"/>
          </w:tcPr>
          <w:p w14:paraId="61BB4A44" w14:textId="714DDAC2" w:rsidR="00361EB7" w:rsidRDefault="009A3AD7" w:rsidP="00A318EE">
            <w:pPr>
              <w:spacing w:line="360" w:lineRule="auto"/>
              <w:ind w:right="-376"/>
              <w:jc w:val="both"/>
              <w:rPr>
                <w:lang w:val="es-ES"/>
              </w:rPr>
            </w:pPr>
            <w:r>
              <w:rPr>
                <w:lang w:val="es-ES"/>
              </w:rPr>
              <w:t>Pulso 2 de (trabajo)</w:t>
            </w:r>
          </w:p>
        </w:tc>
        <w:tc>
          <w:tcPr>
            <w:tcW w:w="483" w:type="dxa"/>
          </w:tcPr>
          <w:p w14:paraId="7627E844" w14:textId="75E01D5A" w:rsidR="00361EB7" w:rsidRDefault="004F4A11" w:rsidP="00A318EE">
            <w:pPr>
              <w:spacing w:line="360" w:lineRule="auto"/>
              <w:ind w:right="-376"/>
              <w:jc w:val="both"/>
              <w:rPr>
                <w:lang w:val="es-ES"/>
              </w:rPr>
            </w:pPr>
            <w:r>
              <w:rPr>
                <w:lang w:val="es-ES"/>
              </w:rPr>
              <w:t>99</w:t>
            </w:r>
          </w:p>
        </w:tc>
        <w:tc>
          <w:tcPr>
            <w:tcW w:w="870" w:type="dxa"/>
          </w:tcPr>
          <w:p w14:paraId="691CF6A8" w14:textId="265FFE3B" w:rsidR="00361EB7" w:rsidRDefault="004F4A11" w:rsidP="00A318EE">
            <w:pPr>
              <w:spacing w:line="360" w:lineRule="auto"/>
              <w:ind w:right="-376"/>
              <w:jc w:val="both"/>
              <w:rPr>
                <w:lang w:val="es-ES"/>
              </w:rPr>
            </w:pPr>
            <w:r>
              <w:rPr>
                <w:lang w:val="es-ES"/>
              </w:rPr>
              <w:t>132,2</w:t>
            </w:r>
          </w:p>
        </w:tc>
        <w:tc>
          <w:tcPr>
            <w:tcW w:w="684" w:type="dxa"/>
          </w:tcPr>
          <w:p w14:paraId="172F70B6" w14:textId="3A5995CB" w:rsidR="00361EB7" w:rsidRDefault="004F4A11" w:rsidP="00A318EE">
            <w:pPr>
              <w:spacing w:line="360" w:lineRule="auto"/>
              <w:ind w:right="-376"/>
              <w:jc w:val="both"/>
              <w:rPr>
                <w:lang w:val="es-ES"/>
              </w:rPr>
            </w:pPr>
            <w:r>
              <w:rPr>
                <w:lang w:val="es-ES"/>
              </w:rPr>
              <w:t>22,4</w:t>
            </w:r>
          </w:p>
        </w:tc>
        <w:tc>
          <w:tcPr>
            <w:tcW w:w="767" w:type="dxa"/>
          </w:tcPr>
          <w:p w14:paraId="1203BC41" w14:textId="31715210" w:rsidR="00361EB7" w:rsidRDefault="006C43A1" w:rsidP="00A318EE">
            <w:pPr>
              <w:spacing w:line="360" w:lineRule="auto"/>
              <w:ind w:right="-376"/>
              <w:jc w:val="both"/>
              <w:rPr>
                <w:lang w:val="es-ES"/>
              </w:rPr>
            </w:pPr>
            <w:r>
              <w:rPr>
                <w:lang w:val="es-ES"/>
              </w:rPr>
              <w:t>16,9</w:t>
            </w:r>
          </w:p>
        </w:tc>
        <w:tc>
          <w:tcPr>
            <w:tcW w:w="920" w:type="dxa"/>
          </w:tcPr>
          <w:p w14:paraId="65AB96AC" w14:textId="02DDEC46" w:rsidR="00361EB7" w:rsidRDefault="004F4A11" w:rsidP="00A318EE">
            <w:pPr>
              <w:spacing w:line="360" w:lineRule="auto"/>
              <w:ind w:right="-376"/>
              <w:jc w:val="both"/>
              <w:rPr>
                <w:lang w:val="es-ES"/>
              </w:rPr>
            </w:pPr>
            <w:r>
              <w:rPr>
                <w:lang w:val="es-ES"/>
              </w:rPr>
              <w:t>80</w:t>
            </w:r>
          </w:p>
        </w:tc>
        <w:tc>
          <w:tcPr>
            <w:tcW w:w="1057" w:type="dxa"/>
          </w:tcPr>
          <w:p w14:paraId="66261FD9" w14:textId="39CCB881" w:rsidR="00361EB7" w:rsidRDefault="004F4A11" w:rsidP="00A318EE">
            <w:pPr>
              <w:spacing w:line="360" w:lineRule="auto"/>
              <w:ind w:right="-376"/>
              <w:jc w:val="both"/>
              <w:rPr>
                <w:lang w:val="es-ES"/>
              </w:rPr>
            </w:pPr>
            <w:r>
              <w:rPr>
                <w:lang w:val="es-ES"/>
              </w:rPr>
              <w:t>206</w:t>
            </w:r>
          </w:p>
        </w:tc>
        <w:tc>
          <w:tcPr>
            <w:tcW w:w="1230" w:type="dxa"/>
          </w:tcPr>
          <w:p w14:paraId="3459BDB1" w14:textId="57687358" w:rsidR="00361EB7" w:rsidRDefault="004F4A11" w:rsidP="00A318EE">
            <w:pPr>
              <w:spacing w:line="360" w:lineRule="auto"/>
              <w:ind w:right="-376"/>
              <w:jc w:val="both"/>
              <w:rPr>
                <w:lang w:val="es-ES"/>
              </w:rPr>
            </w:pPr>
            <w:r>
              <w:rPr>
                <w:lang w:val="es-ES"/>
              </w:rPr>
              <w:t>0,62</w:t>
            </w:r>
          </w:p>
        </w:tc>
        <w:tc>
          <w:tcPr>
            <w:tcW w:w="1188" w:type="dxa"/>
          </w:tcPr>
          <w:p w14:paraId="71CEEBFD" w14:textId="0B4E5002" w:rsidR="00361EB7" w:rsidRDefault="004F4A11" w:rsidP="00A318EE">
            <w:pPr>
              <w:spacing w:line="360" w:lineRule="auto"/>
              <w:ind w:right="-376"/>
              <w:jc w:val="both"/>
              <w:rPr>
                <w:lang w:val="es-ES"/>
              </w:rPr>
            </w:pPr>
            <w:r>
              <w:rPr>
                <w:lang w:val="es-ES"/>
              </w:rPr>
              <w:t>1,4</w:t>
            </w:r>
          </w:p>
        </w:tc>
      </w:tr>
      <w:tr w:rsidR="006C43A1" w14:paraId="306574DE" w14:textId="77777777" w:rsidTr="00BC65C4">
        <w:tc>
          <w:tcPr>
            <w:tcW w:w="1160" w:type="dxa"/>
          </w:tcPr>
          <w:p w14:paraId="7FFF66BE" w14:textId="53A9EDAE" w:rsidR="004F4A11" w:rsidRDefault="009A3AD7" w:rsidP="00A318EE">
            <w:pPr>
              <w:spacing w:line="360" w:lineRule="auto"/>
              <w:ind w:right="-376"/>
              <w:jc w:val="both"/>
              <w:rPr>
                <w:lang w:val="es-ES"/>
              </w:rPr>
            </w:pPr>
            <w:r>
              <w:rPr>
                <w:lang w:val="es-ES"/>
              </w:rPr>
              <w:t>Pulso 3</w:t>
            </w:r>
            <w:r w:rsidR="004F4A11">
              <w:rPr>
                <w:lang w:val="es-ES"/>
              </w:rPr>
              <w:t xml:space="preserve"> </w:t>
            </w:r>
          </w:p>
        </w:tc>
        <w:tc>
          <w:tcPr>
            <w:tcW w:w="483" w:type="dxa"/>
          </w:tcPr>
          <w:p w14:paraId="34960DD8" w14:textId="40B8F146" w:rsidR="004F4A11" w:rsidRDefault="004F4A11" w:rsidP="00A318EE">
            <w:pPr>
              <w:spacing w:line="360" w:lineRule="auto"/>
              <w:ind w:right="-376"/>
              <w:jc w:val="both"/>
              <w:rPr>
                <w:lang w:val="es-ES"/>
              </w:rPr>
            </w:pPr>
            <w:r>
              <w:rPr>
                <w:lang w:val="es-ES"/>
              </w:rPr>
              <w:t>99</w:t>
            </w:r>
          </w:p>
        </w:tc>
        <w:tc>
          <w:tcPr>
            <w:tcW w:w="870" w:type="dxa"/>
          </w:tcPr>
          <w:p w14:paraId="04158A4D" w14:textId="43D24A68" w:rsidR="004F4A11" w:rsidRDefault="004F4A11" w:rsidP="00A318EE">
            <w:pPr>
              <w:spacing w:line="360" w:lineRule="auto"/>
              <w:ind w:right="-376"/>
              <w:jc w:val="both"/>
              <w:rPr>
                <w:lang w:val="es-ES"/>
              </w:rPr>
            </w:pPr>
            <w:r>
              <w:rPr>
                <w:lang w:val="es-ES"/>
              </w:rPr>
              <w:t>96,4</w:t>
            </w:r>
          </w:p>
        </w:tc>
        <w:tc>
          <w:tcPr>
            <w:tcW w:w="684" w:type="dxa"/>
          </w:tcPr>
          <w:p w14:paraId="49676871" w14:textId="600D863F" w:rsidR="004F4A11" w:rsidRDefault="004F4A11" w:rsidP="00A318EE">
            <w:pPr>
              <w:spacing w:line="360" w:lineRule="auto"/>
              <w:ind w:right="-376"/>
              <w:jc w:val="both"/>
              <w:rPr>
                <w:lang w:val="es-ES"/>
              </w:rPr>
            </w:pPr>
            <w:r>
              <w:rPr>
                <w:lang w:val="es-ES"/>
              </w:rPr>
              <w:t>17,3</w:t>
            </w:r>
          </w:p>
        </w:tc>
        <w:tc>
          <w:tcPr>
            <w:tcW w:w="767" w:type="dxa"/>
          </w:tcPr>
          <w:p w14:paraId="1F1E80EF" w14:textId="5B24C514" w:rsidR="004F4A11" w:rsidRDefault="006C43A1" w:rsidP="00A318EE">
            <w:pPr>
              <w:spacing w:line="360" w:lineRule="auto"/>
              <w:ind w:right="-376"/>
              <w:jc w:val="both"/>
              <w:rPr>
                <w:lang w:val="es-ES"/>
              </w:rPr>
            </w:pPr>
            <w:r>
              <w:rPr>
                <w:lang w:val="es-ES"/>
              </w:rPr>
              <w:t>17,9</w:t>
            </w:r>
          </w:p>
        </w:tc>
        <w:tc>
          <w:tcPr>
            <w:tcW w:w="920" w:type="dxa"/>
          </w:tcPr>
          <w:p w14:paraId="2088E595" w14:textId="66418812" w:rsidR="004F4A11" w:rsidRDefault="004F4A11" w:rsidP="00A318EE">
            <w:pPr>
              <w:spacing w:line="360" w:lineRule="auto"/>
              <w:ind w:right="-376"/>
              <w:jc w:val="both"/>
              <w:rPr>
                <w:lang w:val="es-ES"/>
              </w:rPr>
            </w:pPr>
            <w:r>
              <w:rPr>
                <w:lang w:val="es-ES"/>
              </w:rPr>
              <w:t>48</w:t>
            </w:r>
          </w:p>
        </w:tc>
        <w:tc>
          <w:tcPr>
            <w:tcW w:w="1057" w:type="dxa"/>
          </w:tcPr>
          <w:p w14:paraId="3449A869" w14:textId="7B0E11D2" w:rsidR="004F4A11" w:rsidRDefault="004F4A11" w:rsidP="00A318EE">
            <w:pPr>
              <w:spacing w:line="360" w:lineRule="auto"/>
              <w:ind w:right="-376"/>
              <w:jc w:val="both"/>
              <w:rPr>
                <w:lang w:val="es-ES"/>
              </w:rPr>
            </w:pPr>
            <w:r>
              <w:rPr>
                <w:lang w:val="es-ES"/>
              </w:rPr>
              <w:t>136</w:t>
            </w:r>
          </w:p>
        </w:tc>
        <w:tc>
          <w:tcPr>
            <w:tcW w:w="1230" w:type="dxa"/>
          </w:tcPr>
          <w:p w14:paraId="7045080B" w14:textId="65CEAC15" w:rsidR="004F4A11" w:rsidRDefault="004F4A11" w:rsidP="00A318EE">
            <w:pPr>
              <w:spacing w:line="360" w:lineRule="auto"/>
              <w:ind w:right="-376"/>
              <w:jc w:val="both"/>
              <w:rPr>
                <w:lang w:val="es-ES"/>
              </w:rPr>
            </w:pPr>
            <w:r>
              <w:rPr>
                <w:lang w:val="es-ES"/>
              </w:rPr>
              <w:t>-0,40</w:t>
            </w:r>
          </w:p>
        </w:tc>
        <w:tc>
          <w:tcPr>
            <w:tcW w:w="1188" w:type="dxa"/>
          </w:tcPr>
          <w:p w14:paraId="2352892E" w14:textId="44AC9924" w:rsidR="004F4A11" w:rsidRDefault="004F4A11" w:rsidP="00A318EE">
            <w:pPr>
              <w:spacing w:line="360" w:lineRule="auto"/>
              <w:ind w:right="-376"/>
              <w:jc w:val="both"/>
              <w:rPr>
                <w:lang w:val="es-ES"/>
              </w:rPr>
            </w:pPr>
            <w:r>
              <w:rPr>
                <w:lang w:val="es-ES"/>
              </w:rPr>
              <w:t>-0,03</w:t>
            </w:r>
          </w:p>
        </w:tc>
      </w:tr>
    </w:tbl>
    <w:p w14:paraId="2C76EC73" w14:textId="77777777" w:rsidR="00A23D9C" w:rsidRDefault="00A23D9C" w:rsidP="00A318EE">
      <w:pPr>
        <w:spacing w:line="360" w:lineRule="auto"/>
        <w:ind w:right="-376"/>
        <w:jc w:val="both"/>
      </w:pPr>
    </w:p>
    <w:p w14:paraId="3E94C992" w14:textId="77777777" w:rsidR="006B4D11" w:rsidRDefault="006B4D11" w:rsidP="00A318EE">
      <w:pPr>
        <w:spacing w:line="360" w:lineRule="auto"/>
        <w:ind w:right="-376"/>
        <w:jc w:val="both"/>
        <w:rPr>
          <w:lang w:val="es-ES"/>
        </w:rPr>
      </w:pPr>
    </w:p>
    <w:p w14:paraId="0FAD7747" w14:textId="77777777" w:rsidR="006B4D11" w:rsidRDefault="006B4D11" w:rsidP="00A318EE">
      <w:pPr>
        <w:spacing w:line="360" w:lineRule="auto"/>
        <w:ind w:right="-376"/>
        <w:jc w:val="both"/>
        <w:rPr>
          <w:lang w:val="es-ES"/>
        </w:rPr>
      </w:pPr>
    </w:p>
    <w:p w14:paraId="12A031B5" w14:textId="77777777" w:rsidR="006B4D11" w:rsidRDefault="006B4D11" w:rsidP="00A318EE">
      <w:pPr>
        <w:spacing w:line="360" w:lineRule="auto"/>
        <w:ind w:right="-376"/>
        <w:jc w:val="both"/>
        <w:rPr>
          <w:lang w:val="es-ES"/>
        </w:rPr>
      </w:pPr>
    </w:p>
    <w:p w14:paraId="4A5576AE" w14:textId="0CC592DF" w:rsidR="005E6E34" w:rsidRDefault="005E6E34" w:rsidP="00A318EE">
      <w:pPr>
        <w:spacing w:line="360" w:lineRule="auto"/>
        <w:ind w:right="-376"/>
        <w:jc w:val="both"/>
        <w:rPr>
          <w:lang w:val="es-ES"/>
        </w:rPr>
      </w:pPr>
      <w:r>
        <w:rPr>
          <w:lang w:val="es-ES"/>
        </w:rPr>
        <w:t>Tabla</w:t>
      </w:r>
      <w:r w:rsidR="00C6639E">
        <w:rPr>
          <w:lang w:val="es-ES"/>
        </w:rPr>
        <w:t xml:space="preserve"> 1</w:t>
      </w:r>
      <w:r w:rsidR="0085702B">
        <w:rPr>
          <w:lang w:val="es-ES"/>
        </w:rPr>
        <w:t>8</w:t>
      </w:r>
      <w:r w:rsidR="002D180C">
        <w:rPr>
          <w:lang w:val="es-ES"/>
        </w:rPr>
        <w:t>.</w:t>
      </w:r>
      <w:r>
        <w:rPr>
          <w:lang w:val="es-ES"/>
        </w:rPr>
        <w:t xml:space="preserve">  </w:t>
      </w:r>
      <w:r w:rsidRPr="00F60F4A">
        <w:rPr>
          <w:lang w:val="es-ES"/>
        </w:rPr>
        <w:t xml:space="preserve">Análisis descriptivo de </w:t>
      </w:r>
      <w:r w:rsidR="002D180C">
        <w:rPr>
          <w:lang w:val="es-ES"/>
        </w:rPr>
        <w:t>del Test de Ruffiel</w:t>
      </w:r>
      <w:r>
        <w:rPr>
          <w:lang w:val="es-ES"/>
        </w:rPr>
        <w:t xml:space="preserve"> para el sexo masculino</w:t>
      </w:r>
    </w:p>
    <w:tbl>
      <w:tblPr>
        <w:tblStyle w:val="Tablaconcuadrcula"/>
        <w:tblW w:w="8500" w:type="dxa"/>
        <w:tblLayout w:type="fixed"/>
        <w:tblLook w:val="04A0" w:firstRow="1" w:lastRow="0" w:firstColumn="1" w:lastColumn="0" w:noHBand="0" w:noVBand="1"/>
      </w:tblPr>
      <w:tblGrid>
        <w:gridCol w:w="1164"/>
        <w:gridCol w:w="483"/>
        <w:gridCol w:w="870"/>
        <w:gridCol w:w="817"/>
        <w:gridCol w:w="772"/>
        <w:gridCol w:w="915"/>
        <w:gridCol w:w="1057"/>
        <w:gridCol w:w="1230"/>
        <w:gridCol w:w="1192"/>
      </w:tblGrid>
      <w:tr w:rsidR="0048077A" w14:paraId="6EC3546B" w14:textId="77777777" w:rsidTr="009A1A74">
        <w:tc>
          <w:tcPr>
            <w:tcW w:w="1164" w:type="dxa"/>
          </w:tcPr>
          <w:p w14:paraId="4BB6BF5C" w14:textId="77777777" w:rsidR="0048077A" w:rsidRDefault="0048077A" w:rsidP="00A318EE">
            <w:pPr>
              <w:spacing w:line="360" w:lineRule="auto"/>
              <w:ind w:right="-376"/>
              <w:jc w:val="both"/>
              <w:rPr>
                <w:lang w:val="es-ES"/>
              </w:rPr>
            </w:pPr>
          </w:p>
        </w:tc>
        <w:tc>
          <w:tcPr>
            <w:tcW w:w="483" w:type="dxa"/>
          </w:tcPr>
          <w:p w14:paraId="34A6F2E4" w14:textId="6AC5E172" w:rsidR="0048077A" w:rsidRDefault="0048077A" w:rsidP="00A318EE">
            <w:pPr>
              <w:spacing w:line="360" w:lineRule="auto"/>
              <w:ind w:right="-376"/>
              <w:jc w:val="both"/>
              <w:rPr>
                <w:lang w:val="es-ES"/>
              </w:rPr>
            </w:pPr>
            <w:r>
              <w:rPr>
                <w:lang w:val="es-ES"/>
              </w:rPr>
              <w:t>N</w:t>
            </w:r>
          </w:p>
        </w:tc>
        <w:tc>
          <w:tcPr>
            <w:tcW w:w="870" w:type="dxa"/>
          </w:tcPr>
          <w:p w14:paraId="3CD81792" w14:textId="3E1B3401" w:rsidR="0048077A" w:rsidRDefault="0048077A" w:rsidP="00A318EE">
            <w:pPr>
              <w:spacing w:line="360" w:lineRule="auto"/>
              <w:ind w:right="-376"/>
              <w:jc w:val="both"/>
              <w:rPr>
                <w:lang w:val="es-ES"/>
              </w:rPr>
            </w:pPr>
            <w:r>
              <w:rPr>
                <w:lang w:val="es-ES"/>
              </w:rPr>
              <w:t>Media</w:t>
            </w:r>
          </w:p>
        </w:tc>
        <w:tc>
          <w:tcPr>
            <w:tcW w:w="817" w:type="dxa"/>
          </w:tcPr>
          <w:p w14:paraId="490D0C23" w14:textId="77777777" w:rsidR="0048077A" w:rsidRDefault="0048077A" w:rsidP="00A318EE">
            <w:pPr>
              <w:spacing w:line="360" w:lineRule="auto"/>
              <w:ind w:right="-376"/>
              <w:jc w:val="both"/>
              <w:rPr>
                <w:lang w:val="es-ES"/>
              </w:rPr>
            </w:pPr>
            <w:r>
              <w:rPr>
                <w:lang w:val="es-ES"/>
              </w:rPr>
              <w:t>DE</w:t>
            </w:r>
          </w:p>
        </w:tc>
        <w:tc>
          <w:tcPr>
            <w:tcW w:w="772" w:type="dxa"/>
          </w:tcPr>
          <w:p w14:paraId="14977B3A" w14:textId="77777777" w:rsidR="0048077A" w:rsidRDefault="0048077A" w:rsidP="00A318EE">
            <w:pPr>
              <w:spacing w:line="360" w:lineRule="auto"/>
              <w:ind w:right="-376"/>
              <w:jc w:val="both"/>
              <w:rPr>
                <w:lang w:val="es-ES"/>
              </w:rPr>
            </w:pPr>
            <w:r>
              <w:rPr>
                <w:lang w:val="es-ES"/>
              </w:rPr>
              <w:t>CV %</w:t>
            </w:r>
          </w:p>
        </w:tc>
        <w:tc>
          <w:tcPr>
            <w:tcW w:w="915" w:type="dxa"/>
          </w:tcPr>
          <w:p w14:paraId="572B86A1" w14:textId="2E030E9E" w:rsidR="0048077A" w:rsidRDefault="0048077A" w:rsidP="00A318EE">
            <w:pPr>
              <w:spacing w:line="360" w:lineRule="auto"/>
              <w:ind w:right="-376"/>
              <w:jc w:val="both"/>
              <w:rPr>
                <w:lang w:val="es-ES"/>
              </w:rPr>
            </w:pPr>
            <w:r>
              <w:rPr>
                <w:lang w:val="es-ES"/>
              </w:rPr>
              <w:t>Mínimo</w:t>
            </w:r>
          </w:p>
        </w:tc>
        <w:tc>
          <w:tcPr>
            <w:tcW w:w="1057" w:type="dxa"/>
          </w:tcPr>
          <w:p w14:paraId="0934D4DF" w14:textId="5B07CABF" w:rsidR="0048077A" w:rsidRDefault="0048077A" w:rsidP="00A318EE">
            <w:pPr>
              <w:spacing w:line="360" w:lineRule="auto"/>
              <w:ind w:right="-376"/>
              <w:jc w:val="both"/>
              <w:rPr>
                <w:lang w:val="es-ES"/>
              </w:rPr>
            </w:pPr>
            <w:r>
              <w:rPr>
                <w:lang w:val="es-ES"/>
              </w:rPr>
              <w:t>Máximo</w:t>
            </w:r>
          </w:p>
        </w:tc>
        <w:tc>
          <w:tcPr>
            <w:tcW w:w="1230" w:type="dxa"/>
          </w:tcPr>
          <w:p w14:paraId="125F11C0" w14:textId="7D88EE8F" w:rsidR="0048077A" w:rsidRDefault="0048077A" w:rsidP="00A318EE">
            <w:pPr>
              <w:spacing w:line="360" w:lineRule="auto"/>
              <w:ind w:right="-376"/>
              <w:jc w:val="both"/>
              <w:rPr>
                <w:lang w:val="es-ES"/>
              </w:rPr>
            </w:pPr>
            <w:r>
              <w:rPr>
                <w:lang w:val="es-ES"/>
              </w:rPr>
              <w:t>Asimetría</w:t>
            </w:r>
          </w:p>
        </w:tc>
        <w:tc>
          <w:tcPr>
            <w:tcW w:w="1192" w:type="dxa"/>
          </w:tcPr>
          <w:p w14:paraId="6438B6A2" w14:textId="77777777" w:rsidR="0048077A" w:rsidRDefault="0048077A" w:rsidP="00A318EE">
            <w:pPr>
              <w:spacing w:line="360" w:lineRule="auto"/>
              <w:ind w:right="-376"/>
              <w:jc w:val="both"/>
              <w:rPr>
                <w:lang w:val="es-ES"/>
              </w:rPr>
            </w:pPr>
            <w:r>
              <w:rPr>
                <w:lang w:val="es-ES"/>
              </w:rPr>
              <w:t>Curtosis</w:t>
            </w:r>
          </w:p>
        </w:tc>
      </w:tr>
      <w:tr w:rsidR="009A3AD7" w14:paraId="698ED4A0" w14:textId="77777777" w:rsidTr="009A1A74">
        <w:tc>
          <w:tcPr>
            <w:tcW w:w="1164" w:type="dxa"/>
          </w:tcPr>
          <w:p w14:paraId="568A7878" w14:textId="29E89611" w:rsidR="009A3AD7" w:rsidRDefault="009A3AD7" w:rsidP="00A318EE">
            <w:pPr>
              <w:spacing w:line="360" w:lineRule="auto"/>
              <w:ind w:right="-376"/>
              <w:jc w:val="both"/>
              <w:rPr>
                <w:lang w:val="es-ES"/>
              </w:rPr>
            </w:pPr>
            <w:r>
              <w:rPr>
                <w:lang w:val="es-ES"/>
              </w:rPr>
              <w:t>Pulso 1 de (reposo)</w:t>
            </w:r>
          </w:p>
        </w:tc>
        <w:tc>
          <w:tcPr>
            <w:tcW w:w="483" w:type="dxa"/>
          </w:tcPr>
          <w:p w14:paraId="180D3046" w14:textId="4E6F32C7" w:rsidR="009A3AD7" w:rsidRDefault="009A3AD7" w:rsidP="00A318EE">
            <w:pPr>
              <w:spacing w:line="360" w:lineRule="auto"/>
              <w:ind w:right="-376"/>
              <w:jc w:val="both"/>
              <w:rPr>
                <w:lang w:val="es-ES"/>
              </w:rPr>
            </w:pPr>
            <w:r>
              <w:rPr>
                <w:lang w:val="es-ES"/>
              </w:rPr>
              <w:t>73</w:t>
            </w:r>
          </w:p>
        </w:tc>
        <w:tc>
          <w:tcPr>
            <w:tcW w:w="870" w:type="dxa"/>
          </w:tcPr>
          <w:p w14:paraId="193C6724" w14:textId="084F2EA9" w:rsidR="009A3AD7" w:rsidRDefault="009A3AD7" w:rsidP="00A318EE">
            <w:pPr>
              <w:spacing w:line="360" w:lineRule="auto"/>
              <w:ind w:right="-376"/>
              <w:jc w:val="both"/>
              <w:rPr>
                <w:lang w:val="es-ES"/>
              </w:rPr>
            </w:pPr>
            <w:r>
              <w:rPr>
                <w:lang w:val="es-ES"/>
              </w:rPr>
              <w:t>82,7</w:t>
            </w:r>
          </w:p>
        </w:tc>
        <w:tc>
          <w:tcPr>
            <w:tcW w:w="817" w:type="dxa"/>
          </w:tcPr>
          <w:p w14:paraId="3D4D97DC" w14:textId="72DAE87E" w:rsidR="009A3AD7" w:rsidRDefault="009A3AD7" w:rsidP="00A318EE">
            <w:pPr>
              <w:spacing w:line="360" w:lineRule="auto"/>
              <w:ind w:right="-376"/>
              <w:jc w:val="both"/>
              <w:rPr>
                <w:lang w:val="es-ES"/>
              </w:rPr>
            </w:pPr>
            <w:r>
              <w:rPr>
                <w:lang w:val="es-ES"/>
              </w:rPr>
              <w:t>15,89</w:t>
            </w:r>
          </w:p>
        </w:tc>
        <w:tc>
          <w:tcPr>
            <w:tcW w:w="772" w:type="dxa"/>
          </w:tcPr>
          <w:p w14:paraId="64C7AD35" w14:textId="3E2D77E1" w:rsidR="009A3AD7" w:rsidRDefault="009A3AD7" w:rsidP="00A318EE">
            <w:pPr>
              <w:spacing w:line="360" w:lineRule="auto"/>
              <w:ind w:right="-376"/>
              <w:jc w:val="both"/>
              <w:rPr>
                <w:lang w:val="es-ES"/>
              </w:rPr>
            </w:pPr>
            <w:r>
              <w:rPr>
                <w:lang w:val="es-ES"/>
              </w:rPr>
              <w:t>19,2</w:t>
            </w:r>
          </w:p>
        </w:tc>
        <w:tc>
          <w:tcPr>
            <w:tcW w:w="915" w:type="dxa"/>
          </w:tcPr>
          <w:p w14:paraId="051CC965" w14:textId="138D6685" w:rsidR="009A3AD7" w:rsidRDefault="009A3AD7" w:rsidP="00A318EE">
            <w:pPr>
              <w:spacing w:line="360" w:lineRule="auto"/>
              <w:ind w:right="-376"/>
              <w:jc w:val="both"/>
              <w:rPr>
                <w:lang w:val="es-ES"/>
              </w:rPr>
            </w:pPr>
            <w:r>
              <w:rPr>
                <w:lang w:val="es-ES"/>
              </w:rPr>
              <w:t>44</w:t>
            </w:r>
          </w:p>
        </w:tc>
        <w:tc>
          <w:tcPr>
            <w:tcW w:w="1057" w:type="dxa"/>
          </w:tcPr>
          <w:p w14:paraId="38CBF8AC" w14:textId="018BD9C2" w:rsidR="009A3AD7" w:rsidRDefault="009A3AD7" w:rsidP="00A318EE">
            <w:pPr>
              <w:spacing w:line="360" w:lineRule="auto"/>
              <w:ind w:right="-376"/>
              <w:jc w:val="both"/>
              <w:rPr>
                <w:lang w:val="es-ES"/>
              </w:rPr>
            </w:pPr>
            <w:r>
              <w:rPr>
                <w:lang w:val="es-ES"/>
              </w:rPr>
              <w:t>120</w:t>
            </w:r>
          </w:p>
        </w:tc>
        <w:tc>
          <w:tcPr>
            <w:tcW w:w="1230" w:type="dxa"/>
          </w:tcPr>
          <w:p w14:paraId="5B4CC5BC" w14:textId="0A5A3A40" w:rsidR="009A3AD7" w:rsidRDefault="009A3AD7" w:rsidP="00A318EE">
            <w:pPr>
              <w:spacing w:line="360" w:lineRule="auto"/>
              <w:ind w:right="-376"/>
              <w:jc w:val="both"/>
              <w:rPr>
                <w:lang w:val="es-ES"/>
              </w:rPr>
            </w:pPr>
            <w:r>
              <w:rPr>
                <w:lang w:val="es-ES"/>
              </w:rPr>
              <w:t>0,01</w:t>
            </w:r>
          </w:p>
        </w:tc>
        <w:tc>
          <w:tcPr>
            <w:tcW w:w="1192" w:type="dxa"/>
          </w:tcPr>
          <w:p w14:paraId="2B4AA453" w14:textId="162893FF" w:rsidR="009A3AD7" w:rsidRDefault="009A3AD7" w:rsidP="00A318EE">
            <w:pPr>
              <w:spacing w:line="360" w:lineRule="auto"/>
              <w:ind w:right="-376"/>
              <w:jc w:val="both"/>
              <w:rPr>
                <w:lang w:val="es-ES"/>
              </w:rPr>
            </w:pPr>
            <w:r>
              <w:rPr>
                <w:lang w:val="es-ES"/>
              </w:rPr>
              <w:t>-0,45</w:t>
            </w:r>
          </w:p>
        </w:tc>
      </w:tr>
      <w:tr w:rsidR="009A3AD7" w14:paraId="22CEA60F" w14:textId="77777777" w:rsidTr="009A1A74">
        <w:tc>
          <w:tcPr>
            <w:tcW w:w="1164" w:type="dxa"/>
          </w:tcPr>
          <w:p w14:paraId="277FDB1D" w14:textId="3BD59C4C" w:rsidR="009A3AD7" w:rsidRDefault="009A3AD7" w:rsidP="00A318EE">
            <w:pPr>
              <w:spacing w:line="360" w:lineRule="auto"/>
              <w:ind w:right="-376"/>
              <w:jc w:val="both"/>
              <w:rPr>
                <w:lang w:val="es-ES"/>
              </w:rPr>
            </w:pPr>
            <w:r>
              <w:rPr>
                <w:lang w:val="es-ES"/>
              </w:rPr>
              <w:t>Pulso 2 de (trabajo)</w:t>
            </w:r>
          </w:p>
        </w:tc>
        <w:tc>
          <w:tcPr>
            <w:tcW w:w="483" w:type="dxa"/>
          </w:tcPr>
          <w:p w14:paraId="560A6D79" w14:textId="1682CB1C" w:rsidR="009A3AD7" w:rsidRDefault="009A3AD7" w:rsidP="00A318EE">
            <w:pPr>
              <w:spacing w:line="360" w:lineRule="auto"/>
              <w:ind w:right="-376"/>
              <w:jc w:val="both"/>
              <w:rPr>
                <w:lang w:val="es-ES"/>
              </w:rPr>
            </w:pPr>
            <w:r>
              <w:rPr>
                <w:lang w:val="es-ES"/>
              </w:rPr>
              <w:t>73</w:t>
            </w:r>
          </w:p>
        </w:tc>
        <w:tc>
          <w:tcPr>
            <w:tcW w:w="870" w:type="dxa"/>
          </w:tcPr>
          <w:p w14:paraId="6F05AAF8" w14:textId="386978C0" w:rsidR="009A3AD7" w:rsidRDefault="009A3AD7" w:rsidP="00A318EE">
            <w:pPr>
              <w:spacing w:line="360" w:lineRule="auto"/>
              <w:ind w:right="-376"/>
              <w:jc w:val="both"/>
              <w:rPr>
                <w:lang w:val="es-ES"/>
              </w:rPr>
            </w:pPr>
            <w:r>
              <w:rPr>
                <w:lang w:val="es-ES"/>
              </w:rPr>
              <w:t>132,7</w:t>
            </w:r>
          </w:p>
        </w:tc>
        <w:tc>
          <w:tcPr>
            <w:tcW w:w="817" w:type="dxa"/>
          </w:tcPr>
          <w:p w14:paraId="477CD837" w14:textId="2FF2A5D4" w:rsidR="009A3AD7" w:rsidRDefault="009A3AD7" w:rsidP="00A318EE">
            <w:pPr>
              <w:spacing w:line="360" w:lineRule="auto"/>
              <w:ind w:right="-376"/>
              <w:jc w:val="both"/>
              <w:rPr>
                <w:lang w:val="es-ES"/>
              </w:rPr>
            </w:pPr>
            <w:r>
              <w:rPr>
                <w:lang w:val="es-ES"/>
              </w:rPr>
              <w:t>22,1</w:t>
            </w:r>
          </w:p>
        </w:tc>
        <w:tc>
          <w:tcPr>
            <w:tcW w:w="772" w:type="dxa"/>
          </w:tcPr>
          <w:p w14:paraId="1B7F9405" w14:textId="373E1C5F" w:rsidR="009A3AD7" w:rsidRDefault="009A3AD7" w:rsidP="00A318EE">
            <w:pPr>
              <w:spacing w:line="360" w:lineRule="auto"/>
              <w:ind w:right="-376"/>
              <w:jc w:val="both"/>
              <w:rPr>
                <w:lang w:val="es-ES"/>
              </w:rPr>
            </w:pPr>
            <w:r>
              <w:rPr>
                <w:lang w:val="es-ES"/>
              </w:rPr>
              <w:t>16,7</w:t>
            </w:r>
          </w:p>
        </w:tc>
        <w:tc>
          <w:tcPr>
            <w:tcW w:w="915" w:type="dxa"/>
          </w:tcPr>
          <w:p w14:paraId="4F942212" w14:textId="7A20C4C9" w:rsidR="009A3AD7" w:rsidRDefault="009A3AD7" w:rsidP="00A318EE">
            <w:pPr>
              <w:spacing w:line="360" w:lineRule="auto"/>
              <w:ind w:right="-376"/>
              <w:jc w:val="both"/>
              <w:rPr>
                <w:lang w:val="es-ES"/>
              </w:rPr>
            </w:pPr>
            <w:r>
              <w:rPr>
                <w:lang w:val="es-ES"/>
              </w:rPr>
              <w:t>58</w:t>
            </w:r>
          </w:p>
        </w:tc>
        <w:tc>
          <w:tcPr>
            <w:tcW w:w="1057" w:type="dxa"/>
          </w:tcPr>
          <w:p w14:paraId="67CEF477" w14:textId="7D2EE085" w:rsidR="009A3AD7" w:rsidRDefault="009A3AD7" w:rsidP="00A318EE">
            <w:pPr>
              <w:spacing w:line="360" w:lineRule="auto"/>
              <w:ind w:right="-376"/>
              <w:jc w:val="both"/>
              <w:rPr>
                <w:lang w:val="es-ES"/>
              </w:rPr>
            </w:pPr>
            <w:r>
              <w:rPr>
                <w:lang w:val="es-ES"/>
              </w:rPr>
              <w:t>200</w:t>
            </w:r>
          </w:p>
        </w:tc>
        <w:tc>
          <w:tcPr>
            <w:tcW w:w="1230" w:type="dxa"/>
          </w:tcPr>
          <w:p w14:paraId="085E35B9" w14:textId="32511FD2" w:rsidR="009A3AD7" w:rsidRDefault="009A3AD7" w:rsidP="00A318EE">
            <w:pPr>
              <w:spacing w:line="360" w:lineRule="auto"/>
              <w:ind w:right="-376"/>
              <w:jc w:val="both"/>
              <w:rPr>
                <w:lang w:val="es-ES"/>
              </w:rPr>
            </w:pPr>
            <w:r>
              <w:rPr>
                <w:lang w:val="es-ES"/>
              </w:rPr>
              <w:t>-0,28</w:t>
            </w:r>
          </w:p>
        </w:tc>
        <w:tc>
          <w:tcPr>
            <w:tcW w:w="1192" w:type="dxa"/>
          </w:tcPr>
          <w:p w14:paraId="213FACA3" w14:textId="03E095EE" w:rsidR="009A3AD7" w:rsidRDefault="009A3AD7" w:rsidP="00A318EE">
            <w:pPr>
              <w:spacing w:line="360" w:lineRule="auto"/>
              <w:ind w:right="-376"/>
              <w:jc w:val="both"/>
              <w:rPr>
                <w:lang w:val="es-ES"/>
              </w:rPr>
            </w:pPr>
            <w:r>
              <w:rPr>
                <w:lang w:val="es-ES"/>
              </w:rPr>
              <w:t>1,5</w:t>
            </w:r>
          </w:p>
        </w:tc>
      </w:tr>
      <w:tr w:rsidR="009A3AD7" w14:paraId="393678C7" w14:textId="77777777" w:rsidTr="009A1A74">
        <w:tc>
          <w:tcPr>
            <w:tcW w:w="1164" w:type="dxa"/>
          </w:tcPr>
          <w:p w14:paraId="6CC553CE" w14:textId="1DB59FC6" w:rsidR="009A3AD7" w:rsidRDefault="009A3AD7" w:rsidP="00A318EE">
            <w:pPr>
              <w:spacing w:line="360" w:lineRule="auto"/>
              <w:ind w:right="-376"/>
              <w:jc w:val="both"/>
              <w:rPr>
                <w:lang w:val="es-ES"/>
              </w:rPr>
            </w:pPr>
            <w:r>
              <w:rPr>
                <w:lang w:val="es-ES"/>
              </w:rPr>
              <w:t xml:space="preserve">Pulso 3 </w:t>
            </w:r>
          </w:p>
        </w:tc>
        <w:tc>
          <w:tcPr>
            <w:tcW w:w="483" w:type="dxa"/>
          </w:tcPr>
          <w:p w14:paraId="2470AF99" w14:textId="2EF7A293" w:rsidR="009A3AD7" w:rsidRDefault="009A3AD7" w:rsidP="00A318EE">
            <w:pPr>
              <w:spacing w:line="360" w:lineRule="auto"/>
              <w:ind w:right="-376"/>
              <w:jc w:val="both"/>
              <w:rPr>
                <w:lang w:val="es-ES"/>
              </w:rPr>
            </w:pPr>
            <w:r>
              <w:rPr>
                <w:lang w:val="es-ES"/>
              </w:rPr>
              <w:t>73</w:t>
            </w:r>
          </w:p>
        </w:tc>
        <w:tc>
          <w:tcPr>
            <w:tcW w:w="870" w:type="dxa"/>
          </w:tcPr>
          <w:p w14:paraId="692CF52D" w14:textId="78336D2C" w:rsidR="009A3AD7" w:rsidRDefault="009A3AD7" w:rsidP="00A318EE">
            <w:pPr>
              <w:spacing w:line="360" w:lineRule="auto"/>
              <w:ind w:right="-376"/>
              <w:jc w:val="both"/>
              <w:rPr>
                <w:lang w:val="es-ES"/>
              </w:rPr>
            </w:pPr>
            <w:r>
              <w:rPr>
                <w:lang w:val="es-ES"/>
              </w:rPr>
              <w:t>95,2</w:t>
            </w:r>
          </w:p>
        </w:tc>
        <w:tc>
          <w:tcPr>
            <w:tcW w:w="817" w:type="dxa"/>
          </w:tcPr>
          <w:p w14:paraId="7CC6BC8D" w14:textId="5B9C5DD3" w:rsidR="009A3AD7" w:rsidRDefault="009A3AD7" w:rsidP="00A318EE">
            <w:pPr>
              <w:spacing w:line="360" w:lineRule="auto"/>
              <w:ind w:right="-376"/>
              <w:jc w:val="both"/>
              <w:rPr>
                <w:lang w:val="es-ES"/>
              </w:rPr>
            </w:pPr>
            <w:r>
              <w:rPr>
                <w:lang w:val="es-ES"/>
              </w:rPr>
              <w:t>16,1</w:t>
            </w:r>
          </w:p>
        </w:tc>
        <w:tc>
          <w:tcPr>
            <w:tcW w:w="772" w:type="dxa"/>
          </w:tcPr>
          <w:p w14:paraId="6F3C5B11" w14:textId="54DB48C2" w:rsidR="009A3AD7" w:rsidRDefault="009A3AD7" w:rsidP="00A318EE">
            <w:pPr>
              <w:spacing w:line="360" w:lineRule="auto"/>
              <w:ind w:right="-376"/>
              <w:jc w:val="both"/>
              <w:rPr>
                <w:lang w:val="es-ES"/>
              </w:rPr>
            </w:pPr>
            <w:r>
              <w:rPr>
                <w:lang w:val="es-ES"/>
              </w:rPr>
              <w:t>16,8</w:t>
            </w:r>
          </w:p>
        </w:tc>
        <w:tc>
          <w:tcPr>
            <w:tcW w:w="915" w:type="dxa"/>
          </w:tcPr>
          <w:p w14:paraId="757BE2B3" w14:textId="593989C1" w:rsidR="009A3AD7" w:rsidRDefault="009A3AD7" w:rsidP="00A318EE">
            <w:pPr>
              <w:spacing w:line="360" w:lineRule="auto"/>
              <w:ind w:right="-376"/>
              <w:jc w:val="both"/>
              <w:rPr>
                <w:lang w:val="es-ES"/>
              </w:rPr>
            </w:pPr>
            <w:r>
              <w:rPr>
                <w:lang w:val="es-ES"/>
              </w:rPr>
              <w:t>54</w:t>
            </w:r>
          </w:p>
        </w:tc>
        <w:tc>
          <w:tcPr>
            <w:tcW w:w="1057" w:type="dxa"/>
          </w:tcPr>
          <w:p w14:paraId="5B7D2373" w14:textId="66305F56" w:rsidR="009A3AD7" w:rsidRDefault="009A3AD7" w:rsidP="00A318EE">
            <w:pPr>
              <w:spacing w:line="360" w:lineRule="auto"/>
              <w:ind w:right="-376"/>
              <w:jc w:val="both"/>
              <w:rPr>
                <w:lang w:val="es-ES"/>
              </w:rPr>
            </w:pPr>
            <w:r>
              <w:rPr>
                <w:lang w:val="es-ES"/>
              </w:rPr>
              <w:t>136</w:t>
            </w:r>
          </w:p>
        </w:tc>
        <w:tc>
          <w:tcPr>
            <w:tcW w:w="1230" w:type="dxa"/>
          </w:tcPr>
          <w:p w14:paraId="797E801A" w14:textId="0E0B3BB9" w:rsidR="009A3AD7" w:rsidRDefault="009A3AD7" w:rsidP="00A318EE">
            <w:pPr>
              <w:spacing w:line="360" w:lineRule="auto"/>
              <w:ind w:right="-376"/>
              <w:jc w:val="both"/>
              <w:rPr>
                <w:lang w:val="es-ES"/>
              </w:rPr>
            </w:pPr>
            <w:r>
              <w:rPr>
                <w:lang w:val="es-ES"/>
              </w:rPr>
              <w:t>-0,01</w:t>
            </w:r>
          </w:p>
        </w:tc>
        <w:tc>
          <w:tcPr>
            <w:tcW w:w="1192" w:type="dxa"/>
          </w:tcPr>
          <w:p w14:paraId="05055910" w14:textId="51977119" w:rsidR="009A3AD7" w:rsidRDefault="009A3AD7" w:rsidP="00A318EE">
            <w:pPr>
              <w:spacing w:line="360" w:lineRule="auto"/>
              <w:ind w:right="-376"/>
              <w:jc w:val="both"/>
              <w:rPr>
                <w:lang w:val="es-ES"/>
              </w:rPr>
            </w:pPr>
            <w:r>
              <w:rPr>
                <w:lang w:val="es-ES"/>
              </w:rPr>
              <w:t>0,15</w:t>
            </w:r>
          </w:p>
        </w:tc>
      </w:tr>
    </w:tbl>
    <w:p w14:paraId="79C44C72" w14:textId="65BFEBCE" w:rsidR="005E6E34" w:rsidRDefault="005E6E34" w:rsidP="00A318EE">
      <w:pPr>
        <w:spacing w:line="360" w:lineRule="auto"/>
        <w:ind w:right="-376"/>
        <w:jc w:val="both"/>
        <w:rPr>
          <w:b/>
          <w:bCs/>
          <w:lang w:val="es-ES"/>
        </w:rPr>
      </w:pPr>
    </w:p>
    <w:p w14:paraId="2110D39C" w14:textId="2521C470" w:rsidR="008C499E" w:rsidRPr="008C499E" w:rsidRDefault="00D95BCF" w:rsidP="00D95BCF">
      <w:pPr>
        <w:spacing w:line="360" w:lineRule="auto"/>
        <w:ind w:right="-376"/>
        <w:jc w:val="both"/>
        <w:rPr>
          <w:vertAlign w:val="superscript"/>
        </w:rPr>
      </w:pPr>
      <w:r>
        <w:t>Para el desarrollo de capacidad física y recuperación cardiaca, lo más importante es el mejoramiento de la función vegetativa del organismo, ya que la duración de la capacidad de trabajo de la musculatura está en dependencia de la transformación del oxígeno y los nutrientes, por lo que se hace necesaria una fuerte irrigación sanguínea y un mejor empleo de la reserva de oxígeno y de nutrientes  aumenta la capacidad de trabajo de los músculos y la cantidad de sangre que llegue a los mismos está en dependencia del trabajo cardíaco</w:t>
      </w:r>
      <w:r w:rsidR="008C499E">
        <w:t>.</w:t>
      </w:r>
      <w:r w:rsidR="000167FC" w:rsidRPr="008C499E">
        <w:rPr>
          <w:vertAlign w:val="superscript"/>
        </w:rPr>
        <w:t>1</w:t>
      </w:r>
      <w:r w:rsidR="008C499E" w:rsidRPr="008C499E">
        <w:rPr>
          <w:vertAlign w:val="superscript"/>
        </w:rPr>
        <w:t>4</w:t>
      </w:r>
    </w:p>
    <w:p w14:paraId="2F2CEBDB" w14:textId="55908092" w:rsidR="000167FC" w:rsidRDefault="000167FC" w:rsidP="00D95BCF">
      <w:pPr>
        <w:spacing w:line="360" w:lineRule="auto"/>
        <w:ind w:right="-376"/>
        <w:jc w:val="both"/>
        <w:rPr>
          <w:b/>
          <w:bCs/>
          <w:lang w:val="es-ES"/>
        </w:rPr>
      </w:pPr>
      <w:r>
        <w:t xml:space="preserve">El consumo máximo de </w:t>
      </w:r>
      <w:r w:rsidR="006B4D11">
        <w:t>oxígeno</w:t>
      </w:r>
      <w:r>
        <w:t xml:space="preserve"> aumentará e inversamente proporcional disminuyen las pulsaciones </w:t>
      </w:r>
      <w:r w:rsidR="0085702B">
        <w:t>(</w:t>
      </w:r>
      <w:r>
        <w:t>FC</w:t>
      </w:r>
      <w:r w:rsidR="0085702B">
        <w:t>)</w:t>
      </w:r>
      <w:r>
        <w:t xml:space="preserve">, ya que su corazón será más eficiente, en relación directa con su preparación física a través de ejercicios, deportes y actividades físicas recreativas, </w:t>
      </w:r>
      <w:r w:rsidR="0085702B">
        <w:t xml:space="preserve">se  </w:t>
      </w:r>
      <w:r>
        <w:t xml:space="preserve">mejora </w:t>
      </w:r>
      <w:r w:rsidR="0085702B">
        <w:t>el</w:t>
      </w:r>
      <w:r>
        <w:t xml:space="preserve"> índice masa corporal IMC, así también como, la recuperación cardiovascular y la respuesta neurovegetativa ante el esfuerzo físico</w:t>
      </w:r>
      <w:r w:rsidR="0085702B">
        <w:t>.</w:t>
      </w:r>
    </w:p>
    <w:p w14:paraId="36591FEA" w14:textId="1A24DA7C" w:rsidR="00C6639E" w:rsidRDefault="00BC65C4" w:rsidP="00A318EE">
      <w:pPr>
        <w:spacing w:line="360" w:lineRule="auto"/>
        <w:ind w:right="-376"/>
        <w:jc w:val="both"/>
        <w:rPr>
          <w:lang w:val="es-ES"/>
        </w:rPr>
      </w:pPr>
      <w:r w:rsidRPr="00C6639E">
        <w:rPr>
          <w:bCs/>
          <w:lang w:val="es-ES"/>
        </w:rPr>
        <w:lastRenderedPageBreak/>
        <w:t xml:space="preserve">Al hacer un análisis </w:t>
      </w:r>
      <w:r w:rsidR="00C6639E" w:rsidRPr="00C6639E">
        <w:rPr>
          <w:bCs/>
          <w:lang w:val="es-ES"/>
        </w:rPr>
        <w:t>a través</w:t>
      </w:r>
      <w:r w:rsidRPr="00C6639E">
        <w:rPr>
          <w:bCs/>
          <w:lang w:val="es-ES"/>
        </w:rPr>
        <w:t xml:space="preserve"> de una tabla de </w:t>
      </w:r>
      <w:r w:rsidR="00C6639E" w:rsidRPr="00C6639E">
        <w:rPr>
          <w:bCs/>
          <w:lang w:val="es-ES"/>
        </w:rPr>
        <w:t>convergencia (tabla 1</w:t>
      </w:r>
      <w:r w:rsidR="0085702B">
        <w:rPr>
          <w:bCs/>
          <w:lang w:val="es-ES"/>
        </w:rPr>
        <w:t>9</w:t>
      </w:r>
      <w:r w:rsidR="00C6639E" w:rsidRPr="00C6639E">
        <w:rPr>
          <w:bCs/>
          <w:lang w:val="es-ES"/>
        </w:rPr>
        <w:t>)</w:t>
      </w:r>
      <w:r w:rsidRPr="00C6639E">
        <w:rPr>
          <w:bCs/>
          <w:lang w:val="es-ES"/>
        </w:rPr>
        <w:t xml:space="preserve"> no se encontró relación </w:t>
      </w:r>
      <w:r w:rsidR="00C6639E" w:rsidRPr="00C6639E">
        <w:rPr>
          <w:bCs/>
          <w:lang w:val="es-ES"/>
        </w:rPr>
        <w:t>entre el sexo y los resultados del test de Ruffiel lo que corrobora</w:t>
      </w:r>
      <w:r w:rsidR="00745660">
        <w:rPr>
          <w:bCs/>
          <w:lang w:val="es-ES"/>
        </w:rPr>
        <w:t>n</w:t>
      </w:r>
      <w:r w:rsidR="00C6639E" w:rsidRPr="00C6639E">
        <w:rPr>
          <w:bCs/>
          <w:lang w:val="es-ES"/>
        </w:rPr>
        <w:t xml:space="preserve"> los resultados</w:t>
      </w:r>
      <w:r w:rsidR="00745660">
        <w:rPr>
          <w:bCs/>
          <w:lang w:val="es-ES"/>
        </w:rPr>
        <w:t>,</w:t>
      </w:r>
      <w:r w:rsidR="00C6639E" w:rsidRPr="00C6639E">
        <w:rPr>
          <w:bCs/>
          <w:lang w:val="es-ES"/>
        </w:rPr>
        <w:t xml:space="preserve"> </w:t>
      </w:r>
      <w:r w:rsidR="00745660">
        <w:rPr>
          <w:lang w:val="es-ES"/>
        </w:rPr>
        <w:t>c</w:t>
      </w:r>
      <w:r w:rsidR="00C6639E">
        <w:rPr>
          <w:lang w:val="es-ES"/>
        </w:rPr>
        <w:t xml:space="preserve">uando </w:t>
      </w:r>
      <w:r w:rsidR="00745660">
        <w:rPr>
          <w:lang w:val="es-ES"/>
        </w:rPr>
        <w:t xml:space="preserve">se </w:t>
      </w:r>
      <w:r w:rsidR="00C6639E">
        <w:rPr>
          <w:lang w:val="es-ES"/>
        </w:rPr>
        <w:t>observ</w:t>
      </w:r>
      <w:r w:rsidR="00745660">
        <w:rPr>
          <w:lang w:val="es-ES"/>
        </w:rPr>
        <w:t>a</w:t>
      </w:r>
      <w:r w:rsidR="00C6639E">
        <w:rPr>
          <w:lang w:val="es-ES"/>
        </w:rPr>
        <w:t xml:space="preserve"> la tabla vemos que en el femenino las evaluadas de mal e insuficiente suman 66 para un 62,8 % mientras en el masculino 45 para un 60 %.  Donde no hay diferencias significativas entre los sexos.</w:t>
      </w:r>
    </w:p>
    <w:p w14:paraId="3F4ABB51" w14:textId="376CE770" w:rsidR="005E6E34" w:rsidRDefault="005E6E34" w:rsidP="00A318EE">
      <w:pPr>
        <w:spacing w:line="360" w:lineRule="auto"/>
        <w:ind w:right="-376"/>
        <w:jc w:val="both"/>
        <w:rPr>
          <w:bCs/>
          <w:lang w:val="es-ES"/>
        </w:rPr>
      </w:pPr>
    </w:p>
    <w:p w14:paraId="7AC72222" w14:textId="77777777" w:rsidR="006B4D11" w:rsidRDefault="006B4D11" w:rsidP="00A318EE">
      <w:pPr>
        <w:spacing w:line="360" w:lineRule="auto"/>
        <w:ind w:right="-376"/>
        <w:jc w:val="both"/>
        <w:rPr>
          <w:bCs/>
          <w:lang w:val="es-ES"/>
        </w:rPr>
      </w:pPr>
    </w:p>
    <w:p w14:paraId="6645DF86" w14:textId="77777777" w:rsidR="006B4D11" w:rsidRDefault="006B4D11" w:rsidP="00A318EE">
      <w:pPr>
        <w:spacing w:line="360" w:lineRule="auto"/>
        <w:ind w:right="-376"/>
        <w:jc w:val="both"/>
        <w:rPr>
          <w:bCs/>
          <w:lang w:val="es-ES"/>
        </w:rPr>
      </w:pPr>
    </w:p>
    <w:p w14:paraId="204B8610" w14:textId="77777777" w:rsidR="006B4D11" w:rsidRPr="00C6639E" w:rsidRDefault="006B4D11" w:rsidP="00A318EE">
      <w:pPr>
        <w:spacing w:line="360" w:lineRule="auto"/>
        <w:ind w:right="-376"/>
        <w:jc w:val="both"/>
        <w:rPr>
          <w:bCs/>
          <w:lang w:val="es-ES"/>
        </w:rPr>
      </w:pPr>
    </w:p>
    <w:p w14:paraId="6424CFD1" w14:textId="17E78258" w:rsidR="008D518D" w:rsidRDefault="00F60F4A" w:rsidP="00A318EE">
      <w:pPr>
        <w:spacing w:line="360" w:lineRule="auto"/>
        <w:ind w:right="-376"/>
        <w:jc w:val="both"/>
        <w:rPr>
          <w:lang w:val="es-ES"/>
        </w:rPr>
      </w:pPr>
      <w:r>
        <w:rPr>
          <w:lang w:val="es-ES"/>
        </w:rPr>
        <w:t>Tabla</w:t>
      </w:r>
      <w:r w:rsidR="00C6639E">
        <w:rPr>
          <w:lang w:val="es-ES"/>
        </w:rPr>
        <w:t xml:space="preserve"> 1</w:t>
      </w:r>
      <w:r w:rsidR="0085702B">
        <w:rPr>
          <w:lang w:val="es-ES"/>
        </w:rPr>
        <w:t>9</w:t>
      </w:r>
      <w:r w:rsidR="002D180C">
        <w:rPr>
          <w:lang w:val="es-ES"/>
        </w:rPr>
        <w:t>.</w:t>
      </w:r>
      <w:r>
        <w:rPr>
          <w:lang w:val="es-ES"/>
        </w:rPr>
        <w:t xml:space="preserve">  </w:t>
      </w:r>
      <w:r w:rsidR="008D518D">
        <w:rPr>
          <w:lang w:val="es-ES"/>
        </w:rPr>
        <w:t>Relación entre los resultados de</w:t>
      </w:r>
      <w:r w:rsidR="002D180C">
        <w:rPr>
          <w:lang w:val="es-ES"/>
        </w:rPr>
        <w:t>l test de</w:t>
      </w:r>
      <w:r w:rsidR="008D518D">
        <w:rPr>
          <w:lang w:val="es-ES"/>
        </w:rPr>
        <w:t xml:space="preserve"> Ruf</w:t>
      </w:r>
      <w:r w:rsidR="002D180C">
        <w:rPr>
          <w:lang w:val="es-ES"/>
        </w:rPr>
        <w:t>f</w:t>
      </w:r>
      <w:r w:rsidR="008D518D">
        <w:rPr>
          <w:lang w:val="es-ES"/>
        </w:rPr>
        <w:t xml:space="preserve">iel </w:t>
      </w:r>
      <w:r w:rsidR="002D180C">
        <w:rPr>
          <w:lang w:val="es-ES"/>
        </w:rPr>
        <w:t>para ambos sexos</w:t>
      </w:r>
    </w:p>
    <w:tbl>
      <w:tblPr>
        <w:tblStyle w:val="Tablaconcuadrcula"/>
        <w:tblW w:w="0" w:type="auto"/>
        <w:tblLook w:val="04A0" w:firstRow="1" w:lastRow="0" w:firstColumn="1" w:lastColumn="0" w:noHBand="0" w:noVBand="1"/>
      </w:tblPr>
      <w:tblGrid>
        <w:gridCol w:w="1297"/>
        <w:gridCol w:w="1168"/>
        <w:gridCol w:w="1164"/>
        <w:gridCol w:w="1244"/>
        <w:gridCol w:w="1149"/>
        <w:gridCol w:w="1270"/>
        <w:gridCol w:w="1162"/>
      </w:tblGrid>
      <w:tr w:rsidR="007171D4" w14:paraId="7053C95F" w14:textId="77777777" w:rsidTr="007171D4">
        <w:tc>
          <w:tcPr>
            <w:tcW w:w="1297" w:type="dxa"/>
          </w:tcPr>
          <w:p w14:paraId="061AA93A" w14:textId="77777777" w:rsidR="007171D4" w:rsidRDefault="007171D4" w:rsidP="00A318EE">
            <w:pPr>
              <w:spacing w:line="360" w:lineRule="auto"/>
              <w:ind w:right="-376"/>
              <w:jc w:val="both"/>
              <w:rPr>
                <w:lang w:val="es-ES"/>
              </w:rPr>
            </w:pPr>
          </w:p>
        </w:tc>
        <w:tc>
          <w:tcPr>
            <w:tcW w:w="5802" w:type="dxa"/>
            <w:gridSpan w:val="5"/>
          </w:tcPr>
          <w:p w14:paraId="7D4E4AE7" w14:textId="40DE684D" w:rsidR="007171D4" w:rsidRDefault="007171D4" w:rsidP="00A318EE">
            <w:pPr>
              <w:spacing w:line="360" w:lineRule="auto"/>
              <w:ind w:right="-376"/>
              <w:jc w:val="both"/>
              <w:rPr>
                <w:lang w:val="es-ES"/>
              </w:rPr>
            </w:pPr>
            <w:r>
              <w:rPr>
                <w:lang w:val="es-ES"/>
              </w:rPr>
              <w:t xml:space="preserve">                              Ruf</w:t>
            </w:r>
            <w:r w:rsidR="00C6639E">
              <w:rPr>
                <w:lang w:val="es-ES"/>
              </w:rPr>
              <w:t>f</w:t>
            </w:r>
            <w:r>
              <w:rPr>
                <w:lang w:val="es-ES"/>
              </w:rPr>
              <w:t>iel</w:t>
            </w:r>
          </w:p>
        </w:tc>
        <w:tc>
          <w:tcPr>
            <w:tcW w:w="1162" w:type="dxa"/>
          </w:tcPr>
          <w:p w14:paraId="3F9C757B" w14:textId="77777777" w:rsidR="007171D4" w:rsidRDefault="007171D4" w:rsidP="00A318EE">
            <w:pPr>
              <w:spacing w:line="360" w:lineRule="auto"/>
              <w:ind w:right="-376"/>
              <w:jc w:val="both"/>
              <w:rPr>
                <w:lang w:val="es-ES"/>
              </w:rPr>
            </w:pPr>
          </w:p>
        </w:tc>
      </w:tr>
      <w:tr w:rsidR="007171D4" w14:paraId="6C9B410D" w14:textId="77777777" w:rsidTr="007171D4">
        <w:tc>
          <w:tcPr>
            <w:tcW w:w="1297" w:type="dxa"/>
          </w:tcPr>
          <w:p w14:paraId="59612B9C" w14:textId="42B4CE1C" w:rsidR="00C40AFA" w:rsidRDefault="00C40AFA" w:rsidP="00A318EE">
            <w:pPr>
              <w:spacing w:line="360" w:lineRule="auto"/>
              <w:ind w:right="-376"/>
              <w:jc w:val="both"/>
              <w:rPr>
                <w:lang w:val="es-ES"/>
              </w:rPr>
            </w:pPr>
            <w:r>
              <w:rPr>
                <w:lang w:val="es-ES"/>
              </w:rPr>
              <w:t>Sexo</w:t>
            </w:r>
          </w:p>
        </w:tc>
        <w:tc>
          <w:tcPr>
            <w:tcW w:w="1168" w:type="dxa"/>
          </w:tcPr>
          <w:p w14:paraId="7FD2E14D" w14:textId="7B81FD85" w:rsidR="00C40AFA" w:rsidRDefault="007171D4" w:rsidP="00A318EE">
            <w:pPr>
              <w:spacing w:line="360" w:lineRule="auto"/>
              <w:ind w:right="-376"/>
              <w:jc w:val="both"/>
              <w:rPr>
                <w:lang w:val="es-ES"/>
              </w:rPr>
            </w:pPr>
            <w:r>
              <w:rPr>
                <w:lang w:val="es-ES"/>
              </w:rPr>
              <w:t>Mala</w:t>
            </w:r>
          </w:p>
        </w:tc>
        <w:tc>
          <w:tcPr>
            <w:tcW w:w="1164" w:type="dxa"/>
          </w:tcPr>
          <w:p w14:paraId="581A3AD0" w14:textId="685E9C28" w:rsidR="00C40AFA" w:rsidRDefault="007171D4" w:rsidP="00A318EE">
            <w:pPr>
              <w:spacing w:line="360" w:lineRule="auto"/>
              <w:ind w:right="-376"/>
              <w:jc w:val="both"/>
              <w:rPr>
                <w:lang w:val="es-ES"/>
              </w:rPr>
            </w:pPr>
            <w:r>
              <w:rPr>
                <w:lang w:val="es-ES"/>
              </w:rPr>
              <w:t>Insufic</w:t>
            </w:r>
          </w:p>
        </w:tc>
        <w:tc>
          <w:tcPr>
            <w:tcW w:w="1149" w:type="dxa"/>
          </w:tcPr>
          <w:p w14:paraId="014F1083" w14:textId="08446745" w:rsidR="00C40AFA" w:rsidRDefault="007171D4" w:rsidP="00A318EE">
            <w:pPr>
              <w:spacing w:line="360" w:lineRule="auto"/>
              <w:ind w:right="-376"/>
              <w:jc w:val="both"/>
              <w:rPr>
                <w:lang w:val="es-ES"/>
              </w:rPr>
            </w:pPr>
            <w:r>
              <w:rPr>
                <w:lang w:val="es-ES"/>
              </w:rPr>
              <w:t>Promedio</w:t>
            </w:r>
          </w:p>
        </w:tc>
        <w:tc>
          <w:tcPr>
            <w:tcW w:w="1149" w:type="dxa"/>
          </w:tcPr>
          <w:p w14:paraId="513927FD" w14:textId="5463F856" w:rsidR="00C40AFA" w:rsidRDefault="007171D4" w:rsidP="00A318EE">
            <w:pPr>
              <w:spacing w:line="360" w:lineRule="auto"/>
              <w:ind w:right="-376"/>
              <w:jc w:val="both"/>
              <w:rPr>
                <w:lang w:val="es-ES"/>
              </w:rPr>
            </w:pPr>
            <w:r>
              <w:rPr>
                <w:lang w:val="es-ES"/>
              </w:rPr>
              <w:t>Buena</w:t>
            </w:r>
          </w:p>
        </w:tc>
        <w:tc>
          <w:tcPr>
            <w:tcW w:w="1172" w:type="dxa"/>
          </w:tcPr>
          <w:p w14:paraId="18BFE9CF" w14:textId="386BD9BA" w:rsidR="00C40AFA" w:rsidRDefault="007171D4" w:rsidP="00A318EE">
            <w:pPr>
              <w:spacing w:line="360" w:lineRule="auto"/>
              <w:ind w:right="-376"/>
              <w:jc w:val="both"/>
              <w:rPr>
                <w:lang w:val="es-ES"/>
              </w:rPr>
            </w:pPr>
            <w:r>
              <w:rPr>
                <w:lang w:val="es-ES"/>
              </w:rPr>
              <w:t>Excelente</w:t>
            </w:r>
          </w:p>
        </w:tc>
        <w:tc>
          <w:tcPr>
            <w:tcW w:w="1162" w:type="dxa"/>
          </w:tcPr>
          <w:p w14:paraId="1579616D" w14:textId="17BA026E" w:rsidR="00C40AFA" w:rsidRDefault="00C40AFA" w:rsidP="00A318EE">
            <w:pPr>
              <w:spacing w:line="360" w:lineRule="auto"/>
              <w:ind w:right="-376"/>
              <w:jc w:val="both"/>
              <w:rPr>
                <w:lang w:val="es-ES"/>
              </w:rPr>
            </w:pPr>
            <w:r>
              <w:rPr>
                <w:lang w:val="es-ES"/>
              </w:rPr>
              <w:t>Total</w:t>
            </w:r>
          </w:p>
        </w:tc>
      </w:tr>
      <w:tr w:rsidR="007171D4" w14:paraId="033459F3" w14:textId="77777777" w:rsidTr="007171D4">
        <w:tc>
          <w:tcPr>
            <w:tcW w:w="1297" w:type="dxa"/>
          </w:tcPr>
          <w:p w14:paraId="1B1B813E" w14:textId="57F7744A" w:rsidR="00C40AFA" w:rsidRDefault="00C40AFA" w:rsidP="00A318EE">
            <w:pPr>
              <w:spacing w:line="360" w:lineRule="auto"/>
              <w:ind w:right="-376"/>
              <w:jc w:val="both"/>
              <w:rPr>
                <w:lang w:val="es-ES"/>
              </w:rPr>
            </w:pPr>
            <w:r>
              <w:rPr>
                <w:lang w:val="es-ES"/>
              </w:rPr>
              <w:t>Femenino</w:t>
            </w:r>
          </w:p>
        </w:tc>
        <w:tc>
          <w:tcPr>
            <w:tcW w:w="1168" w:type="dxa"/>
          </w:tcPr>
          <w:p w14:paraId="0939E232" w14:textId="5D9C5FB3" w:rsidR="00C40AFA" w:rsidRDefault="00C40AFA" w:rsidP="00A318EE">
            <w:pPr>
              <w:spacing w:line="360" w:lineRule="auto"/>
              <w:ind w:right="-376"/>
              <w:jc w:val="both"/>
              <w:rPr>
                <w:lang w:val="es-ES"/>
              </w:rPr>
            </w:pPr>
            <w:r>
              <w:rPr>
                <w:lang w:val="es-ES"/>
              </w:rPr>
              <w:t>17</w:t>
            </w:r>
          </w:p>
        </w:tc>
        <w:tc>
          <w:tcPr>
            <w:tcW w:w="1164" w:type="dxa"/>
          </w:tcPr>
          <w:p w14:paraId="0CA75443" w14:textId="059A3B8B" w:rsidR="00C40AFA" w:rsidRDefault="00C40AFA" w:rsidP="00A318EE">
            <w:pPr>
              <w:spacing w:line="360" w:lineRule="auto"/>
              <w:ind w:right="-376"/>
              <w:jc w:val="both"/>
              <w:rPr>
                <w:lang w:val="es-ES"/>
              </w:rPr>
            </w:pPr>
            <w:r>
              <w:rPr>
                <w:lang w:val="es-ES"/>
              </w:rPr>
              <w:t>49</w:t>
            </w:r>
          </w:p>
        </w:tc>
        <w:tc>
          <w:tcPr>
            <w:tcW w:w="1149" w:type="dxa"/>
          </w:tcPr>
          <w:p w14:paraId="0A583562" w14:textId="2A6680AF" w:rsidR="00C40AFA" w:rsidRDefault="00C40AFA" w:rsidP="00A318EE">
            <w:pPr>
              <w:spacing w:line="360" w:lineRule="auto"/>
              <w:ind w:right="-376"/>
              <w:jc w:val="both"/>
              <w:rPr>
                <w:lang w:val="es-ES"/>
              </w:rPr>
            </w:pPr>
            <w:r>
              <w:rPr>
                <w:lang w:val="es-ES"/>
              </w:rPr>
              <w:t>23</w:t>
            </w:r>
          </w:p>
        </w:tc>
        <w:tc>
          <w:tcPr>
            <w:tcW w:w="1149" w:type="dxa"/>
          </w:tcPr>
          <w:p w14:paraId="75049610" w14:textId="176ADC86" w:rsidR="00C40AFA" w:rsidRDefault="00C40AFA" w:rsidP="00A318EE">
            <w:pPr>
              <w:spacing w:line="360" w:lineRule="auto"/>
              <w:ind w:right="-376"/>
              <w:jc w:val="both"/>
              <w:rPr>
                <w:lang w:val="es-ES"/>
              </w:rPr>
            </w:pPr>
            <w:r>
              <w:rPr>
                <w:lang w:val="es-ES"/>
              </w:rPr>
              <w:t>10</w:t>
            </w:r>
          </w:p>
        </w:tc>
        <w:tc>
          <w:tcPr>
            <w:tcW w:w="1172" w:type="dxa"/>
          </w:tcPr>
          <w:p w14:paraId="4BFDDD1F" w14:textId="7CCD02C1" w:rsidR="00C40AFA" w:rsidRDefault="00C40AFA" w:rsidP="00A318EE">
            <w:pPr>
              <w:spacing w:line="360" w:lineRule="auto"/>
              <w:ind w:right="-376"/>
              <w:jc w:val="both"/>
              <w:rPr>
                <w:lang w:val="es-ES"/>
              </w:rPr>
            </w:pPr>
            <w:r>
              <w:rPr>
                <w:lang w:val="es-ES"/>
              </w:rPr>
              <w:t>6</w:t>
            </w:r>
          </w:p>
        </w:tc>
        <w:tc>
          <w:tcPr>
            <w:tcW w:w="1162" w:type="dxa"/>
          </w:tcPr>
          <w:p w14:paraId="6518CB19" w14:textId="38ACD9E2" w:rsidR="00C40AFA" w:rsidRDefault="00C40AFA" w:rsidP="00A318EE">
            <w:pPr>
              <w:spacing w:line="360" w:lineRule="auto"/>
              <w:ind w:right="-376"/>
              <w:jc w:val="both"/>
              <w:rPr>
                <w:lang w:val="es-ES"/>
              </w:rPr>
            </w:pPr>
            <w:r>
              <w:rPr>
                <w:lang w:val="es-ES"/>
              </w:rPr>
              <w:t>105</w:t>
            </w:r>
          </w:p>
        </w:tc>
      </w:tr>
      <w:tr w:rsidR="007171D4" w14:paraId="5A168F89" w14:textId="77777777" w:rsidTr="007171D4">
        <w:tc>
          <w:tcPr>
            <w:tcW w:w="1297" w:type="dxa"/>
          </w:tcPr>
          <w:p w14:paraId="0A6B66EB" w14:textId="2D85D080" w:rsidR="00C40AFA" w:rsidRDefault="00C40AFA" w:rsidP="00A318EE">
            <w:pPr>
              <w:spacing w:line="360" w:lineRule="auto"/>
              <w:ind w:right="-376"/>
              <w:jc w:val="both"/>
              <w:rPr>
                <w:lang w:val="es-ES"/>
              </w:rPr>
            </w:pPr>
            <w:r>
              <w:rPr>
                <w:lang w:val="es-ES"/>
              </w:rPr>
              <w:t>Masculino</w:t>
            </w:r>
          </w:p>
        </w:tc>
        <w:tc>
          <w:tcPr>
            <w:tcW w:w="1168" w:type="dxa"/>
          </w:tcPr>
          <w:p w14:paraId="5557FC38" w14:textId="53103988" w:rsidR="00C40AFA" w:rsidRDefault="00C40AFA" w:rsidP="00A318EE">
            <w:pPr>
              <w:spacing w:line="360" w:lineRule="auto"/>
              <w:ind w:right="-376"/>
              <w:jc w:val="both"/>
              <w:rPr>
                <w:lang w:val="es-ES"/>
              </w:rPr>
            </w:pPr>
            <w:r>
              <w:rPr>
                <w:lang w:val="es-ES"/>
              </w:rPr>
              <w:t>9</w:t>
            </w:r>
          </w:p>
        </w:tc>
        <w:tc>
          <w:tcPr>
            <w:tcW w:w="1164" w:type="dxa"/>
          </w:tcPr>
          <w:p w14:paraId="2B73DFAE" w14:textId="3B16E8DA" w:rsidR="00C40AFA" w:rsidRDefault="00C40AFA" w:rsidP="00A318EE">
            <w:pPr>
              <w:spacing w:line="360" w:lineRule="auto"/>
              <w:ind w:right="-376"/>
              <w:jc w:val="both"/>
              <w:rPr>
                <w:lang w:val="es-ES"/>
              </w:rPr>
            </w:pPr>
            <w:r>
              <w:rPr>
                <w:lang w:val="es-ES"/>
              </w:rPr>
              <w:t>36</w:t>
            </w:r>
          </w:p>
        </w:tc>
        <w:tc>
          <w:tcPr>
            <w:tcW w:w="1149" w:type="dxa"/>
          </w:tcPr>
          <w:p w14:paraId="1758DD9F" w14:textId="677177FE" w:rsidR="00C40AFA" w:rsidRDefault="00C40AFA" w:rsidP="00A318EE">
            <w:pPr>
              <w:spacing w:line="360" w:lineRule="auto"/>
              <w:ind w:right="-376"/>
              <w:jc w:val="both"/>
              <w:rPr>
                <w:lang w:val="es-ES"/>
              </w:rPr>
            </w:pPr>
            <w:r>
              <w:rPr>
                <w:lang w:val="es-ES"/>
              </w:rPr>
              <w:t>23</w:t>
            </w:r>
          </w:p>
        </w:tc>
        <w:tc>
          <w:tcPr>
            <w:tcW w:w="1149" w:type="dxa"/>
          </w:tcPr>
          <w:p w14:paraId="473AD435" w14:textId="799AAFBB" w:rsidR="00C40AFA" w:rsidRDefault="00C40AFA" w:rsidP="00A318EE">
            <w:pPr>
              <w:spacing w:line="360" w:lineRule="auto"/>
              <w:ind w:right="-376"/>
              <w:jc w:val="both"/>
              <w:rPr>
                <w:lang w:val="es-ES"/>
              </w:rPr>
            </w:pPr>
            <w:r>
              <w:rPr>
                <w:lang w:val="es-ES"/>
              </w:rPr>
              <w:t>5</w:t>
            </w:r>
          </w:p>
        </w:tc>
        <w:tc>
          <w:tcPr>
            <w:tcW w:w="1172" w:type="dxa"/>
          </w:tcPr>
          <w:p w14:paraId="36EBDEFB" w14:textId="5FEFAE68" w:rsidR="00C40AFA" w:rsidRDefault="00C40AFA" w:rsidP="00A318EE">
            <w:pPr>
              <w:spacing w:line="360" w:lineRule="auto"/>
              <w:ind w:right="-376"/>
              <w:jc w:val="both"/>
              <w:rPr>
                <w:lang w:val="es-ES"/>
              </w:rPr>
            </w:pPr>
            <w:r>
              <w:rPr>
                <w:lang w:val="es-ES"/>
              </w:rPr>
              <w:t>2</w:t>
            </w:r>
          </w:p>
        </w:tc>
        <w:tc>
          <w:tcPr>
            <w:tcW w:w="1162" w:type="dxa"/>
          </w:tcPr>
          <w:p w14:paraId="11D601FA" w14:textId="6A9869BE" w:rsidR="00C40AFA" w:rsidRDefault="00C40AFA" w:rsidP="00A318EE">
            <w:pPr>
              <w:spacing w:line="360" w:lineRule="auto"/>
              <w:ind w:right="-376"/>
              <w:jc w:val="both"/>
              <w:rPr>
                <w:lang w:val="es-ES"/>
              </w:rPr>
            </w:pPr>
            <w:r>
              <w:rPr>
                <w:lang w:val="es-ES"/>
              </w:rPr>
              <w:t>75</w:t>
            </w:r>
          </w:p>
        </w:tc>
      </w:tr>
      <w:tr w:rsidR="007171D4" w14:paraId="4DB4B8FB" w14:textId="77777777" w:rsidTr="007171D4">
        <w:tc>
          <w:tcPr>
            <w:tcW w:w="1297" w:type="dxa"/>
          </w:tcPr>
          <w:p w14:paraId="2E8D720F" w14:textId="0B03FC87" w:rsidR="00C40AFA" w:rsidRDefault="00C40AFA" w:rsidP="00A318EE">
            <w:pPr>
              <w:spacing w:line="360" w:lineRule="auto"/>
              <w:ind w:right="-376"/>
              <w:jc w:val="both"/>
              <w:rPr>
                <w:lang w:val="es-ES"/>
              </w:rPr>
            </w:pPr>
            <w:r>
              <w:rPr>
                <w:lang w:val="es-ES"/>
              </w:rPr>
              <w:t>Total</w:t>
            </w:r>
          </w:p>
        </w:tc>
        <w:tc>
          <w:tcPr>
            <w:tcW w:w="1168" w:type="dxa"/>
          </w:tcPr>
          <w:p w14:paraId="035D6386" w14:textId="1EFE6414" w:rsidR="00C40AFA" w:rsidRDefault="00C40AFA" w:rsidP="00A318EE">
            <w:pPr>
              <w:spacing w:line="360" w:lineRule="auto"/>
              <w:ind w:right="-376"/>
              <w:jc w:val="both"/>
              <w:rPr>
                <w:lang w:val="es-ES"/>
              </w:rPr>
            </w:pPr>
            <w:r>
              <w:rPr>
                <w:lang w:val="es-ES"/>
              </w:rPr>
              <w:t>26</w:t>
            </w:r>
          </w:p>
        </w:tc>
        <w:tc>
          <w:tcPr>
            <w:tcW w:w="1164" w:type="dxa"/>
          </w:tcPr>
          <w:p w14:paraId="30BFB664" w14:textId="2099FAF7" w:rsidR="00C40AFA" w:rsidRDefault="00C40AFA" w:rsidP="00A318EE">
            <w:pPr>
              <w:spacing w:line="360" w:lineRule="auto"/>
              <w:ind w:right="-376"/>
              <w:jc w:val="both"/>
              <w:rPr>
                <w:lang w:val="es-ES"/>
              </w:rPr>
            </w:pPr>
            <w:r>
              <w:rPr>
                <w:lang w:val="es-ES"/>
              </w:rPr>
              <w:t>85</w:t>
            </w:r>
          </w:p>
        </w:tc>
        <w:tc>
          <w:tcPr>
            <w:tcW w:w="1149" w:type="dxa"/>
          </w:tcPr>
          <w:p w14:paraId="45C4E256" w14:textId="52F8474A" w:rsidR="00C40AFA" w:rsidRDefault="00C40AFA" w:rsidP="00A318EE">
            <w:pPr>
              <w:spacing w:line="360" w:lineRule="auto"/>
              <w:ind w:right="-376"/>
              <w:jc w:val="both"/>
              <w:rPr>
                <w:lang w:val="es-ES"/>
              </w:rPr>
            </w:pPr>
            <w:r>
              <w:rPr>
                <w:lang w:val="es-ES"/>
              </w:rPr>
              <w:t>46</w:t>
            </w:r>
          </w:p>
        </w:tc>
        <w:tc>
          <w:tcPr>
            <w:tcW w:w="1149" w:type="dxa"/>
          </w:tcPr>
          <w:p w14:paraId="2D2BC613" w14:textId="4EEB20CE" w:rsidR="00C40AFA" w:rsidRDefault="00C40AFA" w:rsidP="00A318EE">
            <w:pPr>
              <w:spacing w:line="360" w:lineRule="auto"/>
              <w:ind w:right="-376"/>
              <w:jc w:val="both"/>
              <w:rPr>
                <w:lang w:val="es-ES"/>
              </w:rPr>
            </w:pPr>
            <w:r>
              <w:rPr>
                <w:lang w:val="es-ES"/>
              </w:rPr>
              <w:t>15</w:t>
            </w:r>
          </w:p>
        </w:tc>
        <w:tc>
          <w:tcPr>
            <w:tcW w:w="1172" w:type="dxa"/>
          </w:tcPr>
          <w:p w14:paraId="035A8FA9" w14:textId="0902B536" w:rsidR="00C40AFA" w:rsidRDefault="00C40AFA" w:rsidP="00A318EE">
            <w:pPr>
              <w:spacing w:line="360" w:lineRule="auto"/>
              <w:ind w:right="-376"/>
              <w:jc w:val="both"/>
              <w:rPr>
                <w:lang w:val="es-ES"/>
              </w:rPr>
            </w:pPr>
            <w:r>
              <w:rPr>
                <w:lang w:val="es-ES"/>
              </w:rPr>
              <w:t>8</w:t>
            </w:r>
          </w:p>
        </w:tc>
        <w:tc>
          <w:tcPr>
            <w:tcW w:w="1162" w:type="dxa"/>
          </w:tcPr>
          <w:p w14:paraId="4446082E" w14:textId="7534CB5E" w:rsidR="00C40AFA" w:rsidRDefault="00C40AFA" w:rsidP="00A318EE">
            <w:pPr>
              <w:spacing w:line="360" w:lineRule="auto"/>
              <w:ind w:right="-376"/>
              <w:jc w:val="both"/>
              <w:rPr>
                <w:lang w:val="es-ES"/>
              </w:rPr>
            </w:pPr>
            <w:r>
              <w:rPr>
                <w:lang w:val="es-ES"/>
              </w:rPr>
              <w:t>180</w:t>
            </w:r>
          </w:p>
        </w:tc>
      </w:tr>
    </w:tbl>
    <w:p w14:paraId="4847283B" w14:textId="77777777" w:rsidR="006B4D11" w:rsidRDefault="006B4D11" w:rsidP="00A318EE">
      <w:pPr>
        <w:spacing w:line="360" w:lineRule="auto"/>
        <w:ind w:right="-376"/>
        <w:jc w:val="both"/>
        <w:rPr>
          <w:lang w:val="es-ES"/>
        </w:rPr>
      </w:pPr>
    </w:p>
    <w:p w14:paraId="4C14200A" w14:textId="0C62E065" w:rsidR="008D518D" w:rsidRDefault="00C40AFA" w:rsidP="00A318EE">
      <w:pPr>
        <w:spacing w:line="360" w:lineRule="auto"/>
        <w:ind w:right="-376"/>
        <w:jc w:val="both"/>
        <w:rPr>
          <w:lang w:val="es-ES"/>
        </w:rPr>
      </w:pPr>
      <w:r>
        <w:rPr>
          <w:lang w:val="es-ES"/>
        </w:rPr>
        <w:t>Sig</w:t>
      </w:r>
      <w:r w:rsidR="002D180C">
        <w:rPr>
          <w:lang w:val="es-ES"/>
        </w:rPr>
        <w:t>ificación:</w:t>
      </w:r>
      <w:r>
        <w:rPr>
          <w:lang w:val="es-ES"/>
        </w:rPr>
        <w:t xml:space="preserve"> NS</w:t>
      </w:r>
    </w:p>
    <w:p w14:paraId="7E809E18" w14:textId="3B325E35" w:rsidR="00F60F4A" w:rsidRDefault="00C6639E" w:rsidP="00A318EE">
      <w:pPr>
        <w:spacing w:line="360" w:lineRule="auto"/>
        <w:ind w:right="-376"/>
        <w:jc w:val="both"/>
      </w:pPr>
      <w:r>
        <w:rPr>
          <w:lang w:val="es-ES"/>
        </w:rPr>
        <w:t xml:space="preserve">Al realizar un análisis de </w:t>
      </w:r>
      <w:r>
        <w:t xml:space="preserve">correlación entre el test de Ruffiel y las pruebas que componen el PAFI se observa en la tabla </w:t>
      </w:r>
      <w:r w:rsidR="00745660">
        <w:t>20</w:t>
      </w:r>
      <w:r>
        <w:t xml:space="preserve"> para el sexo femenino, que solo hay relación con la rapidez, al hacer el análisis para el masculino (tabla </w:t>
      </w:r>
      <w:r w:rsidR="00745660">
        <w:t>21</w:t>
      </w:r>
      <w:r>
        <w:t>) no se hallan relaciones entre ambas.</w:t>
      </w:r>
    </w:p>
    <w:p w14:paraId="4849D594" w14:textId="0CD5CFBE" w:rsidR="00843055" w:rsidRPr="00850CC8" w:rsidRDefault="00F60F4A" w:rsidP="00A318EE">
      <w:pPr>
        <w:spacing w:line="360" w:lineRule="auto"/>
        <w:ind w:right="-376"/>
        <w:jc w:val="both"/>
      </w:pPr>
      <w:r>
        <w:t>Tabla</w:t>
      </w:r>
      <w:r w:rsidR="001E3FD7">
        <w:t xml:space="preserve">  </w:t>
      </w:r>
      <w:r w:rsidR="00745660">
        <w:t>20</w:t>
      </w:r>
      <w:r w:rsidR="001E3FD7">
        <w:t>.</w:t>
      </w:r>
      <w:r>
        <w:t xml:space="preserve">  </w:t>
      </w:r>
      <w:r w:rsidR="00843055">
        <w:t>Relaciones entre Rufiel y las diferentes pruebas del PAFI para el sexo femenino</w:t>
      </w:r>
    </w:p>
    <w:tbl>
      <w:tblPr>
        <w:tblStyle w:val="Tablaconcuadrcula"/>
        <w:tblW w:w="0" w:type="auto"/>
        <w:tblLook w:val="04A0" w:firstRow="1" w:lastRow="0" w:firstColumn="1" w:lastColumn="0" w:noHBand="0" w:noVBand="1"/>
      </w:tblPr>
      <w:tblGrid>
        <w:gridCol w:w="3397"/>
        <w:gridCol w:w="1560"/>
        <w:gridCol w:w="1701"/>
      </w:tblGrid>
      <w:tr w:rsidR="00843055" w14:paraId="6C0FAB95" w14:textId="77777777" w:rsidTr="001E3FD7">
        <w:tc>
          <w:tcPr>
            <w:tcW w:w="3397" w:type="dxa"/>
          </w:tcPr>
          <w:p w14:paraId="5393677B" w14:textId="77777777" w:rsidR="00843055" w:rsidRPr="00345523" w:rsidRDefault="00843055" w:rsidP="00A318EE">
            <w:pPr>
              <w:spacing w:line="360" w:lineRule="auto"/>
              <w:ind w:right="-376"/>
              <w:jc w:val="both"/>
              <w:rPr>
                <w:b/>
                <w:bCs/>
              </w:rPr>
            </w:pPr>
            <w:r w:rsidRPr="00345523">
              <w:rPr>
                <w:b/>
                <w:bCs/>
              </w:rPr>
              <w:t>Correlaciones</w:t>
            </w:r>
          </w:p>
        </w:tc>
        <w:tc>
          <w:tcPr>
            <w:tcW w:w="1560" w:type="dxa"/>
          </w:tcPr>
          <w:p w14:paraId="58F5B5EB" w14:textId="77777777" w:rsidR="00843055" w:rsidRPr="00345523" w:rsidRDefault="00843055" w:rsidP="00A318EE">
            <w:pPr>
              <w:spacing w:line="360" w:lineRule="auto"/>
              <w:ind w:right="-376"/>
              <w:jc w:val="center"/>
              <w:rPr>
                <w:b/>
                <w:bCs/>
              </w:rPr>
            </w:pPr>
            <w:r w:rsidRPr="00345523">
              <w:rPr>
                <w:b/>
                <w:bCs/>
              </w:rPr>
              <w:t>r</w:t>
            </w:r>
          </w:p>
        </w:tc>
        <w:tc>
          <w:tcPr>
            <w:tcW w:w="1701" w:type="dxa"/>
          </w:tcPr>
          <w:p w14:paraId="6550E936" w14:textId="77777777" w:rsidR="00843055" w:rsidRDefault="00843055" w:rsidP="00A318EE">
            <w:pPr>
              <w:spacing w:line="360" w:lineRule="auto"/>
              <w:ind w:right="-376"/>
              <w:jc w:val="center"/>
            </w:pPr>
            <w:r>
              <w:rPr>
                <w:b/>
                <w:bCs/>
              </w:rPr>
              <w:t>Sig a p≤</w:t>
            </w:r>
          </w:p>
        </w:tc>
      </w:tr>
      <w:tr w:rsidR="00843055" w14:paraId="6CE47546" w14:textId="77777777" w:rsidTr="001E3FD7">
        <w:tc>
          <w:tcPr>
            <w:tcW w:w="3397" w:type="dxa"/>
          </w:tcPr>
          <w:p w14:paraId="303673B5" w14:textId="77777777" w:rsidR="00843055" w:rsidRDefault="00843055" w:rsidP="00A318EE">
            <w:pPr>
              <w:spacing w:line="360" w:lineRule="auto"/>
              <w:ind w:right="-376"/>
              <w:jc w:val="both"/>
            </w:pPr>
            <w:r>
              <w:t xml:space="preserve">Rufiel </w:t>
            </w:r>
            <w:r w:rsidRPr="001E3FD7">
              <w:rPr>
                <w:i/>
                <w:iCs/>
              </w:rPr>
              <w:t>vs</w:t>
            </w:r>
            <w:r>
              <w:t xml:space="preserve"> Rapidez</w:t>
            </w:r>
          </w:p>
        </w:tc>
        <w:tc>
          <w:tcPr>
            <w:tcW w:w="1560" w:type="dxa"/>
          </w:tcPr>
          <w:p w14:paraId="3401B4E8" w14:textId="77777777" w:rsidR="00843055" w:rsidRDefault="00843055" w:rsidP="00A318EE">
            <w:pPr>
              <w:spacing w:line="360" w:lineRule="auto"/>
              <w:ind w:right="-376"/>
              <w:jc w:val="center"/>
            </w:pPr>
            <w:r>
              <w:t>0,19</w:t>
            </w:r>
          </w:p>
        </w:tc>
        <w:tc>
          <w:tcPr>
            <w:tcW w:w="1701" w:type="dxa"/>
          </w:tcPr>
          <w:p w14:paraId="4085ED11" w14:textId="77777777" w:rsidR="00843055" w:rsidRDefault="00843055" w:rsidP="00A318EE">
            <w:pPr>
              <w:spacing w:line="360" w:lineRule="auto"/>
              <w:ind w:right="-376"/>
              <w:jc w:val="center"/>
            </w:pPr>
            <w:r>
              <w:t>0,06</w:t>
            </w:r>
          </w:p>
        </w:tc>
      </w:tr>
      <w:tr w:rsidR="00843055" w14:paraId="5ACD3EFE" w14:textId="77777777" w:rsidTr="001E3FD7">
        <w:tc>
          <w:tcPr>
            <w:tcW w:w="3397" w:type="dxa"/>
          </w:tcPr>
          <w:p w14:paraId="1373DEF1" w14:textId="77777777" w:rsidR="00843055" w:rsidRDefault="00843055" w:rsidP="00A318EE">
            <w:pPr>
              <w:spacing w:line="360" w:lineRule="auto"/>
              <w:ind w:right="-376"/>
              <w:jc w:val="both"/>
            </w:pPr>
            <w:r>
              <w:t xml:space="preserve">Rufiel </w:t>
            </w:r>
            <w:r w:rsidRPr="001E3FD7">
              <w:rPr>
                <w:i/>
                <w:iCs/>
              </w:rPr>
              <w:t>vs</w:t>
            </w:r>
            <w:r>
              <w:t xml:space="preserve"> Salto</w:t>
            </w:r>
          </w:p>
        </w:tc>
        <w:tc>
          <w:tcPr>
            <w:tcW w:w="1560" w:type="dxa"/>
          </w:tcPr>
          <w:p w14:paraId="5F3C753A" w14:textId="77777777" w:rsidR="00843055" w:rsidRDefault="00843055" w:rsidP="00A318EE">
            <w:pPr>
              <w:spacing w:line="360" w:lineRule="auto"/>
              <w:ind w:right="-376"/>
              <w:jc w:val="center"/>
            </w:pPr>
            <w:r>
              <w:t>0,03</w:t>
            </w:r>
          </w:p>
        </w:tc>
        <w:tc>
          <w:tcPr>
            <w:tcW w:w="1701" w:type="dxa"/>
          </w:tcPr>
          <w:p w14:paraId="2D6A1C52" w14:textId="77777777" w:rsidR="00843055" w:rsidRDefault="00843055" w:rsidP="00A318EE">
            <w:pPr>
              <w:spacing w:line="360" w:lineRule="auto"/>
              <w:ind w:right="-376"/>
              <w:jc w:val="center"/>
            </w:pPr>
            <w:r>
              <w:t>0,75</w:t>
            </w:r>
          </w:p>
        </w:tc>
      </w:tr>
      <w:tr w:rsidR="00843055" w14:paraId="7A215438" w14:textId="77777777" w:rsidTr="001E3FD7">
        <w:tc>
          <w:tcPr>
            <w:tcW w:w="3397" w:type="dxa"/>
          </w:tcPr>
          <w:p w14:paraId="0EF681E0" w14:textId="33F4F2FD" w:rsidR="00843055" w:rsidRDefault="00843055" w:rsidP="00A318EE">
            <w:pPr>
              <w:spacing w:line="360" w:lineRule="auto"/>
              <w:ind w:right="-376"/>
              <w:jc w:val="both"/>
            </w:pPr>
            <w:r>
              <w:t xml:space="preserve">Rufiel </w:t>
            </w:r>
            <w:r w:rsidRPr="001E3FD7">
              <w:rPr>
                <w:i/>
                <w:iCs/>
              </w:rPr>
              <w:t>vs</w:t>
            </w:r>
            <w:r>
              <w:t xml:space="preserve"> Fuerza</w:t>
            </w:r>
            <w:r w:rsidR="001E3FD7">
              <w:t xml:space="preserve"> de brazos</w:t>
            </w:r>
          </w:p>
        </w:tc>
        <w:tc>
          <w:tcPr>
            <w:tcW w:w="1560" w:type="dxa"/>
          </w:tcPr>
          <w:p w14:paraId="21E11B8F" w14:textId="77777777" w:rsidR="00843055" w:rsidRDefault="00843055" w:rsidP="00A318EE">
            <w:pPr>
              <w:spacing w:line="360" w:lineRule="auto"/>
              <w:ind w:right="-376"/>
              <w:jc w:val="center"/>
            </w:pPr>
            <w:r>
              <w:t>-0,08</w:t>
            </w:r>
          </w:p>
        </w:tc>
        <w:tc>
          <w:tcPr>
            <w:tcW w:w="1701" w:type="dxa"/>
          </w:tcPr>
          <w:p w14:paraId="53EB04BB" w14:textId="77777777" w:rsidR="00843055" w:rsidRDefault="00843055" w:rsidP="00A318EE">
            <w:pPr>
              <w:spacing w:line="360" w:lineRule="auto"/>
              <w:ind w:right="-376"/>
              <w:jc w:val="center"/>
            </w:pPr>
            <w:r>
              <w:t>0,4</w:t>
            </w:r>
          </w:p>
        </w:tc>
      </w:tr>
      <w:tr w:rsidR="00843055" w14:paraId="51C6496E" w14:textId="77777777" w:rsidTr="001E3FD7">
        <w:tc>
          <w:tcPr>
            <w:tcW w:w="3397" w:type="dxa"/>
          </w:tcPr>
          <w:p w14:paraId="6BA8E3D3" w14:textId="6048697C" w:rsidR="00843055" w:rsidRDefault="00843055" w:rsidP="00A318EE">
            <w:pPr>
              <w:spacing w:line="360" w:lineRule="auto"/>
              <w:ind w:right="-376"/>
              <w:jc w:val="both"/>
            </w:pPr>
            <w:r>
              <w:t xml:space="preserve">Rufiel </w:t>
            </w:r>
            <w:r w:rsidRPr="001E3FD7">
              <w:rPr>
                <w:i/>
                <w:iCs/>
              </w:rPr>
              <w:t>vs</w:t>
            </w:r>
            <w:r>
              <w:t xml:space="preserve"> </w:t>
            </w:r>
            <w:r w:rsidR="001E3FD7">
              <w:t>Fuerza a</w:t>
            </w:r>
            <w:r>
              <w:t>bdominal</w:t>
            </w:r>
          </w:p>
        </w:tc>
        <w:tc>
          <w:tcPr>
            <w:tcW w:w="1560" w:type="dxa"/>
          </w:tcPr>
          <w:p w14:paraId="4938FCAE" w14:textId="77777777" w:rsidR="00843055" w:rsidRDefault="00843055" w:rsidP="00A318EE">
            <w:pPr>
              <w:spacing w:line="360" w:lineRule="auto"/>
              <w:ind w:right="-376"/>
              <w:jc w:val="center"/>
            </w:pPr>
            <w:r>
              <w:t>0,02</w:t>
            </w:r>
          </w:p>
        </w:tc>
        <w:tc>
          <w:tcPr>
            <w:tcW w:w="1701" w:type="dxa"/>
          </w:tcPr>
          <w:p w14:paraId="2A426FC3" w14:textId="77777777" w:rsidR="00843055" w:rsidRDefault="00843055" w:rsidP="00A318EE">
            <w:pPr>
              <w:spacing w:line="360" w:lineRule="auto"/>
              <w:ind w:right="-376"/>
              <w:jc w:val="center"/>
            </w:pPr>
            <w:r>
              <w:t>0,88</w:t>
            </w:r>
          </w:p>
        </w:tc>
      </w:tr>
      <w:tr w:rsidR="00843055" w14:paraId="501929A4" w14:textId="77777777" w:rsidTr="001E3FD7">
        <w:tc>
          <w:tcPr>
            <w:tcW w:w="3397" w:type="dxa"/>
          </w:tcPr>
          <w:p w14:paraId="3EFBE6A4" w14:textId="77777777" w:rsidR="00843055" w:rsidRDefault="00843055" w:rsidP="00A318EE">
            <w:pPr>
              <w:spacing w:line="360" w:lineRule="auto"/>
              <w:ind w:right="-376"/>
              <w:jc w:val="both"/>
            </w:pPr>
            <w:r>
              <w:t xml:space="preserve">Rufiel </w:t>
            </w:r>
            <w:r w:rsidRPr="001E3FD7">
              <w:rPr>
                <w:i/>
                <w:iCs/>
              </w:rPr>
              <w:t>vs</w:t>
            </w:r>
            <w:r>
              <w:t xml:space="preserve"> Resistencia</w:t>
            </w:r>
          </w:p>
        </w:tc>
        <w:tc>
          <w:tcPr>
            <w:tcW w:w="1560" w:type="dxa"/>
          </w:tcPr>
          <w:p w14:paraId="60CBE7B6" w14:textId="77777777" w:rsidR="00843055" w:rsidRDefault="00843055" w:rsidP="00A318EE">
            <w:pPr>
              <w:spacing w:line="360" w:lineRule="auto"/>
              <w:ind w:right="-376"/>
              <w:jc w:val="center"/>
            </w:pPr>
            <w:r>
              <w:t>-0,007</w:t>
            </w:r>
          </w:p>
        </w:tc>
        <w:tc>
          <w:tcPr>
            <w:tcW w:w="1701" w:type="dxa"/>
          </w:tcPr>
          <w:p w14:paraId="09850B8F" w14:textId="77777777" w:rsidR="00843055" w:rsidRDefault="00843055" w:rsidP="00A318EE">
            <w:pPr>
              <w:spacing w:line="360" w:lineRule="auto"/>
              <w:ind w:right="-376"/>
              <w:jc w:val="center"/>
            </w:pPr>
            <w:r>
              <w:t>0,8</w:t>
            </w:r>
          </w:p>
        </w:tc>
      </w:tr>
      <w:tr w:rsidR="00843055" w14:paraId="4C4B1D12" w14:textId="77777777" w:rsidTr="001E3FD7">
        <w:tc>
          <w:tcPr>
            <w:tcW w:w="3397" w:type="dxa"/>
          </w:tcPr>
          <w:p w14:paraId="705F575C" w14:textId="77777777" w:rsidR="00843055" w:rsidRDefault="00843055" w:rsidP="00A318EE">
            <w:pPr>
              <w:spacing w:line="360" w:lineRule="auto"/>
              <w:ind w:right="-376"/>
              <w:jc w:val="both"/>
            </w:pPr>
            <w:r>
              <w:lastRenderedPageBreak/>
              <w:t xml:space="preserve">Rufiel </w:t>
            </w:r>
            <w:r w:rsidRPr="001E3FD7">
              <w:rPr>
                <w:i/>
                <w:iCs/>
              </w:rPr>
              <w:t>vs</w:t>
            </w:r>
            <w:r>
              <w:t xml:space="preserve"> PAFI</w:t>
            </w:r>
          </w:p>
        </w:tc>
        <w:tc>
          <w:tcPr>
            <w:tcW w:w="1560" w:type="dxa"/>
          </w:tcPr>
          <w:p w14:paraId="14A75C03" w14:textId="77777777" w:rsidR="00843055" w:rsidRDefault="00843055" w:rsidP="00A318EE">
            <w:pPr>
              <w:spacing w:line="360" w:lineRule="auto"/>
              <w:ind w:right="-376"/>
              <w:jc w:val="center"/>
            </w:pPr>
            <w:r>
              <w:t>-0,02</w:t>
            </w:r>
          </w:p>
        </w:tc>
        <w:tc>
          <w:tcPr>
            <w:tcW w:w="1701" w:type="dxa"/>
          </w:tcPr>
          <w:p w14:paraId="73818EAB" w14:textId="77777777" w:rsidR="00843055" w:rsidRDefault="00843055" w:rsidP="00A318EE">
            <w:pPr>
              <w:spacing w:line="360" w:lineRule="auto"/>
              <w:ind w:right="-376"/>
              <w:jc w:val="center"/>
            </w:pPr>
            <w:r>
              <w:t>0,8</w:t>
            </w:r>
          </w:p>
        </w:tc>
      </w:tr>
    </w:tbl>
    <w:p w14:paraId="557CA2E4" w14:textId="77777777" w:rsidR="00843055" w:rsidRDefault="00843055" w:rsidP="00A318EE">
      <w:pPr>
        <w:spacing w:line="360" w:lineRule="auto"/>
        <w:ind w:right="-376"/>
        <w:jc w:val="both"/>
      </w:pPr>
    </w:p>
    <w:p w14:paraId="2981F885" w14:textId="14C6DB2C" w:rsidR="00843055" w:rsidRPr="00850CC8" w:rsidRDefault="00F60F4A" w:rsidP="00A318EE">
      <w:pPr>
        <w:spacing w:line="360" w:lineRule="auto"/>
        <w:ind w:right="-376"/>
        <w:jc w:val="both"/>
      </w:pPr>
      <w:r>
        <w:t>Tabla</w:t>
      </w:r>
      <w:r w:rsidR="001E3FD7">
        <w:t xml:space="preserve"> </w:t>
      </w:r>
      <w:r w:rsidR="00745660">
        <w:t>21</w:t>
      </w:r>
      <w:r w:rsidR="001E3FD7">
        <w:t>.</w:t>
      </w:r>
      <w:r>
        <w:t xml:space="preserve"> </w:t>
      </w:r>
      <w:r w:rsidR="00843055">
        <w:t>Relaciones entre Rufiel y las diferentes pruebas del PAFI para el sexo masculino.</w:t>
      </w:r>
    </w:p>
    <w:tbl>
      <w:tblPr>
        <w:tblStyle w:val="Tablaconcuadrcula"/>
        <w:tblW w:w="0" w:type="auto"/>
        <w:tblLook w:val="04A0" w:firstRow="1" w:lastRow="0" w:firstColumn="1" w:lastColumn="0" w:noHBand="0" w:noVBand="1"/>
      </w:tblPr>
      <w:tblGrid>
        <w:gridCol w:w="3397"/>
        <w:gridCol w:w="1418"/>
        <w:gridCol w:w="1417"/>
      </w:tblGrid>
      <w:tr w:rsidR="00843055" w14:paraId="6599E359" w14:textId="77777777" w:rsidTr="001E3FD7">
        <w:tc>
          <w:tcPr>
            <w:tcW w:w="3397" w:type="dxa"/>
          </w:tcPr>
          <w:p w14:paraId="7A27CB2C" w14:textId="77777777" w:rsidR="00843055" w:rsidRPr="00345523" w:rsidRDefault="00843055" w:rsidP="00A318EE">
            <w:pPr>
              <w:spacing w:line="360" w:lineRule="auto"/>
              <w:ind w:right="-376"/>
              <w:jc w:val="both"/>
              <w:rPr>
                <w:b/>
                <w:bCs/>
              </w:rPr>
            </w:pPr>
            <w:r w:rsidRPr="00345523">
              <w:rPr>
                <w:b/>
                <w:bCs/>
              </w:rPr>
              <w:t>Correlaciones</w:t>
            </w:r>
          </w:p>
        </w:tc>
        <w:tc>
          <w:tcPr>
            <w:tcW w:w="1418" w:type="dxa"/>
          </w:tcPr>
          <w:p w14:paraId="63AA546A" w14:textId="77777777" w:rsidR="00843055" w:rsidRPr="00345523" w:rsidRDefault="00843055" w:rsidP="00A318EE">
            <w:pPr>
              <w:spacing w:line="360" w:lineRule="auto"/>
              <w:ind w:right="-376"/>
              <w:jc w:val="both"/>
              <w:rPr>
                <w:b/>
                <w:bCs/>
              </w:rPr>
            </w:pPr>
            <w:r w:rsidRPr="00345523">
              <w:rPr>
                <w:b/>
                <w:bCs/>
              </w:rPr>
              <w:t>r</w:t>
            </w:r>
          </w:p>
        </w:tc>
        <w:tc>
          <w:tcPr>
            <w:tcW w:w="1417" w:type="dxa"/>
          </w:tcPr>
          <w:p w14:paraId="1875430C" w14:textId="77777777" w:rsidR="00843055" w:rsidRDefault="00843055" w:rsidP="00A318EE">
            <w:pPr>
              <w:spacing w:line="360" w:lineRule="auto"/>
              <w:ind w:right="-376"/>
              <w:jc w:val="both"/>
            </w:pPr>
            <w:r>
              <w:rPr>
                <w:b/>
                <w:bCs/>
              </w:rPr>
              <w:t>Sig a p≤</w:t>
            </w:r>
          </w:p>
        </w:tc>
      </w:tr>
      <w:tr w:rsidR="00843055" w14:paraId="21094C09" w14:textId="77777777" w:rsidTr="001E3FD7">
        <w:tc>
          <w:tcPr>
            <w:tcW w:w="3397" w:type="dxa"/>
          </w:tcPr>
          <w:p w14:paraId="5BB3ABD1" w14:textId="77777777" w:rsidR="00843055" w:rsidRDefault="00843055" w:rsidP="00A318EE">
            <w:pPr>
              <w:spacing w:line="360" w:lineRule="auto"/>
              <w:ind w:right="-376"/>
              <w:jc w:val="both"/>
            </w:pPr>
            <w:r>
              <w:t>Rufiel vs Rapidez</w:t>
            </w:r>
          </w:p>
        </w:tc>
        <w:tc>
          <w:tcPr>
            <w:tcW w:w="1418" w:type="dxa"/>
          </w:tcPr>
          <w:p w14:paraId="16D34CA4" w14:textId="77777777" w:rsidR="00843055" w:rsidRDefault="00843055" w:rsidP="00A318EE">
            <w:pPr>
              <w:spacing w:line="360" w:lineRule="auto"/>
              <w:ind w:right="-376"/>
              <w:jc w:val="center"/>
            </w:pPr>
            <w:r>
              <w:t>0,05</w:t>
            </w:r>
          </w:p>
        </w:tc>
        <w:tc>
          <w:tcPr>
            <w:tcW w:w="1417" w:type="dxa"/>
          </w:tcPr>
          <w:p w14:paraId="432FEFA4" w14:textId="793E6C2F" w:rsidR="00843055" w:rsidRDefault="001E3FD7" w:rsidP="00A318EE">
            <w:pPr>
              <w:spacing w:line="360" w:lineRule="auto"/>
              <w:ind w:right="-376"/>
              <w:jc w:val="center"/>
            </w:pPr>
            <w:r>
              <w:t>0</w:t>
            </w:r>
            <w:r w:rsidR="00843055">
              <w:t>,68</w:t>
            </w:r>
          </w:p>
        </w:tc>
      </w:tr>
      <w:tr w:rsidR="00843055" w14:paraId="200F5940" w14:textId="77777777" w:rsidTr="001E3FD7">
        <w:tc>
          <w:tcPr>
            <w:tcW w:w="3397" w:type="dxa"/>
          </w:tcPr>
          <w:p w14:paraId="7CB6A67E" w14:textId="77777777" w:rsidR="00843055" w:rsidRDefault="00843055" w:rsidP="00A318EE">
            <w:pPr>
              <w:spacing w:line="360" w:lineRule="auto"/>
              <w:ind w:right="-376"/>
              <w:jc w:val="both"/>
            </w:pPr>
            <w:r>
              <w:t>Rufiel vs Salto</w:t>
            </w:r>
          </w:p>
        </w:tc>
        <w:tc>
          <w:tcPr>
            <w:tcW w:w="1418" w:type="dxa"/>
          </w:tcPr>
          <w:p w14:paraId="061E3CF1" w14:textId="77777777" w:rsidR="00843055" w:rsidRDefault="00843055" w:rsidP="00A318EE">
            <w:pPr>
              <w:spacing w:line="360" w:lineRule="auto"/>
              <w:ind w:right="-376"/>
              <w:jc w:val="center"/>
            </w:pPr>
            <w:r>
              <w:t>-0,02</w:t>
            </w:r>
          </w:p>
        </w:tc>
        <w:tc>
          <w:tcPr>
            <w:tcW w:w="1417" w:type="dxa"/>
          </w:tcPr>
          <w:p w14:paraId="5114A51E" w14:textId="77777777" w:rsidR="00843055" w:rsidRDefault="00843055" w:rsidP="00A318EE">
            <w:pPr>
              <w:spacing w:line="360" w:lineRule="auto"/>
              <w:ind w:right="-376"/>
              <w:jc w:val="center"/>
            </w:pPr>
            <w:r>
              <w:t>0,87</w:t>
            </w:r>
          </w:p>
        </w:tc>
      </w:tr>
      <w:tr w:rsidR="00843055" w14:paraId="1DA8B262" w14:textId="77777777" w:rsidTr="001E3FD7">
        <w:tc>
          <w:tcPr>
            <w:tcW w:w="3397" w:type="dxa"/>
          </w:tcPr>
          <w:p w14:paraId="07DFAE91" w14:textId="778E4A9A" w:rsidR="00843055" w:rsidRDefault="00843055" w:rsidP="00A318EE">
            <w:pPr>
              <w:spacing w:line="360" w:lineRule="auto"/>
              <w:ind w:right="-376"/>
              <w:jc w:val="both"/>
            </w:pPr>
            <w:r>
              <w:t>Rufiel vs Fuerza</w:t>
            </w:r>
            <w:r w:rsidR="001E3FD7">
              <w:t xml:space="preserve"> de brazos</w:t>
            </w:r>
          </w:p>
        </w:tc>
        <w:tc>
          <w:tcPr>
            <w:tcW w:w="1418" w:type="dxa"/>
          </w:tcPr>
          <w:p w14:paraId="2B389AA3" w14:textId="77777777" w:rsidR="00843055" w:rsidRDefault="00843055" w:rsidP="00A318EE">
            <w:pPr>
              <w:spacing w:line="360" w:lineRule="auto"/>
              <w:ind w:right="-376"/>
              <w:jc w:val="center"/>
            </w:pPr>
            <w:r>
              <w:t>-0,013</w:t>
            </w:r>
          </w:p>
        </w:tc>
        <w:tc>
          <w:tcPr>
            <w:tcW w:w="1417" w:type="dxa"/>
          </w:tcPr>
          <w:p w14:paraId="35912E44" w14:textId="77777777" w:rsidR="00843055" w:rsidRDefault="00843055" w:rsidP="00A318EE">
            <w:pPr>
              <w:spacing w:line="360" w:lineRule="auto"/>
              <w:ind w:right="-376"/>
              <w:jc w:val="center"/>
            </w:pPr>
            <w:r>
              <w:t>0,28</w:t>
            </w:r>
          </w:p>
        </w:tc>
      </w:tr>
      <w:tr w:rsidR="00843055" w14:paraId="36B26C70" w14:textId="77777777" w:rsidTr="001E3FD7">
        <w:tc>
          <w:tcPr>
            <w:tcW w:w="3397" w:type="dxa"/>
          </w:tcPr>
          <w:p w14:paraId="6BD01E9C" w14:textId="7E41C58E" w:rsidR="00843055" w:rsidRDefault="00843055" w:rsidP="00A318EE">
            <w:pPr>
              <w:spacing w:line="360" w:lineRule="auto"/>
              <w:ind w:right="-376"/>
              <w:jc w:val="both"/>
            </w:pPr>
            <w:r>
              <w:t xml:space="preserve">Rufiel vs </w:t>
            </w:r>
            <w:r w:rsidR="001E3FD7">
              <w:t>Fuerza a</w:t>
            </w:r>
            <w:r>
              <w:t>bdominal</w:t>
            </w:r>
          </w:p>
        </w:tc>
        <w:tc>
          <w:tcPr>
            <w:tcW w:w="1418" w:type="dxa"/>
          </w:tcPr>
          <w:p w14:paraId="2A332BAD" w14:textId="77777777" w:rsidR="00843055" w:rsidRDefault="00843055" w:rsidP="00A318EE">
            <w:pPr>
              <w:spacing w:line="360" w:lineRule="auto"/>
              <w:ind w:right="-376"/>
              <w:jc w:val="center"/>
            </w:pPr>
            <w:r>
              <w:t>0,09</w:t>
            </w:r>
          </w:p>
        </w:tc>
        <w:tc>
          <w:tcPr>
            <w:tcW w:w="1417" w:type="dxa"/>
          </w:tcPr>
          <w:p w14:paraId="081F5FFF" w14:textId="77777777" w:rsidR="00843055" w:rsidRDefault="00843055" w:rsidP="00A318EE">
            <w:pPr>
              <w:spacing w:line="360" w:lineRule="auto"/>
              <w:ind w:right="-376"/>
              <w:jc w:val="center"/>
            </w:pPr>
            <w:r>
              <w:t>0,43</w:t>
            </w:r>
          </w:p>
        </w:tc>
      </w:tr>
      <w:tr w:rsidR="00843055" w14:paraId="405E7C0E" w14:textId="77777777" w:rsidTr="001E3FD7">
        <w:tc>
          <w:tcPr>
            <w:tcW w:w="3397" w:type="dxa"/>
          </w:tcPr>
          <w:p w14:paraId="75F6E45E" w14:textId="77777777" w:rsidR="00843055" w:rsidRDefault="00843055" w:rsidP="00A318EE">
            <w:pPr>
              <w:spacing w:line="360" w:lineRule="auto"/>
              <w:ind w:right="-376"/>
              <w:jc w:val="both"/>
            </w:pPr>
            <w:r>
              <w:t>Rufiel vs Resistencia</w:t>
            </w:r>
          </w:p>
        </w:tc>
        <w:tc>
          <w:tcPr>
            <w:tcW w:w="1418" w:type="dxa"/>
          </w:tcPr>
          <w:p w14:paraId="1BA3E8A1" w14:textId="77777777" w:rsidR="00843055" w:rsidRDefault="00843055" w:rsidP="00A318EE">
            <w:pPr>
              <w:spacing w:line="360" w:lineRule="auto"/>
              <w:ind w:right="-376"/>
              <w:jc w:val="center"/>
            </w:pPr>
            <w:r>
              <w:t>0,19</w:t>
            </w:r>
          </w:p>
        </w:tc>
        <w:tc>
          <w:tcPr>
            <w:tcW w:w="1417" w:type="dxa"/>
          </w:tcPr>
          <w:p w14:paraId="7A203357" w14:textId="77777777" w:rsidR="00843055" w:rsidRDefault="00843055" w:rsidP="00A318EE">
            <w:pPr>
              <w:spacing w:line="360" w:lineRule="auto"/>
              <w:ind w:right="-376"/>
              <w:jc w:val="center"/>
            </w:pPr>
            <w:r>
              <w:t>0,12</w:t>
            </w:r>
          </w:p>
        </w:tc>
      </w:tr>
      <w:tr w:rsidR="00843055" w14:paraId="7DBB67F6" w14:textId="77777777" w:rsidTr="001E3FD7">
        <w:tc>
          <w:tcPr>
            <w:tcW w:w="3397" w:type="dxa"/>
          </w:tcPr>
          <w:p w14:paraId="03C9EAD9" w14:textId="77777777" w:rsidR="00843055" w:rsidRDefault="00843055" w:rsidP="00A318EE">
            <w:pPr>
              <w:spacing w:line="360" w:lineRule="auto"/>
              <w:ind w:right="-376"/>
              <w:jc w:val="both"/>
            </w:pPr>
            <w:r>
              <w:t>Rufiel vs PAFI</w:t>
            </w:r>
          </w:p>
        </w:tc>
        <w:tc>
          <w:tcPr>
            <w:tcW w:w="1418" w:type="dxa"/>
          </w:tcPr>
          <w:p w14:paraId="74433E6D" w14:textId="77777777" w:rsidR="00843055" w:rsidRDefault="00843055" w:rsidP="00A318EE">
            <w:pPr>
              <w:spacing w:line="360" w:lineRule="auto"/>
              <w:ind w:right="-376"/>
              <w:jc w:val="center"/>
            </w:pPr>
            <w:r>
              <w:t>-0,03</w:t>
            </w:r>
          </w:p>
        </w:tc>
        <w:tc>
          <w:tcPr>
            <w:tcW w:w="1417" w:type="dxa"/>
          </w:tcPr>
          <w:p w14:paraId="52BED342" w14:textId="77777777" w:rsidR="00843055" w:rsidRDefault="00843055" w:rsidP="00A318EE">
            <w:pPr>
              <w:spacing w:line="360" w:lineRule="auto"/>
              <w:ind w:right="-376"/>
              <w:jc w:val="center"/>
            </w:pPr>
            <w:r>
              <w:t>0,77</w:t>
            </w:r>
          </w:p>
        </w:tc>
      </w:tr>
    </w:tbl>
    <w:p w14:paraId="5130EE31" w14:textId="6637060F" w:rsidR="00843055" w:rsidRDefault="00843055" w:rsidP="00A318EE">
      <w:pPr>
        <w:spacing w:line="360" w:lineRule="auto"/>
        <w:ind w:right="-376"/>
        <w:jc w:val="both"/>
        <w:rPr>
          <w:lang w:val="es-ES"/>
        </w:rPr>
      </w:pPr>
    </w:p>
    <w:p w14:paraId="67F05EE3" w14:textId="6DD86A11" w:rsidR="00CE1A37" w:rsidRDefault="00CE1A37" w:rsidP="00A318EE">
      <w:pPr>
        <w:spacing w:line="360" w:lineRule="auto"/>
        <w:ind w:right="-376"/>
        <w:jc w:val="both"/>
        <w:rPr>
          <w:lang w:val="es-ES"/>
        </w:rPr>
      </w:pPr>
      <w:r w:rsidRPr="008C499E">
        <w:rPr>
          <w:lang w:val="es-ES"/>
        </w:rPr>
        <w:t xml:space="preserve">Se ha considerado que la resistencia cardiorrespiratoria normal, constituye en hallazgo más común y medible con el test de Ruffiel los mismos datos pueden ser contrastados con la determinación del IMC con el fin de determinar la concordancia entre varios factores predictores de riesgo cardiovascular </w:t>
      </w:r>
      <w:r w:rsidR="00745660">
        <w:rPr>
          <w:lang w:val="es-ES"/>
        </w:rPr>
        <w:t xml:space="preserve">se </w:t>
      </w:r>
      <w:r w:rsidRPr="008C499E">
        <w:rPr>
          <w:lang w:val="es-ES"/>
        </w:rPr>
        <w:t>destac</w:t>
      </w:r>
      <w:r w:rsidR="00745660">
        <w:rPr>
          <w:lang w:val="es-ES"/>
        </w:rPr>
        <w:t>a</w:t>
      </w:r>
      <w:r w:rsidRPr="008C499E">
        <w:rPr>
          <w:lang w:val="es-ES"/>
        </w:rPr>
        <w:t xml:space="preserve"> la importancia de una valoración cardiaca previa al inicio de la actividad física como medida de prevención</w:t>
      </w:r>
      <w:r w:rsidR="008C499E" w:rsidRPr="008C499E">
        <w:rPr>
          <w:lang w:val="es-ES"/>
        </w:rPr>
        <w:t>.</w:t>
      </w:r>
      <w:r w:rsidR="008C499E" w:rsidRPr="008C499E">
        <w:rPr>
          <w:vertAlign w:val="superscript"/>
          <w:lang w:val="es-ES"/>
        </w:rPr>
        <w:t>1</w:t>
      </w:r>
      <w:r w:rsidR="00B227ED">
        <w:rPr>
          <w:vertAlign w:val="superscript"/>
          <w:lang w:val="es-ES"/>
        </w:rPr>
        <w:t>5</w:t>
      </w:r>
      <w:r w:rsidRPr="008C499E">
        <w:rPr>
          <w:vertAlign w:val="superscript"/>
          <w:lang w:val="es-ES"/>
        </w:rPr>
        <w:t xml:space="preserve"> </w:t>
      </w:r>
    </w:p>
    <w:p w14:paraId="4D981F5A" w14:textId="583A0096" w:rsidR="000167FC" w:rsidRPr="008C499E" w:rsidRDefault="000167FC" w:rsidP="00A318EE">
      <w:pPr>
        <w:spacing w:line="360" w:lineRule="auto"/>
        <w:ind w:right="-376"/>
        <w:jc w:val="both"/>
        <w:rPr>
          <w:vertAlign w:val="superscript"/>
          <w:lang w:val="es-ES"/>
        </w:rPr>
      </w:pPr>
      <w:r>
        <w:t xml:space="preserve">Por otra parte, para el desarrollo de esta capacidad física, constituye lo más importante, el mejoramiento de la función vegetativa del organismo, ya que la duración de la capacidad de trabajo de la musculatura está en dependencia de la transformación del oxígeno y los nutrientes. De ello se desprende que una fuerte irrigación sanguínea y un mejor empleo de la reserva de oxígeno y de nutrientes, aumenta la capacidad de trabajo de los músculos, y la cantidad de sangre que llegue a los mismos, está en dependencia del trabajo cardíaco. Por ello, mientras mayor es el volumen sistólico, mayor es la irrigación por volumen, </w:t>
      </w:r>
      <w:r w:rsidR="00745660">
        <w:t xml:space="preserve">lo que </w:t>
      </w:r>
      <w:r>
        <w:t>posibilit</w:t>
      </w:r>
      <w:r w:rsidR="00745660">
        <w:t>a</w:t>
      </w:r>
      <w:r>
        <w:t xml:space="preserve"> una mayor oxigenación - alimentación de los grupos musculares, mejor</w:t>
      </w:r>
      <w:r w:rsidR="00745660">
        <w:t>a</w:t>
      </w:r>
      <w:r>
        <w:t xml:space="preserve"> la intoxicación de las células. Otro factor determinante en el desarrollo de esta capacidad está dado en el mecanismo respiratorio que suministra la cantidad de oxígeno.</w:t>
      </w:r>
      <w:r w:rsidR="008C499E" w:rsidRPr="008C499E">
        <w:rPr>
          <w:vertAlign w:val="superscript"/>
        </w:rPr>
        <w:t>1</w:t>
      </w:r>
      <w:r w:rsidR="00B227ED">
        <w:rPr>
          <w:vertAlign w:val="superscript"/>
        </w:rPr>
        <w:t>6</w:t>
      </w:r>
      <w:r w:rsidR="008C499E">
        <w:rPr>
          <w:vertAlign w:val="superscript"/>
        </w:rPr>
        <w:t>,1</w:t>
      </w:r>
      <w:r w:rsidR="00B227ED">
        <w:rPr>
          <w:vertAlign w:val="superscript"/>
        </w:rPr>
        <w:t>7</w:t>
      </w:r>
    </w:p>
    <w:p w14:paraId="7FBE1E23" w14:textId="77777777" w:rsidR="00745660" w:rsidRDefault="00745660" w:rsidP="00A318EE">
      <w:pPr>
        <w:spacing w:line="360" w:lineRule="auto"/>
        <w:ind w:right="-376"/>
        <w:jc w:val="both"/>
        <w:rPr>
          <w:b/>
          <w:bCs/>
          <w:lang w:val="es-ES"/>
        </w:rPr>
      </w:pPr>
    </w:p>
    <w:p w14:paraId="77C0D941" w14:textId="5B493A0A" w:rsidR="00446E1D" w:rsidRDefault="00446E1D" w:rsidP="00A318EE">
      <w:pPr>
        <w:spacing w:line="360" w:lineRule="auto"/>
        <w:ind w:right="-376"/>
        <w:jc w:val="both"/>
        <w:rPr>
          <w:lang w:val="es-ES"/>
        </w:rPr>
      </w:pPr>
      <w:r w:rsidRPr="00843055">
        <w:rPr>
          <w:b/>
          <w:bCs/>
          <w:lang w:val="es-ES"/>
        </w:rPr>
        <w:t>d</w:t>
      </w:r>
      <w:r w:rsidR="001E3FD7">
        <w:rPr>
          <w:b/>
          <w:bCs/>
          <w:lang w:val="es-ES"/>
        </w:rPr>
        <w:t>.</w:t>
      </w:r>
      <w:r w:rsidRPr="00843055">
        <w:rPr>
          <w:b/>
          <w:bCs/>
          <w:lang w:val="es-ES"/>
        </w:rPr>
        <w:t xml:space="preserve"> Resultados del examen físico de los estudiantes deficientes en las pruebas de </w:t>
      </w:r>
      <w:r w:rsidR="006B4D11">
        <w:rPr>
          <w:b/>
          <w:bCs/>
          <w:lang w:val="es-ES"/>
        </w:rPr>
        <w:t>E</w:t>
      </w:r>
      <w:r w:rsidRPr="00843055">
        <w:rPr>
          <w:b/>
          <w:bCs/>
          <w:lang w:val="es-ES"/>
        </w:rPr>
        <w:t xml:space="preserve">ducación </w:t>
      </w:r>
      <w:r w:rsidR="006B4D11">
        <w:rPr>
          <w:b/>
          <w:bCs/>
          <w:lang w:val="es-ES"/>
        </w:rPr>
        <w:t>F</w:t>
      </w:r>
      <w:r w:rsidRPr="00843055">
        <w:rPr>
          <w:b/>
          <w:bCs/>
          <w:lang w:val="es-ES"/>
        </w:rPr>
        <w:t>ísica</w:t>
      </w:r>
      <w:r>
        <w:rPr>
          <w:lang w:val="es-ES"/>
        </w:rPr>
        <w:t>.</w:t>
      </w:r>
    </w:p>
    <w:p w14:paraId="2A0324FB" w14:textId="7B209866" w:rsidR="00E0168F" w:rsidRDefault="00E0168F" w:rsidP="00A318EE">
      <w:pPr>
        <w:spacing w:line="360" w:lineRule="auto"/>
        <w:ind w:right="-376"/>
        <w:jc w:val="both"/>
        <w:rPr>
          <w:lang w:val="es-ES"/>
        </w:rPr>
      </w:pPr>
      <w:r>
        <w:rPr>
          <w:lang w:val="es-ES"/>
        </w:rPr>
        <w:lastRenderedPageBreak/>
        <w:t>Al analizar los resultados de cada prueba se obtiene que del total de estudiantes</w:t>
      </w:r>
      <w:r w:rsidR="0098492D">
        <w:rPr>
          <w:lang w:val="es-ES"/>
        </w:rPr>
        <w:t>,</w:t>
      </w:r>
      <w:r>
        <w:rPr>
          <w:lang w:val="es-ES"/>
        </w:rPr>
        <w:t xml:space="preserve"> 30 </w:t>
      </w:r>
      <w:r w:rsidR="00253802">
        <w:rPr>
          <w:lang w:val="es-ES"/>
        </w:rPr>
        <w:t xml:space="preserve">coinciden en </w:t>
      </w:r>
      <w:r w:rsidR="001E3FD7">
        <w:rPr>
          <w:lang w:val="es-ES"/>
        </w:rPr>
        <w:t>evaluación insuficiente</w:t>
      </w:r>
      <w:r>
        <w:rPr>
          <w:lang w:val="es-ES"/>
        </w:rPr>
        <w:t xml:space="preserve"> en las pruebas de PAFI y de mal o insuficiente en la prueba de Ruffiel</w:t>
      </w:r>
      <w:r w:rsidR="00253802">
        <w:rPr>
          <w:lang w:val="es-ES"/>
        </w:rPr>
        <w:t xml:space="preserve">, </w:t>
      </w:r>
      <w:r w:rsidR="004B0F97">
        <w:rPr>
          <w:lang w:val="es-ES"/>
        </w:rPr>
        <w:t>aunque en este corte solo se muestran los resultados de 19</w:t>
      </w:r>
      <w:r w:rsidR="00F67BD5">
        <w:rPr>
          <w:lang w:val="es-ES"/>
        </w:rPr>
        <w:t xml:space="preserve"> estudiantes</w:t>
      </w:r>
      <w:r w:rsidR="004B0F97">
        <w:rPr>
          <w:lang w:val="es-ES"/>
        </w:rPr>
        <w:t xml:space="preserve">, </w:t>
      </w:r>
      <w:r w:rsidR="00385D1E">
        <w:rPr>
          <w:lang w:val="es-ES"/>
        </w:rPr>
        <w:t xml:space="preserve">los cuales </w:t>
      </w:r>
      <w:r w:rsidR="00253802">
        <w:rPr>
          <w:lang w:val="es-ES"/>
        </w:rPr>
        <w:t xml:space="preserve">fueron remitidos al especialista en Medicina Interna para su examen físico, se elaboró una mini historia clínica </w:t>
      </w:r>
      <w:r w:rsidR="00CD25E9">
        <w:rPr>
          <w:lang w:val="es-ES"/>
        </w:rPr>
        <w:t>donde se recogieron los antecedentes patológicos personales (APP)</w:t>
      </w:r>
      <w:r w:rsidR="00385D1E">
        <w:rPr>
          <w:lang w:val="es-ES"/>
        </w:rPr>
        <w:t>,</w:t>
      </w:r>
      <w:r w:rsidR="00CD25E9">
        <w:rPr>
          <w:lang w:val="es-ES"/>
        </w:rPr>
        <w:t xml:space="preserve"> la percepción de la alimentación, frecuencia cardiaca, frecuencia respiratoria, auscultación cardiaca y auscultación pulmonar.</w:t>
      </w:r>
    </w:p>
    <w:p w14:paraId="7E3B3F07" w14:textId="5CD31FAD" w:rsidR="00CD25E9" w:rsidRDefault="00CD25E9" w:rsidP="00A318EE">
      <w:pPr>
        <w:spacing w:line="360" w:lineRule="auto"/>
        <w:ind w:right="-376"/>
        <w:jc w:val="both"/>
        <w:rPr>
          <w:lang w:val="es-ES"/>
        </w:rPr>
      </w:pPr>
      <w:r>
        <w:rPr>
          <w:lang w:val="es-ES"/>
        </w:rPr>
        <w:t xml:space="preserve">En la tabla </w:t>
      </w:r>
      <w:r w:rsidR="00396419">
        <w:rPr>
          <w:lang w:val="es-ES"/>
        </w:rPr>
        <w:t>22</w:t>
      </w:r>
      <w:r>
        <w:rPr>
          <w:lang w:val="es-ES"/>
        </w:rPr>
        <w:t xml:space="preserve"> se presentan las patologías referidas por los estudiantes, donde se observa que el asma bronquial y la alergia son las de mayor presencia, la siklemia presente en dos estudiantes.</w:t>
      </w:r>
    </w:p>
    <w:p w14:paraId="517871D2" w14:textId="7D6CF26C" w:rsidR="00CB2155" w:rsidRDefault="00396419" w:rsidP="00A318EE">
      <w:pPr>
        <w:spacing w:line="360" w:lineRule="auto"/>
        <w:ind w:right="-376"/>
        <w:jc w:val="both"/>
        <w:rPr>
          <w:lang w:val="es-ES"/>
        </w:rPr>
      </w:pPr>
      <w:r>
        <w:rPr>
          <w:lang w:val="es-ES"/>
        </w:rPr>
        <w:t xml:space="preserve">            </w:t>
      </w:r>
      <w:r w:rsidR="00CD25E9">
        <w:rPr>
          <w:lang w:val="es-ES"/>
        </w:rPr>
        <w:t xml:space="preserve">Tabla </w:t>
      </w:r>
      <w:r>
        <w:rPr>
          <w:lang w:val="es-ES"/>
        </w:rPr>
        <w:t>22</w:t>
      </w:r>
      <w:r w:rsidR="00CD25E9">
        <w:rPr>
          <w:lang w:val="es-ES"/>
        </w:rPr>
        <w:t xml:space="preserve">. </w:t>
      </w:r>
      <w:r w:rsidR="00CB2155">
        <w:rPr>
          <w:lang w:val="es-ES"/>
        </w:rPr>
        <w:t>Antecedentes patológicos personales referidos por los estudiantes</w:t>
      </w:r>
    </w:p>
    <w:tbl>
      <w:tblPr>
        <w:tblStyle w:val="Tablaconcuadrcula"/>
        <w:tblW w:w="0" w:type="auto"/>
        <w:jc w:val="center"/>
        <w:tblLook w:val="04A0" w:firstRow="1" w:lastRow="0" w:firstColumn="1" w:lastColumn="0" w:noHBand="0" w:noVBand="1"/>
      </w:tblPr>
      <w:tblGrid>
        <w:gridCol w:w="1257"/>
        <w:gridCol w:w="1060"/>
      </w:tblGrid>
      <w:tr w:rsidR="00CB2155" w:rsidRPr="00CB2155" w14:paraId="40D4C188" w14:textId="77777777" w:rsidTr="00396419">
        <w:trPr>
          <w:trHeight w:val="300"/>
          <w:jc w:val="center"/>
        </w:trPr>
        <w:tc>
          <w:tcPr>
            <w:tcW w:w="1060" w:type="dxa"/>
            <w:noWrap/>
            <w:hideMark/>
          </w:tcPr>
          <w:p w14:paraId="48334F12" w14:textId="77777777" w:rsidR="00CB2155" w:rsidRPr="00CB2155" w:rsidRDefault="00CB2155" w:rsidP="00CB2155">
            <w:pPr>
              <w:ind w:right="-376"/>
              <w:jc w:val="both"/>
            </w:pPr>
            <w:r w:rsidRPr="00CB2155">
              <w:t>asma</w:t>
            </w:r>
          </w:p>
        </w:tc>
        <w:tc>
          <w:tcPr>
            <w:tcW w:w="1060" w:type="dxa"/>
            <w:noWrap/>
            <w:hideMark/>
          </w:tcPr>
          <w:p w14:paraId="736D3D47" w14:textId="77777777" w:rsidR="00CB2155" w:rsidRPr="00CB2155" w:rsidRDefault="00CB2155" w:rsidP="00CB2155">
            <w:pPr>
              <w:ind w:right="-376"/>
              <w:jc w:val="both"/>
            </w:pPr>
            <w:r w:rsidRPr="00CB2155">
              <w:t>5</w:t>
            </w:r>
          </w:p>
        </w:tc>
      </w:tr>
      <w:tr w:rsidR="00CB2155" w:rsidRPr="00CB2155" w14:paraId="289A5957" w14:textId="77777777" w:rsidTr="00396419">
        <w:trPr>
          <w:trHeight w:val="300"/>
          <w:jc w:val="center"/>
        </w:trPr>
        <w:tc>
          <w:tcPr>
            <w:tcW w:w="1060" w:type="dxa"/>
            <w:noWrap/>
            <w:hideMark/>
          </w:tcPr>
          <w:p w14:paraId="3D11583F" w14:textId="77777777" w:rsidR="00CB2155" w:rsidRPr="00CB2155" w:rsidRDefault="00CB2155" w:rsidP="00CB2155">
            <w:pPr>
              <w:ind w:right="-376"/>
              <w:jc w:val="both"/>
            </w:pPr>
            <w:r w:rsidRPr="00CB2155">
              <w:t>alergia</w:t>
            </w:r>
          </w:p>
        </w:tc>
        <w:tc>
          <w:tcPr>
            <w:tcW w:w="1060" w:type="dxa"/>
            <w:noWrap/>
            <w:hideMark/>
          </w:tcPr>
          <w:p w14:paraId="5D733A8F" w14:textId="77777777" w:rsidR="00CB2155" w:rsidRPr="00CB2155" w:rsidRDefault="00CB2155" w:rsidP="00CB2155">
            <w:pPr>
              <w:ind w:right="-376"/>
              <w:jc w:val="both"/>
            </w:pPr>
            <w:r w:rsidRPr="00CB2155">
              <w:t>6</w:t>
            </w:r>
          </w:p>
        </w:tc>
      </w:tr>
      <w:tr w:rsidR="00CB2155" w:rsidRPr="00CB2155" w14:paraId="1D0AEB55" w14:textId="77777777" w:rsidTr="00396419">
        <w:trPr>
          <w:trHeight w:val="300"/>
          <w:jc w:val="center"/>
        </w:trPr>
        <w:tc>
          <w:tcPr>
            <w:tcW w:w="1060" w:type="dxa"/>
            <w:noWrap/>
            <w:hideMark/>
          </w:tcPr>
          <w:p w14:paraId="44622CD5" w14:textId="77777777" w:rsidR="00CB2155" w:rsidRPr="00CB2155" w:rsidRDefault="00CB2155" w:rsidP="00CB2155">
            <w:pPr>
              <w:ind w:right="-376"/>
              <w:jc w:val="both"/>
            </w:pPr>
            <w:r w:rsidRPr="00CB2155">
              <w:t>siklemia</w:t>
            </w:r>
          </w:p>
        </w:tc>
        <w:tc>
          <w:tcPr>
            <w:tcW w:w="1060" w:type="dxa"/>
            <w:noWrap/>
            <w:hideMark/>
          </w:tcPr>
          <w:p w14:paraId="055EB323" w14:textId="77777777" w:rsidR="00CB2155" w:rsidRPr="00CB2155" w:rsidRDefault="00CB2155" w:rsidP="00CB2155">
            <w:pPr>
              <w:ind w:right="-376"/>
              <w:jc w:val="both"/>
            </w:pPr>
            <w:r w:rsidRPr="00CB2155">
              <w:t>2</w:t>
            </w:r>
          </w:p>
        </w:tc>
      </w:tr>
      <w:tr w:rsidR="00CB2155" w:rsidRPr="00CB2155" w14:paraId="474F6C0C" w14:textId="77777777" w:rsidTr="00396419">
        <w:trPr>
          <w:trHeight w:val="300"/>
          <w:jc w:val="center"/>
        </w:trPr>
        <w:tc>
          <w:tcPr>
            <w:tcW w:w="1060" w:type="dxa"/>
            <w:noWrap/>
            <w:hideMark/>
          </w:tcPr>
          <w:p w14:paraId="46F2D666" w14:textId="77777777" w:rsidR="00CB2155" w:rsidRPr="00CB2155" w:rsidRDefault="00CB2155" w:rsidP="00CB2155">
            <w:pPr>
              <w:ind w:right="-376"/>
              <w:jc w:val="both"/>
            </w:pPr>
            <w:r w:rsidRPr="00CB2155">
              <w:t>gastritis</w:t>
            </w:r>
          </w:p>
        </w:tc>
        <w:tc>
          <w:tcPr>
            <w:tcW w:w="1060" w:type="dxa"/>
            <w:noWrap/>
            <w:hideMark/>
          </w:tcPr>
          <w:p w14:paraId="6D17DB92" w14:textId="77777777" w:rsidR="00CB2155" w:rsidRPr="00CB2155" w:rsidRDefault="00CB2155" w:rsidP="00CB2155">
            <w:pPr>
              <w:ind w:right="-376"/>
              <w:jc w:val="both"/>
            </w:pPr>
            <w:r w:rsidRPr="00CB2155">
              <w:t>3</w:t>
            </w:r>
          </w:p>
        </w:tc>
      </w:tr>
      <w:tr w:rsidR="00CB2155" w:rsidRPr="00CB2155" w14:paraId="6B19BB58" w14:textId="77777777" w:rsidTr="00396419">
        <w:trPr>
          <w:trHeight w:val="300"/>
          <w:jc w:val="center"/>
        </w:trPr>
        <w:tc>
          <w:tcPr>
            <w:tcW w:w="1060" w:type="dxa"/>
            <w:noWrap/>
            <w:hideMark/>
          </w:tcPr>
          <w:p w14:paraId="4CF0D383" w14:textId="77777777" w:rsidR="00CB2155" w:rsidRPr="00CB2155" w:rsidRDefault="00CB2155" w:rsidP="00CB2155">
            <w:pPr>
              <w:ind w:right="-376"/>
              <w:jc w:val="both"/>
            </w:pPr>
            <w:r w:rsidRPr="00CB2155">
              <w:t>litiasis</w:t>
            </w:r>
          </w:p>
        </w:tc>
        <w:tc>
          <w:tcPr>
            <w:tcW w:w="1060" w:type="dxa"/>
            <w:noWrap/>
            <w:hideMark/>
          </w:tcPr>
          <w:p w14:paraId="4DEF298C" w14:textId="77777777" w:rsidR="00CB2155" w:rsidRPr="00CB2155" w:rsidRDefault="00CB2155" w:rsidP="00CB2155">
            <w:pPr>
              <w:ind w:right="-376"/>
              <w:jc w:val="both"/>
            </w:pPr>
            <w:r w:rsidRPr="00CB2155">
              <w:t>2</w:t>
            </w:r>
          </w:p>
        </w:tc>
      </w:tr>
      <w:tr w:rsidR="00CB2155" w:rsidRPr="00CB2155" w14:paraId="41D9988F" w14:textId="77777777" w:rsidTr="00396419">
        <w:trPr>
          <w:trHeight w:val="300"/>
          <w:jc w:val="center"/>
        </w:trPr>
        <w:tc>
          <w:tcPr>
            <w:tcW w:w="1060" w:type="dxa"/>
            <w:noWrap/>
            <w:hideMark/>
          </w:tcPr>
          <w:p w14:paraId="553516DA" w14:textId="77777777" w:rsidR="00CB2155" w:rsidRPr="00CB2155" w:rsidRDefault="00CB2155" w:rsidP="00CB2155">
            <w:pPr>
              <w:ind w:right="-376"/>
              <w:jc w:val="both"/>
            </w:pPr>
            <w:r w:rsidRPr="00CB2155">
              <w:t>escoliosis</w:t>
            </w:r>
          </w:p>
        </w:tc>
        <w:tc>
          <w:tcPr>
            <w:tcW w:w="1060" w:type="dxa"/>
            <w:noWrap/>
            <w:hideMark/>
          </w:tcPr>
          <w:p w14:paraId="70BA9B02" w14:textId="77777777" w:rsidR="00CB2155" w:rsidRPr="00CB2155" w:rsidRDefault="00CB2155" w:rsidP="00CB2155">
            <w:pPr>
              <w:ind w:right="-376"/>
              <w:jc w:val="both"/>
            </w:pPr>
            <w:r w:rsidRPr="00CB2155">
              <w:t>2</w:t>
            </w:r>
          </w:p>
        </w:tc>
      </w:tr>
      <w:tr w:rsidR="00CB2155" w:rsidRPr="00CB2155" w14:paraId="168BF1E9" w14:textId="77777777" w:rsidTr="00396419">
        <w:trPr>
          <w:trHeight w:val="300"/>
          <w:jc w:val="center"/>
        </w:trPr>
        <w:tc>
          <w:tcPr>
            <w:tcW w:w="1060" w:type="dxa"/>
            <w:noWrap/>
            <w:hideMark/>
          </w:tcPr>
          <w:p w14:paraId="53BE711A" w14:textId="77777777" w:rsidR="00CB2155" w:rsidRPr="00CB2155" w:rsidRDefault="00CB2155" w:rsidP="00CB2155">
            <w:pPr>
              <w:ind w:right="-376"/>
              <w:jc w:val="both"/>
            </w:pPr>
            <w:r w:rsidRPr="00CB2155">
              <w:t>epilepsia</w:t>
            </w:r>
          </w:p>
        </w:tc>
        <w:tc>
          <w:tcPr>
            <w:tcW w:w="1060" w:type="dxa"/>
            <w:noWrap/>
            <w:hideMark/>
          </w:tcPr>
          <w:p w14:paraId="4C05D367" w14:textId="77777777" w:rsidR="00CB2155" w:rsidRPr="00CB2155" w:rsidRDefault="00CB2155" w:rsidP="00CB2155">
            <w:pPr>
              <w:ind w:right="-376"/>
              <w:jc w:val="both"/>
            </w:pPr>
            <w:r w:rsidRPr="00CB2155">
              <w:t>1</w:t>
            </w:r>
          </w:p>
        </w:tc>
      </w:tr>
      <w:tr w:rsidR="00CB2155" w:rsidRPr="00CB2155" w14:paraId="0191615B" w14:textId="77777777" w:rsidTr="00396419">
        <w:trPr>
          <w:trHeight w:val="300"/>
          <w:jc w:val="center"/>
        </w:trPr>
        <w:tc>
          <w:tcPr>
            <w:tcW w:w="1060" w:type="dxa"/>
            <w:noWrap/>
            <w:hideMark/>
          </w:tcPr>
          <w:p w14:paraId="11CC22CE" w14:textId="77777777" w:rsidR="00CB2155" w:rsidRPr="00CB2155" w:rsidRDefault="00CB2155" w:rsidP="00CB2155">
            <w:pPr>
              <w:ind w:right="-376"/>
              <w:jc w:val="both"/>
            </w:pPr>
            <w:r w:rsidRPr="00CB2155">
              <w:t>HTA</w:t>
            </w:r>
          </w:p>
        </w:tc>
        <w:tc>
          <w:tcPr>
            <w:tcW w:w="1060" w:type="dxa"/>
            <w:noWrap/>
            <w:hideMark/>
          </w:tcPr>
          <w:p w14:paraId="5F60044A" w14:textId="77777777" w:rsidR="00CB2155" w:rsidRPr="00CB2155" w:rsidRDefault="00CB2155" w:rsidP="00CB2155">
            <w:pPr>
              <w:ind w:right="-376"/>
              <w:jc w:val="both"/>
            </w:pPr>
            <w:r w:rsidRPr="00CB2155">
              <w:t>1</w:t>
            </w:r>
          </w:p>
        </w:tc>
      </w:tr>
      <w:tr w:rsidR="00CB2155" w:rsidRPr="00CB2155" w14:paraId="10C5AD8E" w14:textId="77777777" w:rsidTr="00396419">
        <w:trPr>
          <w:trHeight w:val="300"/>
          <w:jc w:val="center"/>
        </w:trPr>
        <w:tc>
          <w:tcPr>
            <w:tcW w:w="1060" w:type="dxa"/>
            <w:noWrap/>
            <w:hideMark/>
          </w:tcPr>
          <w:p w14:paraId="415084B3" w14:textId="77777777" w:rsidR="00CB2155" w:rsidRPr="00CB2155" w:rsidRDefault="00CB2155" w:rsidP="00CB2155">
            <w:pPr>
              <w:ind w:right="-376"/>
              <w:jc w:val="both"/>
            </w:pPr>
            <w:r w:rsidRPr="00CB2155">
              <w:t>CIV</w:t>
            </w:r>
          </w:p>
        </w:tc>
        <w:tc>
          <w:tcPr>
            <w:tcW w:w="1060" w:type="dxa"/>
            <w:noWrap/>
            <w:hideMark/>
          </w:tcPr>
          <w:p w14:paraId="48FF9A0D" w14:textId="77777777" w:rsidR="00CB2155" w:rsidRPr="00CB2155" w:rsidRDefault="00CB2155" w:rsidP="00CB2155">
            <w:pPr>
              <w:ind w:right="-376"/>
              <w:jc w:val="both"/>
            </w:pPr>
            <w:r w:rsidRPr="00CB2155">
              <w:t>1</w:t>
            </w:r>
          </w:p>
        </w:tc>
      </w:tr>
      <w:tr w:rsidR="00CB2155" w:rsidRPr="00CB2155" w14:paraId="0AEF5663" w14:textId="77777777" w:rsidTr="00396419">
        <w:trPr>
          <w:trHeight w:val="300"/>
          <w:jc w:val="center"/>
        </w:trPr>
        <w:tc>
          <w:tcPr>
            <w:tcW w:w="1060" w:type="dxa"/>
            <w:noWrap/>
            <w:hideMark/>
          </w:tcPr>
          <w:p w14:paraId="0A9FE958" w14:textId="77777777" w:rsidR="00CB2155" w:rsidRPr="00CB2155" w:rsidRDefault="00CB2155" w:rsidP="00CB2155">
            <w:pPr>
              <w:ind w:right="-376"/>
              <w:jc w:val="both"/>
            </w:pPr>
            <w:r w:rsidRPr="00CB2155">
              <w:t>N/R</w:t>
            </w:r>
          </w:p>
        </w:tc>
        <w:tc>
          <w:tcPr>
            <w:tcW w:w="1060" w:type="dxa"/>
            <w:noWrap/>
            <w:hideMark/>
          </w:tcPr>
          <w:p w14:paraId="33C796C2" w14:textId="77777777" w:rsidR="00CB2155" w:rsidRPr="00CB2155" w:rsidRDefault="00CB2155" w:rsidP="00CB2155">
            <w:pPr>
              <w:ind w:right="-376"/>
              <w:jc w:val="both"/>
            </w:pPr>
            <w:r w:rsidRPr="00CB2155">
              <w:t>3</w:t>
            </w:r>
          </w:p>
        </w:tc>
      </w:tr>
    </w:tbl>
    <w:p w14:paraId="5A49E15D" w14:textId="68792268" w:rsidR="00897906" w:rsidRDefault="00897906" w:rsidP="00A318EE">
      <w:pPr>
        <w:spacing w:line="360" w:lineRule="auto"/>
        <w:ind w:right="-376"/>
        <w:jc w:val="both"/>
        <w:rPr>
          <w:lang w:val="es-ES"/>
        </w:rPr>
      </w:pPr>
    </w:p>
    <w:p w14:paraId="0A29EF03" w14:textId="373C179B" w:rsidR="00CD25E9" w:rsidRDefault="00CD25E9" w:rsidP="00A318EE">
      <w:pPr>
        <w:spacing w:line="360" w:lineRule="auto"/>
        <w:ind w:right="-376"/>
        <w:jc w:val="both"/>
        <w:rPr>
          <w:lang w:val="es-ES"/>
        </w:rPr>
      </w:pPr>
      <w:r>
        <w:rPr>
          <w:lang w:val="es-ES"/>
        </w:rPr>
        <w:t>Al indagar sobre la alimentación</w:t>
      </w:r>
      <w:r w:rsidR="00385D1E">
        <w:rPr>
          <w:lang w:val="es-ES"/>
        </w:rPr>
        <w:t>,</w:t>
      </w:r>
      <w:r>
        <w:rPr>
          <w:lang w:val="es-ES"/>
        </w:rPr>
        <w:t xml:space="preserve"> </w:t>
      </w:r>
      <w:r w:rsidR="00545F03">
        <w:rPr>
          <w:lang w:val="es-ES"/>
        </w:rPr>
        <w:t xml:space="preserve">14 </w:t>
      </w:r>
      <w:r w:rsidR="00385D1E">
        <w:rPr>
          <w:lang w:val="es-ES"/>
        </w:rPr>
        <w:t xml:space="preserve">estudiantes refieren </w:t>
      </w:r>
      <w:r w:rsidR="006B4D11">
        <w:rPr>
          <w:lang w:val="es-ES"/>
        </w:rPr>
        <w:t>contar con</w:t>
      </w:r>
      <w:r w:rsidR="00545F03">
        <w:rPr>
          <w:lang w:val="es-ES"/>
        </w:rPr>
        <w:t xml:space="preserve"> una buena alimentación y </w:t>
      </w:r>
      <w:r w:rsidR="00385D1E">
        <w:rPr>
          <w:lang w:val="es-ES"/>
        </w:rPr>
        <w:t>cinco</w:t>
      </w:r>
      <w:r w:rsidR="00545F03">
        <w:rPr>
          <w:lang w:val="es-ES"/>
        </w:rPr>
        <w:t xml:space="preserve"> con una alimentación regular, ningún estudiante refirió que están mal alimentados.</w:t>
      </w:r>
    </w:p>
    <w:p w14:paraId="57172143" w14:textId="24A5927F" w:rsidR="00CB2155" w:rsidRDefault="00545F03" w:rsidP="00A318EE">
      <w:pPr>
        <w:spacing w:line="360" w:lineRule="auto"/>
        <w:ind w:right="-376"/>
        <w:jc w:val="both"/>
        <w:rPr>
          <w:lang w:val="es-ES"/>
        </w:rPr>
      </w:pPr>
      <w:r>
        <w:rPr>
          <w:lang w:val="es-ES"/>
        </w:rPr>
        <w:t>Los datos de la tensión arterial se muestran en la tabla 2</w:t>
      </w:r>
      <w:r w:rsidR="00396419">
        <w:rPr>
          <w:lang w:val="es-ES"/>
        </w:rPr>
        <w:t>3</w:t>
      </w:r>
      <w:r>
        <w:rPr>
          <w:lang w:val="es-ES"/>
        </w:rPr>
        <w:t>, solo se declaran los rangos</w:t>
      </w:r>
      <w:r w:rsidR="00385D1E">
        <w:rPr>
          <w:lang w:val="es-ES"/>
        </w:rPr>
        <w:t>,</w:t>
      </w:r>
      <w:r>
        <w:rPr>
          <w:lang w:val="es-ES"/>
        </w:rPr>
        <w:t xml:space="preserve"> no la relación entre</w:t>
      </w:r>
      <w:r w:rsidR="00396419">
        <w:rPr>
          <w:lang w:val="es-ES"/>
        </w:rPr>
        <w:t xml:space="preserve"> tensión</w:t>
      </w:r>
      <w:r>
        <w:rPr>
          <w:lang w:val="es-ES"/>
        </w:rPr>
        <w:t xml:space="preserve"> máxima y mínima, al hacer el análisis entre la relación están dentro de lo normal, dos estudiantes con tensión máxima de 130 y 140, lo que se pudiera pensar en una hipertensión precoz, lo cual se debe controlar de forma sistemática en consulta externa. </w:t>
      </w:r>
    </w:p>
    <w:p w14:paraId="48C7BDC2" w14:textId="4AB147C0" w:rsidR="00545F03" w:rsidRDefault="00E7304E" w:rsidP="00A318EE">
      <w:pPr>
        <w:spacing w:line="360" w:lineRule="auto"/>
        <w:ind w:right="-376"/>
        <w:jc w:val="both"/>
        <w:rPr>
          <w:lang w:val="es-ES"/>
        </w:rPr>
      </w:pPr>
      <w:r>
        <w:rPr>
          <w:lang w:val="es-ES"/>
        </w:rPr>
        <w:t xml:space="preserve">                                </w:t>
      </w:r>
      <w:r w:rsidR="00545F03">
        <w:rPr>
          <w:lang w:val="es-ES"/>
        </w:rPr>
        <w:t xml:space="preserve">Tabla </w:t>
      </w:r>
      <w:r>
        <w:rPr>
          <w:lang w:val="es-ES"/>
        </w:rPr>
        <w:t>23</w:t>
      </w:r>
      <w:r w:rsidR="00545F03">
        <w:rPr>
          <w:lang w:val="es-ES"/>
        </w:rPr>
        <w:t>. Rangos de la tensión arterial máxima y mínima</w:t>
      </w:r>
    </w:p>
    <w:tbl>
      <w:tblPr>
        <w:tblStyle w:val="Tablaconcuadrcula"/>
        <w:tblW w:w="0" w:type="auto"/>
        <w:jc w:val="center"/>
        <w:tblLook w:val="04A0" w:firstRow="1" w:lastRow="0" w:firstColumn="1" w:lastColumn="0" w:noHBand="0" w:noVBand="1"/>
      </w:tblPr>
      <w:tblGrid>
        <w:gridCol w:w="1413"/>
        <w:gridCol w:w="12"/>
        <w:gridCol w:w="1264"/>
        <w:gridCol w:w="1418"/>
        <w:gridCol w:w="7"/>
        <w:gridCol w:w="1411"/>
      </w:tblGrid>
      <w:tr w:rsidR="00E7304E" w14:paraId="1ED771EE" w14:textId="3055FEC8" w:rsidTr="00E7304E">
        <w:trPr>
          <w:jc w:val="center"/>
        </w:trPr>
        <w:tc>
          <w:tcPr>
            <w:tcW w:w="1425" w:type="dxa"/>
            <w:gridSpan w:val="2"/>
          </w:tcPr>
          <w:p w14:paraId="23779CDB" w14:textId="094ED1F4" w:rsidR="00E7304E" w:rsidRDefault="00E7304E" w:rsidP="00A318EE">
            <w:pPr>
              <w:spacing w:line="360" w:lineRule="auto"/>
              <w:ind w:right="-376"/>
              <w:jc w:val="both"/>
              <w:rPr>
                <w:lang w:val="es-ES"/>
              </w:rPr>
            </w:pPr>
            <w:r>
              <w:rPr>
                <w:lang w:val="es-ES"/>
              </w:rPr>
              <w:t>TA máxima</w:t>
            </w:r>
          </w:p>
        </w:tc>
        <w:tc>
          <w:tcPr>
            <w:tcW w:w="1264" w:type="dxa"/>
          </w:tcPr>
          <w:p w14:paraId="29C8591C" w14:textId="4A487A6E" w:rsidR="00E7304E" w:rsidRDefault="00E7304E" w:rsidP="00E7304E">
            <w:pPr>
              <w:spacing w:line="360" w:lineRule="auto"/>
              <w:ind w:right="-376"/>
              <w:jc w:val="both"/>
              <w:rPr>
                <w:lang w:val="es-ES"/>
              </w:rPr>
            </w:pPr>
            <w:r>
              <w:rPr>
                <w:lang w:val="es-ES"/>
              </w:rPr>
              <w:t>No.</w:t>
            </w:r>
          </w:p>
        </w:tc>
        <w:tc>
          <w:tcPr>
            <w:tcW w:w="1425" w:type="dxa"/>
            <w:gridSpan w:val="2"/>
          </w:tcPr>
          <w:p w14:paraId="480910D4" w14:textId="0875C9B8" w:rsidR="00E7304E" w:rsidRDefault="00E7304E" w:rsidP="00A318EE">
            <w:pPr>
              <w:spacing w:line="360" w:lineRule="auto"/>
              <w:ind w:right="-376"/>
              <w:jc w:val="both"/>
              <w:rPr>
                <w:lang w:val="es-ES"/>
              </w:rPr>
            </w:pPr>
            <w:r>
              <w:rPr>
                <w:lang w:val="es-ES"/>
              </w:rPr>
              <w:t>TA mínima</w:t>
            </w:r>
          </w:p>
        </w:tc>
        <w:tc>
          <w:tcPr>
            <w:tcW w:w="1411" w:type="dxa"/>
          </w:tcPr>
          <w:p w14:paraId="6E1BFF8B" w14:textId="1B168096" w:rsidR="00E7304E" w:rsidRDefault="00E7304E" w:rsidP="00E7304E">
            <w:pPr>
              <w:spacing w:line="360" w:lineRule="auto"/>
              <w:ind w:right="-376"/>
              <w:jc w:val="both"/>
              <w:rPr>
                <w:lang w:val="es-ES"/>
              </w:rPr>
            </w:pPr>
            <w:r>
              <w:rPr>
                <w:lang w:val="es-ES"/>
              </w:rPr>
              <w:t>No.</w:t>
            </w:r>
          </w:p>
        </w:tc>
      </w:tr>
      <w:tr w:rsidR="00CB2155" w14:paraId="16BCBE4F" w14:textId="2511FD2F" w:rsidTr="00E7304E">
        <w:trPr>
          <w:jc w:val="center"/>
        </w:trPr>
        <w:tc>
          <w:tcPr>
            <w:tcW w:w="1413" w:type="dxa"/>
          </w:tcPr>
          <w:p w14:paraId="6EE0EE88" w14:textId="5F01C92F" w:rsidR="00CB2155" w:rsidRDefault="00CB2155" w:rsidP="00A318EE">
            <w:pPr>
              <w:spacing w:line="360" w:lineRule="auto"/>
              <w:ind w:right="-376"/>
              <w:jc w:val="both"/>
              <w:rPr>
                <w:lang w:val="es-ES"/>
              </w:rPr>
            </w:pPr>
            <w:r>
              <w:rPr>
                <w:lang w:val="es-ES"/>
              </w:rPr>
              <w:lastRenderedPageBreak/>
              <w:t>90</w:t>
            </w:r>
          </w:p>
        </w:tc>
        <w:tc>
          <w:tcPr>
            <w:tcW w:w="1276" w:type="dxa"/>
            <w:gridSpan w:val="2"/>
          </w:tcPr>
          <w:p w14:paraId="462BBB49" w14:textId="1DCE8177" w:rsidR="00CB2155" w:rsidRDefault="00CB2155" w:rsidP="00A318EE">
            <w:pPr>
              <w:spacing w:line="360" w:lineRule="auto"/>
              <w:ind w:right="-376"/>
              <w:jc w:val="both"/>
              <w:rPr>
                <w:lang w:val="es-ES"/>
              </w:rPr>
            </w:pPr>
            <w:r>
              <w:rPr>
                <w:lang w:val="es-ES"/>
              </w:rPr>
              <w:t>4</w:t>
            </w:r>
          </w:p>
        </w:tc>
        <w:tc>
          <w:tcPr>
            <w:tcW w:w="1418" w:type="dxa"/>
          </w:tcPr>
          <w:p w14:paraId="524D9299" w14:textId="71F2245C" w:rsidR="00CB2155" w:rsidRDefault="00CB2155" w:rsidP="00A318EE">
            <w:pPr>
              <w:spacing w:line="360" w:lineRule="auto"/>
              <w:ind w:right="-376"/>
              <w:jc w:val="both"/>
              <w:rPr>
                <w:lang w:val="es-ES"/>
              </w:rPr>
            </w:pPr>
            <w:r>
              <w:rPr>
                <w:lang w:val="es-ES"/>
              </w:rPr>
              <w:t>50</w:t>
            </w:r>
          </w:p>
        </w:tc>
        <w:tc>
          <w:tcPr>
            <w:tcW w:w="1418" w:type="dxa"/>
            <w:gridSpan w:val="2"/>
          </w:tcPr>
          <w:p w14:paraId="3E2AB9FC" w14:textId="71BC517D" w:rsidR="00CB2155" w:rsidRDefault="00CB2155" w:rsidP="00A318EE">
            <w:pPr>
              <w:spacing w:line="360" w:lineRule="auto"/>
              <w:ind w:right="-376"/>
              <w:jc w:val="both"/>
              <w:rPr>
                <w:lang w:val="es-ES"/>
              </w:rPr>
            </w:pPr>
            <w:r>
              <w:rPr>
                <w:lang w:val="es-ES"/>
              </w:rPr>
              <w:t>1</w:t>
            </w:r>
          </w:p>
        </w:tc>
      </w:tr>
      <w:tr w:rsidR="00CB2155" w14:paraId="292D67C8" w14:textId="082DBE16" w:rsidTr="00E7304E">
        <w:trPr>
          <w:jc w:val="center"/>
        </w:trPr>
        <w:tc>
          <w:tcPr>
            <w:tcW w:w="1413" w:type="dxa"/>
          </w:tcPr>
          <w:p w14:paraId="61DD878E" w14:textId="4CA50FF8" w:rsidR="00CB2155" w:rsidRDefault="00CB2155" w:rsidP="00A318EE">
            <w:pPr>
              <w:spacing w:line="360" w:lineRule="auto"/>
              <w:ind w:right="-376"/>
              <w:jc w:val="both"/>
              <w:rPr>
                <w:lang w:val="es-ES"/>
              </w:rPr>
            </w:pPr>
            <w:r>
              <w:rPr>
                <w:lang w:val="es-ES"/>
              </w:rPr>
              <w:t>100</w:t>
            </w:r>
          </w:p>
        </w:tc>
        <w:tc>
          <w:tcPr>
            <w:tcW w:w="1276" w:type="dxa"/>
            <w:gridSpan w:val="2"/>
          </w:tcPr>
          <w:p w14:paraId="0AA64EE5" w14:textId="1649725F" w:rsidR="00CB2155" w:rsidRDefault="00CB2155" w:rsidP="00A318EE">
            <w:pPr>
              <w:spacing w:line="360" w:lineRule="auto"/>
              <w:ind w:right="-376"/>
              <w:jc w:val="both"/>
              <w:rPr>
                <w:lang w:val="es-ES"/>
              </w:rPr>
            </w:pPr>
            <w:r>
              <w:rPr>
                <w:lang w:val="es-ES"/>
              </w:rPr>
              <w:t>1</w:t>
            </w:r>
          </w:p>
        </w:tc>
        <w:tc>
          <w:tcPr>
            <w:tcW w:w="1418" w:type="dxa"/>
          </w:tcPr>
          <w:p w14:paraId="1B434C49" w14:textId="0625CC57" w:rsidR="00CB2155" w:rsidRDefault="00CB2155" w:rsidP="00A318EE">
            <w:pPr>
              <w:spacing w:line="360" w:lineRule="auto"/>
              <w:ind w:right="-376"/>
              <w:jc w:val="both"/>
              <w:rPr>
                <w:lang w:val="es-ES"/>
              </w:rPr>
            </w:pPr>
            <w:r>
              <w:rPr>
                <w:lang w:val="es-ES"/>
              </w:rPr>
              <w:t>60</w:t>
            </w:r>
          </w:p>
        </w:tc>
        <w:tc>
          <w:tcPr>
            <w:tcW w:w="1418" w:type="dxa"/>
            <w:gridSpan w:val="2"/>
          </w:tcPr>
          <w:p w14:paraId="5DE1F4AF" w14:textId="608F1342" w:rsidR="00CB2155" w:rsidRDefault="00CB2155" w:rsidP="00A318EE">
            <w:pPr>
              <w:spacing w:line="360" w:lineRule="auto"/>
              <w:ind w:right="-376"/>
              <w:jc w:val="both"/>
              <w:rPr>
                <w:lang w:val="es-ES"/>
              </w:rPr>
            </w:pPr>
            <w:r>
              <w:rPr>
                <w:lang w:val="es-ES"/>
              </w:rPr>
              <w:t>6</w:t>
            </w:r>
          </w:p>
        </w:tc>
      </w:tr>
      <w:tr w:rsidR="00CB2155" w14:paraId="13016C6D" w14:textId="4074BB3C" w:rsidTr="00E7304E">
        <w:trPr>
          <w:jc w:val="center"/>
        </w:trPr>
        <w:tc>
          <w:tcPr>
            <w:tcW w:w="1413" w:type="dxa"/>
          </w:tcPr>
          <w:p w14:paraId="4DF32D29" w14:textId="57AC2E6E" w:rsidR="00CB2155" w:rsidRDefault="00CB2155" w:rsidP="00A318EE">
            <w:pPr>
              <w:spacing w:line="360" w:lineRule="auto"/>
              <w:ind w:right="-376"/>
              <w:jc w:val="both"/>
              <w:rPr>
                <w:lang w:val="es-ES"/>
              </w:rPr>
            </w:pPr>
            <w:r>
              <w:rPr>
                <w:lang w:val="es-ES"/>
              </w:rPr>
              <w:t>110</w:t>
            </w:r>
          </w:p>
        </w:tc>
        <w:tc>
          <w:tcPr>
            <w:tcW w:w="1276" w:type="dxa"/>
            <w:gridSpan w:val="2"/>
          </w:tcPr>
          <w:p w14:paraId="05185F01" w14:textId="1AB56C93" w:rsidR="00CB2155" w:rsidRDefault="00CB2155" w:rsidP="00A318EE">
            <w:pPr>
              <w:spacing w:line="360" w:lineRule="auto"/>
              <w:ind w:right="-376"/>
              <w:jc w:val="both"/>
              <w:rPr>
                <w:lang w:val="es-ES"/>
              </w:rPr>
            </w:pPr>
            <w:r>
              <w:rPr>
                <w:lang w:val="es-ES"/>
              </w:rPr>
              <w:t>8</w:t>
            </w:r>
          </w:p>
        </w:tc>
        <w:tc>
          <w:tcPr>
            <w:tcW w:w="1418" w:type="dxa"/>
          </w:tcPr>
          <w:p w14:paraId="4044276E" w14:textId="353986DF" w:rsidR="00CB2155" w:rsidRDefault="00CB2155" w:rsidP="00A318EE">
            <w:pPr>
              <w:spacing w:line="360" w:lineRule="auto"/>
              <w:ind w:right="-376"/>
              <w:jc w:val="both"/>
              <w:rPr>
                <w:lang w:val="es-ES"/>
              </w:rPr>
            </w:pPr>
            <w:r>
              <w:rPr>
                <w:lang w:val="es-ES"/>
              </w:rPr>
              <w:t>70</w:t>
            </w:r>
          </w:p>
        </w:tc>
        <w:tc>
          <w:tcPr>
            <w:tcW w:w="1418" w:type="dxa"/>
            <w:gridSpan w:val="2"/>
          </w:tcPr>
          <w:p w14:paraId="593FC895" w14:textId="16B238D0" w:rsidR="00CB2155" w:rsidRDefault="00CB2155" w:rsidP="00A318EE">
            <w:pPr>
              <w:spacing w:line="360" w:lineRule="auto"/>
              <w:ind w:right="-376"/>
              <w:jc w:val="both"/>
              <w:rPr>
                <w:lang w:val="es-ES"/>
              </w:rPr>
            </w:pPr>
            <w:r>
              <w:rPr>
                <w:lang w:val="es-ES"/>
              </w:rPr>
              <w:t>5</w:t>
            </w:r>
          </w:p>
        </w:tc>
      </w:tr>
      <w:tr w:rsidR="00CB2155" w14:paraId="0CF22DFA" w14:textId="7EFEE985" w:rsidTr="00E7304E">
        <w:trPr>
          <w:jc w:val="center"/>
        </w:trPr>
        <w:tc>
          <w:tcPr>
            <w:tcW w:w="1413" w:type="dxa"/>
          </w:tcPr>
          <w:p w14:paraId="38A95AE1" w14:textId="51343434" w:rsidR="00CB2155" w:rsidRDefault="00CB2155" w:rsidP="00A318EE">
            <w:pPr>
              <w:spacing w:line="360" w:lineRule="auto"/>
              <w:ind w:right="-376"/>
              <w:jc w:val="both"/>
              <w:rPr>
                <w:lang w:val="es-ES"/>
              </w:rPr>
            </w:pPr>
            <w:r>
              <w:rPr>
                <w:lang w:val="es-ES"/>
              </w:rPr>
              <w:t>120</w:t>
            </w:r>
          </w:p>
        </w:tc>
        <w:tc>
          <w:tcPr>
            <w:tcW w:w="1276" w:type="dxa"/>
            <w:gridSpan w:val="2"/>
          </w:tcPr>
          <w:p w14:paraId="541035F1" w14:textId="3D12F082" w:rsidR="00CB2155" w:rsidRDefault="00CB2155" w:rsidP="00A318EE">
            <w:pPr>
              <w:spacing w:line="360" w:lineRule="auto"/>
              <w:ind w:right="-376"/>
              <w:jc w:val="both"/>
              <w:rPr>
                <w:lang w:val="es-ES"/>
              </w:rPr>
            </w:pPr>
            <w:r>
              <w:rPr>
                <w:lang w:val="es-ES"/>
              </w:rPr>
              <w:t>4</w:t>
            </w:r>
          </w:p>
        </w:tc>
        <w:tc>
          <w:tcPr>
            <w:tcW w:w="1418" w:type="dxa"/>
          </w:tcPr>
          <w:p w14:paraId="2D6619AA" w14:textId="122A0988" w:rsidR="00CB2155" w:rsidRDefault="00CB2155" w:rsidP="00A318EE">
            <w:pPr>
              <w:spacing w:line="360" w:lineRule="auto"/>
              <w:ind w:right="-376"/>
              <w:jc w:val="both"/>
              <w:rPr>
                <w:lang w:val="es-ES"/>
              </w:rPr>
            </w:pPr>
            <w:r>
              <w:rPr>
                <w:lang w:val="es-ES"/>
              </w:rPr>
              <w:t>80</w:t>
            </w:r>
          </w:p>
        </w:tc>
        <w:tc>
          <w:tcPr>
            <w:tcW w:w="1418" w:type="dxa"/>
            <w:gridSpan w:val="2"/>
          </w:tcPr>
          <w:p w14:paraId="14519B04" w14:textId="4E3A3DEE" w:rsidR="00CB2155" w:rsidRDefault="00CB2155" w:rsidP="00A318EE">
            <w:pPr>
              <w:spacing w:line="360" w:lineRule="auto"/>
              <w:ind w:right="-376"/>
              <w:jc w:val="both"/>
              <w:rPr>
                <w:lang w:val="es-ES"/>
              </w:rPr>
            </w:pPr>
            <w:r>
              <w:rPr>
                <w:lang w:val="es-ES"/>
              </w:rPr>
              <w:t>7</w:t>
            </w:r>
          </w:p>
        </w:tc>
      </w:tr>
      <w:tr w:rsidR="00CB2155" w14:paraId="32F2E95F" w14:textId="19B49A22" w:rsidTr="00E7304E">
        <w:trPr>
          <w:jc w:val="center"/>
        </w:trPr>
        <w:tc>
          <w:tcPr>
            <w:tcW w:w="1413" w:type="dxa"/>
          </w:tcPr>
          <w:p w14:paraId="41DA97FA" w14:textId="136FB576" w:rsidR="00CB2155" w:rsidRDefault="00CB2155" w:rsidP="00A318EE">
            <w:pPr>
              <w:spacing w:line="360" w:lineRule="auto"/>
              <w:ind w:right="-376"/>
              <w:jc w:val="both"/>
              <w:rPr>
                <w:lang w:val="es-ES"/>
              </w:rPr>
            </w:pPr>
            <w:r>
              <w:rPr>
                <w:lang w:val="es-ES"/>
              </w:rPr>
              <w:t>130</w:t>
            </w:r>
          </w:p>
        </w:tc>
        <w:tc>
          <w:tcPr>
            <w:tcW w:w="1276" w:type="dxa"/>
            <w:gridSpan w:val="2"/>
          </w:tcPr>
          <w:p w14:paraId="7A052896" w14:textId="478834C2" w:rsidR="00CB2155" w:rsidRDefault="00CB2155" w:rsidP="00A318EE">
            <w:pPr>
              <w:spacing w:line="360" w:lineRule="auto"/>
              <w:ind w:right="-376"/>
              <w:jc w:val="both"/>
              <w:rPr>
                <w:lang w:val="es-ES"/>
              </w:rPr>
            </w:pPr>
            <w:r>
              <w:rPr>
                <w:lang w:val="es-ES"/>
              </w:rPr>
              <w:t>1</w:t>
            </w:r>
          </w:p>
        </w:tc>
        <w:tc>
          <w:tcPr>
            <w:tcW w:w="1418" w:type="dxa"/>
          </w:tcPr>
          <w:p w14:paraId="544E4F45" w14:textId="77777777" w:rsidR="00CB2155" w:rsidRDefault="00CB2155" w:rsidP="00A318EE">
            <w:pPr>
              <w:spacing w:line="360" w:lineRule="auto"/>
              <w:ind w:right="-376"/>
              <w:jc w:val="both"/>
              <w:rPr>
                <w:lang w:val="es-ES"/>
              </w:rPr>
            </w:pPr>
          </w:p>
        </w:tc>
        <w:tc>
          <w:tcPr>
            <w:tcW w:w="1418" w:type="dxa"/>
            <w:gridSpan w:val="2"/>
          </w:tcPr>
          <w:p w14:paraId="4089CE3D" w14:textId="77777777" w:rsidR="00CB2155" w:rsidRDefault="00CB2155" w:rsidP="00A318EE">
            <w:pPr>
              <w:spacing w:line="360" w:lineRule="auto"/>
              <w:ind w:right="-376"/>
              <w:jc w:val="both"/>
              <w:rPr>
                <w:lang w:val="es-ES"/>
              </w:rPr>
            </w:pPr>
          </w:p>
        </w:tc>
      </w:tr>
      <w:tr w:rsidR="00CB2155" w14:paraId="5341DE6E" w14:textId="01B9C35F" w:rsidTr="00E7304E">
        <w:trPr>
          <w:jc w:val="center"/>
        </w:trPr>
        <w:tc>
          <w:tcPr>
            <w:tcW w:w="1413" w:type="dxa"/>
          </w:tcPr>
          <w:p w14:paraId="2BEFA420" w14:textId="605451AF" w:rsidR="00CB2155" w:rsidRDefault="00CB2155" w:rsidP="00A318EE">
            <w:pPr>
              <w:spacing w:line="360" w:lineRule="auto"/>
              <w:ind w:right="-376"/>
              <w:jc w:val="both"/>
              <w:rPr>
                <w:lang w:val="es-ES"/>
              </w:rPr>
            </w:pPr>
            <w:r>
              <w:rPr>
                <w:lang w:val="es-ES"/>
              </w:rPr>
              <w:t>140</w:t>
            </w:r>
          </w:p>
        </w:tc>
        <w:tc>
          <w:tcPr>
            <w:tcW w:w="1276" w:type="dxa"/>
            <w:gridSpan w:val="2"/>
          </w:tcPr>
          <w:p w14:paraId="23782576" w14:textId="4F5CE106" w:rsidR="00CB2155" w:rsidRDefault="00CB2155" w:rsidP="00A318EE">
            <w:pPr>
              <w:spacing w:line="360" w:lineRule="auto"/>
              <w:ind w:right="-376"/>
              <w:jc w:val="both"/>
              <w:rPr>
                <w:lang w:val="es-ES"/>
              </w:rPr>
            </w:pPr>
            <w:r>
              <w:rPr>
                <w:lang w:val="es-ES"/>
              </w:rPr>
              <w:t>1</w:t>
            </w:r>
          </w:p>
        </w:tc>
        <w:tc>
          <w:tcPr>
            <w:tcW w:w="1418" w:type="dxa"/>
          </w:tcPr>
          <w:p w14:paraId="5A456204" w14:textId="77777777" w:rsidR="00CB2155" w:rsidRDefault="00CB2155" w:rsidP="00A318EE">
            <w:pPr>
              <w:spacing w:line="360" w:lineRule="auto"/>
              <w:ind w:right="-376"/>
              <w:jc w:val="both"/>
              <w:rPr>
                <w:lang w:val="es-ES"/>
              </w:rPr>
            </w:pPr>
          </w:p>
        </w:tc>
        <w:tc>
          <w:tcPr>
            <w:tcW w:w="1418" w:type="dxa"/>
            <w:gridSpan w:val="2"/>
          </w:tcPr>
          <w:p w14:paraId="4E88B262" w14:textId="77777777" w:rsidR="00CB2155" w:rsidRDefault="00CB2155" w:rsidP="00A318EE">
            <w:pPr>
              <w:spacing w:line="360" w:lineRule="auto"/>
              <w:ind w:right="-376"/>
              <w:jc w:val="both"/>
              <w:rPr>
                <w:lang w:val="es-ES"/>
              </w:rPr>
            </w:pPr>
          </w:p>
        </w:tc>
      </w:tr>
    </w:tbl>
    <w:p w14:paraId="6B80980F" w14:textId="0F3F81E9" w:rsidR="00CB2155" w:rsidRDefault="00CB2155" w:rsidP="00A318EE">
      <w:pPr>
        <w:spacing w:line="360" w:lineRule="auto"/>
        <w:ind w:right="-376"/>
        <w:jc w:val="both"/>
        <w:rPr>
          <w:lang w:val="es-ES"/>
        </w:rPr>
      </w:pPr>
    </w:p>
    <w:p w14:paraId="126771D5" w14:textId="331723BE" w:rsidR="004B0F97" w:rsidRDefault="004B0F97" w:rsidP="00A318EE">
      <w:pPr>
        <w:spacing w:line="360" w:lineRule="auto"/>
        <w:ind w:right="-376"/>
        <w:jc w:val="both"/>
        <w:rPr>
          <w:lang w:val="es-ES"/>
        </w:rPr>
      </w:pPr>
      <w:r>
        <w:rPr>
          <w:lang w:val="es-ES"/>
        </w:rPr>
        <w:t>Al indagar sobre la frecuencia cardiaca esta muestra un amplio margen de 104 a 42, así como la frecuencia respiratoria que no muestra una alta variabilidad (17-18).</w:t>
      </w:r>
    </w:p>
    <w:p w14:paraId="19C30F56" w14:textId="11C629C7" w:rsidR="004B0F97" w:rsidRDefault="004B0F97" w:rsidP="00A318EE">
      <w:pPr>
        <w:spacing w:line="360" w:lineRule="auto"/>
        <w:ind w:right="-376"/>
        <w:jc w:val="both"/>
        <w:rPr>
          <w:lang w:val="es-ES"/>
        </w:rPr>
      </w:pPr>
      <w:r>
        <w:rPr>
          <w:lang w:val="es-ES"/>
        </w:rPr>
        <w:t>Cuando se realiza la auscultación cardiaca</w:t>
      </w:r>
      <w:r w:rsidR="00385D1E">
        <w:rPr>
          <w:lang w:val="es-ES"/>
        </w:rPr>
        <w:t xml:space="preserve"> (tabla 2</w:t>
      </w:r>
      <w:r w:rsidR="00E7304E">
        <w:rPr>
          <w:lang w:val="es-ES"/>
        </w:rPr>
        <w:t>4</w:t>
      </w:r>
      <w:r w:rsidR="00385D1E">
        <w:rPr>
          <w:lang w:val="es-ES"/>
        </w:rPr>
        <w:t>)</w:t>
      </w:r>
      <w:r>
        <w:rPr>
          <w:lang w:val="es-ES"/>
        </w:rPr>
        <w:t xml:space="preserve"> se refieren patologías como la bradicardia </w:t>
      </w:r>
      <w:r w:rsidR="00385D1E">
        <w:rPr>
          <w:lang w:val="es-ES"/>
        </w:rPr>
        <w:t>y</w:t>
      </w:r>
      <w:r>
        <w:rPr>
          <w:lang w:val="es-ES"/>
        </w:rPr>
        <w:t xml:space="preserve"> taquicardia así como soplos sistólicos y ruidos cardiacos arrítmicos, aunque no se ha podido comprobar se considera que los desmayos presentados en el desarrollo de las pruebas del PAFI, lo m</w:t>
      </w:r>
      <w:r w:rsidR="00385D1E">
        <w:rPr>
          <w:lang w:val="es-ES"/>
        </w:rPr>
        <w:t>á</w:t>
      </w:r>
      <w:r>
        <w:rPr>
          <w:lang w:val="es-ES"/>
        </w:rPr>
        <w:t>s probable que</w:t>
      </w:r>
      <w:r w:rsidR="00385D1E">
        <w:rPr>
          <w:lang w:val="es-ES"/>
        </w:rPr>
        <w:t xml:space="preserve"> el origen sea </w:t>
      </w:r>
      <w:r>
        <w:rPr>
          <w:lang w:val="es-ES"/>
        </w:rPr>
        <w:t>alguna de estas condiciones patológicas en la auscultación cardiaca. Por otra parte aunque dentro de las APP el asma está presente en cinco estudiantes a la auscultación pulmonar no se refiere alteración patológica.</w:t>
      </w:r>
    </w:p>
    <w:p w14:paraId="15FD9425" w14:textId="206402AE" w:rsidR="003867E0" w:rsidRDefault="00385D1E" w:rsidP="00A318EE">
      <w:pPr>
        <w:spacing w:line="360" w:lineRule="auto"/>
        <w:ind w:right="-376"/>
        <w:jc w:val="both"/>
        <w:rPr>
          <w:lang w:val="es-ES"/>
        </w:rPr>
      </w:pPr>
      <w:r>
        <w:rPr>
          <w:lang w:val="es-ES"/>
        </w:rPr>
        <w:t>Tabla 2</w:t>
      </w:r>
      <w:r w:rsidR="00E7304E">
        <w:rPr>
          <w:lang w:val="es-ES"/>
        </w:rPr>
        <w:t>4</w:t>
      </w:r>
      <w:r>
        <w:rPr>
          <w:lang w:val="es-ES"/>
        </w:rPr>
        <w:t>. Resultados de la auscultación cardiaca y pulmonar</w:t>
      </w:r>
    </w:p>
    <w:tbl>
      <w:tblPr>
        <w:tblStyle w:val="Tablaconcuadrcula"/>
        <w:tblW w:w="0" w:type="auto"/>
        <w:tblLook w:val="04A0" w:firstRow="1" w:lastRow="0" w:firstColumn="1" w:lastColumn="0" w:noHBand="0" w:noVBand="1"/>
      </w:tblPr>
      <w:tblGrid>
        <w:gridCol w:w="2130"/>
        <w:gridCol w:w="15"/>
        <w:gridCol w:w="1060"/>
      </w:tblGrid>
      <w:tr w:rsidR="003867E0" w:rsidRPr="003867E0" w14:paraId="32755A6F" w14:textId="77777777" w:rsidTr="003867E0">
        <w:trPr>
          <w:trHeight w:val="300"/>
        </w:trPr>
        <w:tc>
          <w:tcPr>
            <w:tcW w:w="2145" w:type="dxa"/>
            <w:gridSpan w:val="2"/>
            <w:noWrap/>
            <w:hideMark/>
          </w:tcPr>
          <w:p w14:paraId="721992FE" w14:textId="76B2C303" w:rsidR="00CD25E9" w:rsidRDefault="00CD25E9" w:rsidP="003867E0">
            <w:pPr>
              <w:ind w:right="-376"/>
              <w:jc w:val="both"/>
            </w:pPr>
            <w:r w:rsidRPr="003867E0">
              <w:t>auscultación</w:t>
            </w:r>
            <w:r w:rsidR="003867E0" w:rsidRPr="003867E0">
              <w:t xml:space="preserve"> </w:t>
            </w:r>
          </w:p>
          <w:p w14:paraId="5FBF51F5" w14:textId="15803262" w:rsidR="003867E0" w:rsidRPr="003867E0" w:rsidRDefault="003867E0" w:rsidP="003867E0">
            <w:pPr>
              <w:ind w:right="-376"/>
              <w:jc w:val="both"/>
            </w:pPr>
            <w:r w:rsidRPr="003867E0">
              <w:t>cardiaca</w:t>
            </w:r>
          </w:p>
        </w:tc>
        <w:tc>
          <w:tcPr>
            <w:tcW w:w="1060" w:type="dxa"/>
            <w:noWrap/>
            <w:hideMark/>
          </w:tcPr>
          <w:p w14:paraId="49B7FD18" w14:textId="15113656" w:rsidR="003867E0" w:rsidRPr="003867E0" w:rsidRDefault="00CD25E9" w:rsidP="003867E0">
            <w:pPr>
              <w:ind w:right="-376"/>
              <w:jc w:val="both"/>
            </w:pPr>
            <w:r>
              <w:t>No.</w:t>
            </w:r>
          </w:p>
        </w:tc>
      </w:tr>
      <w:tr w:rsidR="003867E0" w:rsidRPr="003867E0" w14:paraId="7B640A59" w14:textId="77777777" w:rsidTr="003867E0">
        <w:trPr>
          <w:trHeight w:val="300"/>
        </w:trPr>
        <w:tc>
          <w:tcPr>
            <w:tcW w:w="2145" w:type="dxa"/>
            <w:gridSpan w:val="2"/>
            <w:noWrap/>
            <w:hideMark/>
          </w:tcPr>
          <w:p w14:paraId="5B1B308F" w14:textId="0E8F6505" w:rsidR="003867E0" w:rsidRPr="003867E0" w:rsidRDefault="004460EF" w:rsidP="003867E0">
            <w:pPr>
              <w:ind w:right="-376"/>
              <w:jc w:val="both"/>
            </w:pPr>
            <w:r>
              <w:t>N</w:t>
            </w:r>
            <w:r w:rsidR="003867E0" w:rsidRPr="003867E0">
              <w:t>o patolog</w:t>
            </w:r>
            <w:r>
              <w:t>ía</w:t>
            </w:r>
            <w:r w:rsidR="003867E0" w:rsidRPr="003867E0">
              <w:t xml:space="preserve"> </w:t>
            </w:r>
          </w:p>
        </w:tc>
        <w:tc>
          <w:tcPr>
            <w:tcW w:w="1060" w:type="dxa"/>
            <w:noWrap/>
            <w:hideMark/>
          </w:tcPr>
          <w:p w14:paraId="3D22CECB" w14:textId="6AAA5E8A" w:rsidR="003867E0" w:rsidRPr="003867E0" w:rsidRDefault="003867E0" w:rsidP="003867E0">
            <w:pPr>
              <w:ind w:right="-376"/>
              <w:jc w:val="both"/>
            </w:pPr>
            <w:r>
              <w:t>11</w:t>
            </w:r>
          </w:p>
        </w:tc>
      </w:tr>
      <w:tr w:rsidR="003867E0" w:rsidRPr="003867E0" w14:paraId="42C0E6E5" w14:textId="77777777" w:rsidTr="003867E0">
        <w:trPr>
          <w:trHeight w:val="300"/>
        </w:trPr>
        <w:tc>
          <w:tcPr>
            <w:tcW w:w="2145" w:type="dxa"/>
            <w:gridSpan w:val="2"/>
            <w:noWrap/>
            <w:hideMark/>
          </w:tcPr>
          <w:p w14:paraId="47EDF8E9" w14:textId="13C9F337" w:rsidR="003867E0" w:rsidRPr="003867E0" w:rsidRDefault="004460EF" w:rsidP="003867E0">
            <w:pPr>
              <w:ind w:right="-376"/>
              <w:jc w:val="both"/>
            </w:pPr>
            <w:r>
              <w:t>B</w:t>
            </w:r>
            <w:r w:rsidR="003867E0" w:rsidRPr="003867E0">
              <w:t xml:space="preserve">radicardia </w:t>
            </w:r>
          </w:p>
        </w:tc>
        <w:tc>
          <w:tcPr>
            <w:tcW w:w="1060" w:type="dxa"/>
            <w:noWrap/>
            <w:hideMark/>
          </w:tcPr>
          <w:p w14:paraId="0F72D0CC" w14:textId="24F9B76A" w:rsidR="003867E0" w:rsidRPr="003867E0" w:rsidRDefault="003867E0" w:rsidP="003867E0">
            <w:pPr>
              <w:ind w:right="-376"/>
              <w:jc w:val="both"/>
            </w:pPr>
            <w:r>
              <w:t>2</w:t>
            </w:r>
          </w:p>
        </w:tc>
      </w:tr>
      <w:tr w:rsidR="003867E0" w:rsidRPr="003867E0" w14:paraId="675F8A63" w14:textId="1D4CCFBE" w:rsidTr="003867E0">
        <w:trPr>
          <w:trHeight w:val="300"/>
        </w:trPr>
        <w:tc>
          <w:tcPr>
            <w:tcW w:w="2130" w:type="dxa"/>
            <w:noWrap/>
            <w:hideMark/>
          </w:tcPr>
          <w:p w14:paraId="23BE189A" w14:textId="77777777" w:rsidR="003867E0" w:rsidRDefault="003867E0" w:rsidP="003867E0">
            <w:pPr>
              <w:ind w:right="-376"/>
              <w:jc w:val="both"/>
            </w:pPr>
            <w:r w:rsidRPr="003867E0">
              <w:t xml:space="preserve">Soplo sistólico </w:t>
            </w:r>
          </w:p>
          <w:p w14:paraId="7D66AF49" w14:textId="3F1BDDEC" w:rsidR="003867E0" w:rsidRPr="003867E0" w:rsidRDefault="003867E0" w:rsidP="003867E0">
            <w:pPr>
              <w:ind w:right="-376"/>
              <w:jc w:val="both"/>
            </w:pPr>
            <w:r w:rsidRPr="003867E0">
              <w:t xml:space="preserve">tricuspideo </w:t>
            </w:r>
          </w:p>
        </w:tc>
        <w:tc>
          <w:tcPr>
            <w:tcW w:w="1075" w:type="dxa"/>
            <w:gridSpan w:val="2"/>
          </w:tcPr>
          <w:p w14:paraId="3E37123B" w14:textId="77777777" w:rsidR="003867E0" w:rsidRDefault="003867E0" w:rsidP="003867E0"/>
          <w:p w14:paraId="26CA6951" w14:textId="5B9F7853" w:rsidR="003867E0" w:rsidRPr="003867E0" w:rsidRDefault="003867E0" w:rsidP="003867E0">
            <w:pPr>
              <w:ind w:right="-376"/>
              <w:jc w:val="both"/>
            </w:pPr>
            <w:r>
              <w:t>1</w:t>
            </w:r>
          </w:p>
        </w:tc>
      </w:tr>
      <w:tr w:rsidR="003867E0" w:rsidRPr="003867E0" w14:paraId="5CF63842" w14:textId="77777777" w:rsidTr="003867E0">
        <w:trPr>
          <w:trHeight w:val="300"/>
        </w:trPr>
        <w:tc>
          <w:tcPr>
            <w:tcW w:w="2145" w:type="dxa"/>
            <w:gridSpan w:val="2"/>
            <w:noWrap/>
            <w:hideMark/>
          </w:tcPr>
          <w:p w14:paraId="574CF65E" w14:textId="7F790F83" w:rsidR="003867E0" w:rsidRPr="003867E0" w:rsidRDefault="004460EF" w:rsidP="003867E0">
            <w:pPr>
              <w:ind w:right="-376"/>
              <w:jc w:val="both"/>
            </w:pPr>
            <w:r>
              <w:t>T</w:t>
            </w:r>
            <w:r w:rsidR="003867E0" w:rsidRPr="003867E0">
              <w:t xml:space="preserve">aquicardia </w:t>
            </w:r>
          </w:p>
        </w:tc>
        <w:tc>
          <w:tcPr>
            <w:tcW w:w="1060" w:type="dxa"/>
            <w:noWrap/>
            <w:hideMark/>
          </w:tcPr>
          <w:p w14:paraId="3E945E66" w14:textId="4EC2A303" w:rsidR="003867E0" w:rsidRPr="003867E0" w:rsidRDefault="003867E0" w:rsidP="003867E0">
            <w:pPr>
              <w:ind w:right="-376"/>
              <w:jc w:val="both"/>
            </w:pPr>
            <w:r>
              <w:t>4</w:t>
            </w:r>
          </w:p>
        </w:tc>
      </w:tr>
      <w:tr w:rsidR="003867E0" w:rsidRPr="003867E0" w14:paraId="61D005F2" w14:textId="7C4CAFFA" w:rsidTr="003867E0">
        <w:trPr>
          <w:trHeight w:val="300"/>
        </w:trPr>
        <w:tc>
          <w:tcPr>
            <w:tcW w:w="2145" w:type="dxa"/>
            <w:gridSpan w:val="2"/>
            <w:noWrap/>
            <w:hideMark/>
          </w:tcPr>
          <w:p w14:paraId="0ED7CEBD" w14:textId="7630B44C" w:rsidR="003867E0" w:rsidRDefault="004460EF" w:rsidP="003867E0">
            <w:pPr>
              <w:ind w:right="-376"/>
              <w:jc w:val="both"/>
            </w:pPr>
            <w:r>
              <w:t>R</w:t>
            </w:r>
            <w:r w:rsidR="003867E0" w:rsidRPr="003867E0">
              <w:t>uidos cardíacos</w:t>
            </w:r>
          </w:p>
          <w:p w14:paraId="6CD92792" w14:textId="20149A24" w:rsidR="003867E0" w:rsidRPr="003867E0" w:rsidRDefault="003867E0" w:rsidP="003867E0">
            <w:pPr>
              <w:ind w:right="-376"/>
              <w:jc w:val="both"/>
            </w:pPr>
            <w:r w:rsidRPr="003867E0">
              <w:t xml:space="preserve"> </w:t>
            </w:r>
            <w:r w:rsidR="004460EF" w:rsidRPr="003867E0">
              <w:t>arrítmicos</w:t>
            </w:r>
            <w:r w:rsidRPr="003867E0">
              <w:t xml:space="preserve"> </w:t>
            </w:r>
          </w:p>
        </w:tc>
        <w:tc>
          <w:tcPr>
            <w:tcW w:w="1060" w:type="dxa"/>
          </w:tcPr>
          <w:p w14:paraId="3EEE6B84" w14:textId="77777777" w:rsidR="003867E0" w:rsidRDefault="003867E0" w:rsidP="003867E0"/>
          <w:p w14:paraId="2507FFD6" w14:textId="0FD7EC09" w:rsidR="003867E0" w:rsidRPr="003867E0" w:rsidRDefault="003867E0" w:rsidP="003867E0">
            <w:pPr>
              <w:ind w:right="-376"/>
              <w:jc w:val="both"/>
            </w:pPr>
            <w:r>
              <w:t>1</w:t>
            </w:r>
          </w:p>
        </w:tc>
      </w:tr>
      <w:tr w:rsidR="003867E0" w:rsidRPr="003867E0" w14:paraId="212401AC" w14:textId="77777777" w:rsidTr="003867E0">
        <w:trPr>
          <w:trHeight w:val="300"/>
        </w:trPr>
        <w:tc>
          <w:tcPr>
            <w:tcW w:w="2145" w:type="dxa"/>
            <w:gridSpan w:val="2"/>
            <w:noWrap/>
            <w:hideMark/>
          </w:tcPr>
          <w:p w14:paraId="04810323" w14:textId="77777777" w:rsidR="003867E0" w:rsidRPr="003867E0" w:rsidRDefault="003867E0" w:rsidP="003867E0">
            <w:pPr>
              <w:ind w:right="-376"/>
              <w:jc w:val="both"/>
            </w:pPr>
          </w:p>
        </w:tc>
        <w:tc>
          <w:tcPr>
            <w:tcW w:w="1060" w:type="dxa"/>
            <w:noWrap/>
            <w:hideMark/>
          </w:tcPr>
          <w:p w14:paraId="6462109B" w14:textId="77777777" w:rsidR="003867E0" w:rsidRPr="003867E0" w:rsidRDefault="003867E0" w:rsidP="003867E0">
            <w:pPr>
              <w:ind w:right="-376"/>
              <w:jc w:val="both"/>
            </w:pPr>
          </w:p>
        </w:tc>
      </w:tr>
      <w:tr w:rsidR="003867E0" w:rsidRPr="003867E0" w14:paraId="6CE3D04E" w14:textId="77777777" w:rsidTr="003867E0">
        <w:trPr>
          <w:trHeight w:val="300"/>
        </w:trPr>
        <w:tc>
          <w:tcPr>
            <w:tcW w:w="2145" w:type="dxa"/>
            <w:gridSpan w:val="2"/>
            <w:noWrap/>
            <w:hideMark/>
          </w:tcPr>
          <w:p w14:paraId="7D60E485" w14:textId="195A8826" w:rsidR="003867E0" w:rsidRPr="003867E0" w:rsidRDefault="003867E0" w:rsidP="003867E0">
            <w:pPr>
              <w:ind w:right="-376"/>
              <w:jc w:val="both"/>
            </w:pPr>
            <w:r w:rsidRPr="003867E0">
              <w:t>ausculta</w:t>
            </w:r>
            <w:r w:rsidR="00CD25E9">
              <w:t>ción</w:t>
            </w:r>
            <w:r w:rsidRPr="003867E0">
              <w:t xml:space="preserve"> pulmonar</w:t>
            </w:r>
          </w:p>
        </w:tc>
        <w:tc>
          <w:tcPr>
            <w:tcW w:w="1060" w:type="dxa"/>
            <w:noWrap/>
            <w:hideMark/>
          </w:tcPr>
          <w:p w14:paraId="092BB5A2" w14:textId="77777777" w:rsidR="003867E0" w:rsidRPr="003867E0" w:rsidRDefault="003867E0" w:rsidP="003867E0">
            <w:pPr>
              <w:ind w:right="-376"/>
              <w:jc w:val="both"/>
            </w:pPr>
          </w:p>
        </w:tc>
      </w:tr>
      <w:tr w:rsidR="003867E0" w:rsidRPr="003867E0" w14:paraId="52B2FCD5" w14:textId="77777777" w:rsidTr="003867E0">
        <w:trPr>
          <w:trHeight w:val="300"/>
        </w:trPr>
        <w:tc>
          <w:tcPr>
            <w:tcW w:w="2145" w:type="dxa"/>
            <w:gridSpan w:val="2"/>
            <w:noWrap/>
            <w:hideMark/>
          </w:tcPr>
          <w:p w14:paraId="7ABB32F9" w14:textId="56F87790" w:rsidR="003867E0" w:rsidRPr="003867E0" w:rsidRDefault="003867E0" w:rsidP="003867E0">
            <w:pPr>
              <w:ind w:right="-376"/>
              <w:jc w:val="both"/>
            </w:pPr>
            <w:r w:rsidRPr="003867E0">
              <w:t xml:space="preserve">no </w:t>
            </w:r>
            <w:r w:rsidR="00CD25E9" w:rsidRPr="003867E0">
              <w:t>patológica</w:t>
            </w:r>
            <w:r w:rsidRPr="003867E0">
              <w:t xml:space="preserve"> </w:t>
            </w:r>
          </w:p>
        </w:tc>
        <w:tc>
          <w:tcPr>
            <w:tcW w:w="1060" w:type="dxa"/>
            <w:noWrap/>
            <w:hideMark/>
          </w:tcPr>
          <w:p w14:paraId="7A9F775C" w14:textId="63D382B8" w:rsidR="003867E0" w:rsidRPr="003867E0" w:rsidRDefault="00CD25E9" w:rsidP="003867E0">
            <w:pPr>
              <w:ind w:right="-376"/>
              <w:jc w:val="both"/>
            </w:pPr>
            <w:r>
              <w:t>19</w:t>
            </w:r>
          </w:p>
        </w:tc>
      </w:tr>
    </w:tbl>
    <w:p w14:paraId="02053762" w14:textId="77777777" w:rsidR="003867E0" w:rsidRDefault="003867E0" w:rsidP="00A318EE">
      <w:pPr>
        <w:spacing w:line="360" w:lineRule="auto"/>
        <w:ind w:right="-376"/>
        <w:jc w:val="both"/>
        <w:rPr>
          <w:lang w:val="es-ES"/>
        </w:rPr>
      </w:pPr>
    </w:p>
    <w:p w14:paraId="1558B682" w14:textId="10CF4A44" w:rsidR="00D23F1A" w:rsidRDefault="00AC1700" w:rsidP="00A318EE">
      <w:pPr>
        <w:spacing w:line="360" w:lineRule="auto"/>
        <w:ind w:right="-376"/>
        <w:jc w:val="both"/>
        <w:rPr>
          <w:lang w:val="es-ES"/>
        </w:rPr>
      </w:pPr>
      <w:r>
        <w:rPr>
          <w:lang w:val="es-ES"/>
        </w:rPr>
        <w:t xml:space="preserve">Al </w:t>
      </w:r>
      <w:r w:rsidR="004460EF">
        <w:rPr>
          <w:lang w:val="es-ES"/>
        </w:rPr>
        <w:t>realizar</w:t>
      </w:r>
      <w:r>
        <w:rPr>
          <w:lang w:val="es-ES"/>
        </w:rPr>
        <w:t xml:space="preserve"> el análisis descriptivo </w:t>
      </w:r>
      <w:r w:rsidR="006B4D11">
        <w:rPr>
          <w:lang w:val="es-ES"/>
        </w:rPr>
        <w:t>observamos (</w:t>
      </w:r>
      <w:r>
        <w:rPr>
          <w:lang w:val="es-ES"/>
        </w:rPr>
        <w:t>tabla</w:t>
      </w:r>
      <w:r w:rsidR="004460EF">
        <w:rPr>
          <w:lang w:val="es-ES"/>
        </w:rPr>
        <w:t xml:space="preserve"> </w:t>
      </w:r>
      <w:r>
        <w:rPr>
          <w:lang w:val="es-ES"/>
        </w:rPr>
        <w:t>2</w:t>
      </w:r>
      <w:r w:rsidR="004460EF">
        <w:rPr>
          <w:lang w:val="es-ES"/>
        </w:rPr>
        <w:t>5</w:t>
      </w:r>
      <w:r>
        <w:rPr>
          <w:lang w:val="es-ES"/>
        </w:rPr>
        <w:t>)</w:t>
      </w:r>
      <w:r w:rsidR="004460EF">
        <w:rPr>
          <w:lang w:val="es-ES"/>
        </w:rPr>
        <w:t>,</w:t>
      </w:r>
      <w:r>
        <w:rPr>
          <w:lang w:val="es-ES"/>
        </w:rPr>
        <w:t xml:space="preserve"> que la media de la tensión máxima</w:t>
      </w:r>
      <w:r w:rsidR="004460EF">
        <w:rPr>
          <w:lang w:val="es-ES"/>
        </w:rPr>
        <w:t xml:space="preserve"> </w:t>
      </w:r>
      <w:r w:rsidR="006B4D11">
        <w:rPr>
          <w:lang w:val="es-ES"/>
        </w:rPr>
        <w:t>fue de</w:t>
      </w:r>
      <w:r>
        <w:rPr>
          <w:lang w:val="es-ES"/>
        </w:rPr>
        <w:t xml:space="preserve"> 110 (CV% 12,5) con una variabilidad aceptable y normalidad de los datos, lo que </w:t>
      </w:r>
      <w:r>
        <w:rPr>
          <w:lang w:val="es-ES"/>
        </w:rPr>
        <w:lastRenderedPageBreak/>
        <w:t>demuestra que la tensión máxima es normal. Para la tensión mínima la media es de 69,4 (CV%14) los datos se comportan con normalidad, e</w:t>
      </w:r>
      <w:r w:rsidR="00D23F1A">
        <w:rPr>
          <w:lang w:val="es-ES"/>
        </w:rPr>
        <w:t>n</w:t>
      </w:r>
      <w:r>
        <w:rPr>
          <w:lang w:val="es-ES"/>
        </w:rPr>
        <w:t xml:space="preserve"> este caso los valores de la mínima tienen una tendencia a estar por debajo de la</w:t>
      </w:r>
      <w:r w:rsidR="00D23F1A">
        <w:rPr>
          <w:lang w:val="es-ES"/>
        </w:rPr>
        <w:t xml:space="preserve"> </w:t>
      </w:r>
      <w:r>
        <w:rPr>
          <w:lang w:val="es-ES"/>
        </w:rPr>
        <w:t>media aceptable</w:t>
      </w:r>
      <w:r w:rsidR="00D23F1A">
        <w:rPr>
          <w:lang w:val="es-ES"/>
        </w:rPr>
        <w:t>. Si se analiza la diferencia entre las tensiones</w:t>
      </w:r>
      <w:r w:rsidR="004460EF">
        <w:rPr>
          <w:lang w:val="es-ES"/>
        </w:rPr>
        <w:t>,</w:t>
      </w:r>
      <w:r w:rsidR="00D23F1A">
        <w:rPr>
          <w:lang w:val="es-ES"/>
        </w:rPr>
        <w:t xml:space="preserve"> lo que resalta es el valor de 60 en algunos estudiantes</w:t>
      </w:r>
      <w:r w:rsidR="004460EF">
        <w:rPr>
          <w:lang w:val="es-ES"/>
        </w:rPr>
        <w:t>,</w:t>
      </w:r>
      <w:r w:rsidR="00D23F1A">
        <w:rPr>
          <w:lang w:val="es-ES"/>
        </w:rPr>
        <w:t xml:space="preserve"> </w:t>
      </w:r>
      <w:r w:rsidR="004460EF">
        <w:rPr>
          <w:lang w:val="es-ES"/>
        </w:rPr>
        <w:t xml:space="preserve">lo que </w:t>
      </w:r>
      <w:r w:rsidR="00D23F1A">
        <w:rPr>
          <w:lang w:val="es-ES"/>
        </w:rPr>
        <w:t>coincid</w:t>
      </w:r>
      <w:r w:rsidR="004460EF">
        <w:rPr>
          <w:lang w:val="es-ES"/>
        </w:rPr>
        <w:t>e</w:t>
      </w:r>
      <w:r w:rsidR="00D23F1A">
        <w:rPr>
          <w:lang w:val="es-ES"/>
        </w:rPr>
        <w:t xml:space="preserve"> con los problemas cardiacos detectados y por ende con los malos resultados en las pruebas realizadas.</w:t>
      </w:r>
    </w:p>
    <w:p w14:paraId="22486025" w14:textId="24EE0D65" w:rsidR="003867E0" w:rsidRDefault="00D23F1A" w:rsidP="00A318EE">
      <w:pPr>
        <w:spacing w:line="360" w:lineRule="auto"/>
        <w:ind w:right="-376"/>
        <w:jc w:val="both"/>
        <w:rPr>
          <w:lang w:val="es-ES"/>
        </w:rPr>
      </w:pPr>
      <w:r>
        <w:rPr>
          <w:lang w:val="es-ES"/>
        </w:rPr>
        <w:t>Al analizar la frecuencia cardiaca los datos se comportan con normalidad, tanto para los estudiantes evaluados de mal en las pruebas físicas como en el total de los estudiantes</w:t>
      </w:r>
      <w:r w:rsidR="00907792">
        <w:rPr>
          <w:lang w:val="es-ES"/>
        </w:rPr>
        <w:t xml:space="preserve">. </w:t>
      </w:r>
      <w:r>
        <w:rPr>
          <w:lang w:val="es-ES"/>
        </w:rPr>
        <w:t xml:space="preserve"> </w:t>
      </w:r>
      <w:r w:rsidR="00907792">
        <w:rPr>
          <w:lang w:val="es-ES"/>
        </w:rPr>
        <w:t>L</w:t>
      </w:r>
      <w:r>
        <w:rPr>
          <w:lang w:val="es-ES"/>
        </w:rPr>
        <w:t xml:space="preserve">a media </w:t>
      </w:r>
      <w:r w:rsidR="00907792">
        <w:rPr>
          <w:lang w:val="es-ES"/>
        </w:rPr>
        <w:t xml:space="preserve"> de los </w:t>
      </w:r>
      <w:r>
        <w:rPr>
          <w:lang w:val="es-ES"/>
        </w:rPr>
        <w:t xml:space="preserve">valores de los estudiantes con problema es inferior (79,58) al total de los estudiantes (82,8) de forma significativa, esto último está dado por la presencia en los estudiantes </w:t>
      </w:r>
      <w:r w:rsidR="00907792">
        <w:rPr>
          <w:lang w:val="es-ES"/>
        </w:rPr>
        <w:t xml:space="preserve">de la detección de una </w:t>
      </w:r>
      <w:r>
        <w:rPr>
          <w:lang w:val="es-ES"/>
        </w:rPr>
        <w:t xml:space="preserve"> bradicardia.</w:t>
      </w:r>
      <w:r w:rsidR="00907792">
        <w:rPr>
          <w:lang w:val="es-ES"/>
        </w:rPr>
        <w:t xml:space="preserve"> La frecuencia respiratoria es normal con una alta uniformidad de los datos.</w:t>
      </w:r>
    </w:p>
    <w:p w14:paraId="1C749938" w14:textId="00432F6F" w:rsidR="00EE50D9" w:rsidRDefault="00EE50D9" w:rsidP="00A318EE">
      <w:pPr>
        <w:spacing w:line="360" w:lineRule="auto"/>
        <w:ind w:right="-376"/>
        <w:jc w:val="both"/>
        <w:rPr>
          <w:lang w:val="es-ES"/>
        </w:rPr>
      </w:pPr>
      <w:r>
        <w:rPr>
          <w:lang w:val="es-ES"/>
        </w:rPr>
        <w:t>Tabla 2</w:t>
      </w:r>
      <w:r w:rsidR="004460EF">
        <w:rPr>
          <w:lang w:val="es-ES"/>
        </w:rPr>
        <w:t>5</w:t>
      </w:r>
      <w:r>
        <w:rPr>
          <w:lang w:val="es-ES"/>
        </w:rPr>
        <w:t xml:space="preserve">. Resumen estadístico de la tensión arterial máxima y mínima, frecuencia cardiaca y frecuencia respiratoria en el grupo evaluado de mal en las pruebas del PAFI y test de </w:t>
      </w:r>
      <w:r w:rsidR="00907792">
        <w:rPr>
          <w:lang w:val="es-ES"/>
        </w:rPr>
        <w:t>Ruffiel</w:t>
      </w:r>
      <w:r>
        <w:rPr>
          <w:lang w:val="es-ES"/>
        </w:rPr>
        <w:t>.</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6"/>
        <w:gridCol w:w="1306"/>
        <w:gridCol w:w="1030"/>
        <w:gridCol w:w="1030"/>
        <w:gridCol w:w="1030"/>
        <w:gridCol w:w="1030"/>
        <w:gridCol w:w="1030"/>
      </w:tblGrid>
      <w:tr w:rsidR="00033767" w:rsidRPr="00033767" w14:paraId="1B688897" w14:textId="77777777" w:rsidTr="00A12622">
        <w:trPr>
          <w:cantSplit/>
        </w:trPr>
        <w:tc>
          <w:tcPr>
            <w:tcW w:w="1306" w:type="dxa"/>
            <w:shd w:val="clear" w:color="auto" w:fill="E0E0E0"/>
          </w:tcPr>
          <w:p w14:paraId="1968FE3B" w14:textId="77777777" w:rsidR="00033767" w:rsidRPr="00EE50D9" w:rsidRDefault="00033767" w:rsidP="00033767">
            <w:pPr>
              <w:autoSpaceDE w:val="0"/>
              <w:autoSpaceDN w:val="0"/>
              <w:adjustRightInd w:val="0"/>
              <w:spacing w:after="0" w:line="320" w:lineRule="atLeast"/>
              <w:ind w:left="60" w:right="60"/>
              <w:rPr>
                <w:color w:val="264A60"/>
                <w:sz w:val="18"/>
                <w:szCs w:val="18"/>
                <w:lang w:val="es-CU"/>
              </w:rPr>
            </w:pPr>
          </w:p>
        </w:tc>
        <w:tc>
          <w:tcPr>
            <w:tcW w:w="1306" w:type="dxa"/>
            <w:shd w:val="clear" w:color="auto" w:fill="E0E0E0"/>
          </w:tcPr>
          <w:p w14:paraId="6BEDE536" w14:textId="77777777" w:rsidR="00033767" w:rsidRPr="00EE50D9" w:rsidRDefault="00033767" w:rsidP="00033767">
            <w:pPr>
              <w:autoSpaceDE w:val="0"/>
              <w:autoSpaceDN w:val="0"/>
              <w:adjustRightInd w:val="0"/>
              <w:spacing w:after="0" w:line="320" w:lineRule="atLeast"/>
              <w:ind w:left="60" w:right="60"/>
              <w:rPr>
                <w:color w:val="264A60"/>
                <w:sz w:val="18"/>
                <w:szCs w:val="18"/>
                <w:lang w:val="es-CU"/>
              </w:rPr>
            </w:pPr>
          </w:p>
        </w:tc>
        <w:tc>
          <w:tcPr>
            <w:tcW w:w="1030" w:type="dxa"/>
            <w:shd w:val="clear" w:color="auto" w:fill="FFFFFF"/>
            <w:vAlign w:val="bottom"/>
          </w:tcPr>
          <w:p w14:paraId="4E2AB142" w14:textId="62059C7F"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2E24B3">
              <w:rPr>
                <w:color w:val="264A60"/>
                <w:sz w:val="18"/>
                <w:szCs w:val="18"/>
              </w:rPr>
              <w:t>TA</w:t>
            </w:r>
            <w:r>
              <w:rPr>
                <w:color w:val="264A60"/>
                <w:sz w:val="18"/>
                <w:szCs w:val="18"/>
              </w:rPr>
              <w:t>max</w:t>
            </w:r>
          </w:p>
        </w:tc>
        <w:tc>
          <w:tcPr>
            <w:tcW w:w="1030" w:type="dxa"/>
            <w:shd w:val="clear" w:color="auto" w:fill="FFFFFF"/>
            <w:vAlign w:val="bottom"/>
          </w:tcPr>
          <w:p w14:paraId="56DF1EF8" w14:textId="6B1EC1FC"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2E24B3">
              <w:rPr>
                <w:color w:val="264A60"/>
                <w:sz w:val="18"/>
                <w:szCs w:val="18"/>
              </w:rPr>
              <w:t>TA</w:t>
            </w:r>
            <w:r>
              <w:rPr>
                <w:color w:val="264A60"/>
                <w:sz w:val="18"/>
                <w:szCs w:val="18"/>
              </w:rPr>
              <w:t>min</w:t>
            </w:r>
          </w:p>
        </w:tc>
        <w:tc>
          <w:tcPr>
            <w:tcW w:w="1030" w:type="dxa"/>
            <w:shd w:val="clear" w:color="auto" w:fill="FFFFFF"/>
            <w:vAlign w:val="bottom"/>
          </w:tcPr>
          <w:p w14:paraId="48B402CF" w14:textId="1F39700C"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2E24B3">
              <w:rPr>
                <w:color w:val="264A60"/>
                <w:sz w:val="18"/>
                <w:szCs w:val="18"/>
              </w:rPr>
              <w:t>Dif</w:t>
            </w:r>
            <w:r>
              <w:rPr>
                <w:color w:val="264A60"/>
                <w:sz w:val="18"/>
                <w:szCs w:val="18"/>
              </w:rPr>
              <w:t xml:space="preserve"> / max -min</w:t>
            </w:r>
          </w:p>
        </w:tc>
        <w:tc>
          <w:tcPr>
            <w:tcW w:w="1030" w:type="dxa"/>
            <w:shd w:val="clear" w:color="auto" w:fill="FFFFFF"/>
            <w:vAlign w:val="bottom"/>
          </w:tcPr>
          <w:p w14:paraId="3CDC9C8F" w14:textId="3E150E0F"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2E24B3">
              <w:rPr>
                <w:color w:val="264A60"/>
                <w:sz w:val="18"/>
                <w:szCs w:val="18"/>
              </w:rPr>
              <w:t>FCC</w:t>
            </w:r>
          </w:p>
        </w:tc>
        <w:tc>
          <w:tcPr>
            <w:tcW w:w="1030" w:type="dxa"/>
            <w:shd w:val="clear" w:color="auto" w:fill="FFFFFF"/>
            <w:vAlign w:val="bottom"/>
          </w:tcPr>
          <w:p w14:paraId="766F0039" w14:textId="48C9264C"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2E24B3">
              <w:rPr>
                <w:color w:val="264A60"/>
                <w:sz w:val="18"/>
                <w:szCs w:val="18"/>
              </w:rPr>
              <w:t>FR</w:t>
            </w:r>
          </w:p>
        </w:tc>
      </w:tr>
      <w:tr w:rsidR="00033767" w:rsidRPr="00033767" w14:paraId="4AE86C9B" w14:textId="77777777" w:rsidTr="00A12622">
        <w:trPr>
          <w:cantSplit/>
        </w:trPr>
        <w:tc>
          <w:tcPr>
            <w:tcW w:w="1306" w:type="dxa"/>
            <w:shd w:val="clear" w:color="auto" w:fill="E0E0E0"/>
          </w:tcPr>
          <w:p w14:paraId="07CC8CD5" w14:textId="77777777" w:rsidR="00033767" w:rsidRPr="00033767" w:rsidRDefault="00033767" w:rsidP="00033767">
            <w:pPr>
              <w:autoSpaceDE w:val="0"/>
              <w:autoSpaceDN w:val="0"/>
              <w:adjustRightInd w:val="0"/>
              <w:spacing w:after="0" w:line="320" w:lineRule="atLeast"/>
              <w:ind w:left="60" w:right="60"/>
              <w:rPr>
                <w:color w:val="264A60"/>
                <w:sz w:val="18"/>
                <w:szCs w:val="18"/>
                <w:lang w:val="es-CU"/>
              </w:rPr>
            </w:pPr>
            <w:r w:rsidRPr="00033767">
              <w:rPr>
                <w:color w:val="264A60"/>
                <w:sz w:val="18"/>
                <w:szCs w:val="18"/>
                <w:lang w:val="es-CU"/>
              </w:rPr>
              <w:t>N</w:t>
            </w:r>
          </w:p>
        </w:tc>
        <w:tc>
          <w:tcPr>
            <w:tcW w:w="1306" w:type="dxa"/>
            <w:shd w:val="clear" w:color="auto" w:fill="E0E0E0"/>
          </w:tcPr>
          <w:p w14:paraId="4D438857" w14:textId="77777777" w:rsidR="00033767" w:rsidRPr="00033767" w:rsidRDefault="00033767" w:rsidP="00033767">
            <w:pPr>
              <w:autoSpaceDE w:val="0"/>
              <w:autoSpaceDN w:val="0"/>
              <w:adjustRightInd w:val="0"/>
              <w:spacing w:after="0" w:line="320" w:lineRule="atLeast"/>
              <w:ind w:left="60" w:right="60"/>
              <w:rPr>
                <w:color w:val="264A60"/>
                <w:sz w:val="18"/>
                <w:szCs w:val="18"/>
                <w:lang w:val="es-CU"/>
              </w:rPr>
            </w:pPr>
            <w:r w:rsidRPr="00033767">
              <w:rPr>
                <w:color w:val="264A60"/>
                <w:sz w:val="18"/>
                <w:szCs w:val="18"/>
                <w:lang w:val="es-CU"/>
              </w:rPr>
              <w:t>Válido</w:t>
            </w:r>
          </w:p>
        </w:tc>
        <w:tc>
          <w:tcPr>
            <w:tcW w:w="1030" w:type="dxa"/>
            <w:shd w:val="clear" w:color="auto" w:fill="FFFFFF"/>
          </w:tcPr>
          <w:p w14:paraId="4B6B2624"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19</w:t>
            </w:r>
          </w:p>
        </w:tc>
        <w:tc>
          <w:tcPr>
            <w:tcW w:w="1030" w:type="dxa"/>
            <w:shd w:val="clear" w:color="auto" w:fill="FFFFFF"/>
          </w:tcPr>
          <w:p w14:paraId="68A31E60"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19</w:t>
            </w:r>
          </w:p>
        </w:tc>
        <w:tc>
          <w:tcPr>
            <w:tcW w:w="1030" w:type="dxa"/>
            <w:shd w:val="clear" w:color="auto" w:fill="FFFFFF"/>
          </w:tcPr>
          <w:p w14:paraId="54D126E9"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19</w:t>
            </w:r>
          </w:p>
        </w:tc>
        <w:tc>
          <w:tcPr>
            <w:tcW w:w="1030" w:type="dxa"/>
            <w:shd w:val="clear" w:color="auto" w:fill="FFFFFF"/>
          </w:tcPr>
          <w:p w14:paraId="76CE90E8"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19</w:t>
            </w:r>
          </w:p>
        </w:tc>
        <w:tc>
          <w:tcPr>
            <w:tcW w:w="1030" w:type="dxa"/>
            <w:shd w:val="clear" w:color="auto" w:fill="FFFFFF"/>
          </w:tcPr>
          <w:p w14:paraId="6D9A136F"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19</w:t>
            </w:r>
          </w:p>
        </w:tc>
      </w:tr>
      <w:tr w:rsidR="00033767" w:rsidRPr="00033767" w14:paraId="115AD924" w14:textId="77777777" w:rsidTr="00A12622">
        <w:trPr>
          <w:cantSplit/>
        </w:trPr>
        <w:tc>
          <w:tcPr>
            <w:tcW w:w="2612" w:type="dxa"/>
            <w:gridSpan w:val="2"/>
            <w:shd w:val="clear" w:color="auto" w:fill="E0E0E0"/>
          </w:tcPr>
          <w:p w14:paraId="08CA278E" w14:textId="77777777" w:rsidR="00033767" w:rsidRPr="00033767" w:rsidRDefault="00033767" w:rsidP="00033767">
            <w:pPr>
              <w:autoSpaceDE w:val="0"/>
              <w:autoSpaceDN w:val="0"/>
              <w:adjustRightInd w:val="0"/>
              <w:spacing w:after="0" w:line="320" w:lineRule="atLeast"/>
              <w:ind w:left="60" w:right="60"/>
              <w:rPr>
                <w:color w:val="264A60"/>
                <w:sz w:val="18"/>
                <w:szCs w:val="18"/>
                <w:lang w:val="es-CU"/>
              </w:rPr>
            </w:pPr>
            <w:r w:rsidRPr="00033767">
              <w:rPr>
                <w:color w:val="264A60"/>
                <w:sz w:val="18"/>
                <w:szCs w:val="18"/>
                <w:lang w:val="es-CU"/>
              </w:rPr>
              <w:t>Media</w:t>
            </w:r>
          </w:p>
        </w:tc>
        <w:tc>
          <w:tcPr>
            <w:tcW w:w="1030" w:type="dxa"/>
            <w:shd w:val="clear" w:color="auto" w:fill="FFFFFF"/>
          </w:tcPr>
          <w:p w14:paraId="42047046"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110,00</w:t>
            </w:r>
          </w:p>
        </w:tc>
        <w:tc>
          <w:tcPr>
            <w:tcW w:w="1030" w:type="dxa"/>
            <w:shd w:val="clear" w:color="auto" w:fill="FFFFFF"/>
          </w:tcPr>
          <w:p w14:paraId="3F541581"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69,47</w:t>
            </w:r>
          </w:p>
        </w:tc>
        <w:tc>
          <w:tcPr>
            <w:tcW w:w="1030" w:type="dxa"/>
            <w:shd w:val="clear" w:color="auto" w:fill="FFFFFF"/>
          </w:tcPr>
          <w:p w14:paraId="17C9DB2B"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40,53</w:t>
            </w:r>
          </w:p>
        </w:tc>
        <w:tc>
          <w:tcPr>
            <w:tcW w:w="1030" w:type="dxa"/>
            <w:shd w:val="clear" w:color="auto" w:fill="FFFFFF"/>
          </w:tcPr>
          <w:p w14:paraId="35E9CA47"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79,58</w:t>
            </w:r>
          </w:p>
        </w:tc>
        <w:tc>
          <w:tcPr>
            <w:tcW w:w="1030" w:type="dxa"/>
            <w:shd w:val="clear" w:color="auto" w:fill="FFFFFF"/>
          </w:tcPr>
          <w:p w14:paraId="6501CE79"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17,74</w:t>
            </w:r>
          </w:p>
        </w:tc>
      </w:tr>
      <w:tr w:rsidR="00033767" w:rsidRPr="00033767" w14:paraId="113D9F86" w14:textId="77777777" w:rsidTr="00A12622">
        <w:trPr>
          <w:cantSplit/>
        </w:trPr>
        <w:tc>
          <w:tcPr>
            <w:tcW w:w="2612" w:type="dxa"/>
            <w:gridSpan w:val="2"/>
            <w:shd w:val="clear" w:color="auto" w:fill="E0E0E0"/>
          </w:tcPr>
          <w:p w14:paraId="16F02BE1" w14:textId="0D2CA13C" w:rsidR="00033767" w:rsidRPr="00033767" w:rsidRDefault="00033767" w:rsidP="00033767">
            <w:pPr>
              <w:autoSpaceDE w:val="0"/>
              <w:autoSpaceDN w:val="0"/>
              <w:adjustRightInd w:val="0"/>
              <w:spacing w:after="0" w:line="320" w:lineRule="atLeast"/>
              <w:ind w:right="60"/>
              <w:rPr>
                <w:color w:val="264A60"/>
                <w:sz w:val="18"/>
                <w:szCs w:val="18"/>
                <w:lang w:val="es-CU"/>
              </w:rPr>
            </w:pPr>
            <w:r w:rsidRPr="00033767">
              <w:rPr>
                <w:color w:val="264A60"/>
                <w:sz w:val="18"/>
                <w:szCs w:val="18"/>
                <w:lang w:val="es-CU"/>
              </w:rPr>
              <w:t>Desviación</w:t>
            </w:r>
            <w:r w:rsidRPr="00EE50D9">
              <w:rPr>
                <w:color w:val="264A60"/>
                <w:sz w:val="18"/>
                <w:szCs w:val="18"/>
                <w:lang w:val="es-CU"/>
              </w:rPr>
              <w:t xml:space="preserve"> estandar</w:t>
            </w:r>
          </w:p>
        </w:tc>
        <w:tc>
          <w:tcPr>
            <w:tcW w:w="1030" w:type="dxa"/>
            <w:shd w:val="clear" w:color="auto" w:fill="FFFFFF"/>
          </w:tcPr>
          <w:p w14:paraId="46BA2AED"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13,744</w:t>
            </w:r>
          </w:p>
        </w:tc>
        <w:tc>
          <w:tcPr>
            <w:tcW w:w="1030" w:type="dxa"/>
            <w:shd w:val="clear" w:color="auto" w:fill="FFFFFF"/>
          </w:tcPr>
          <w:p w14:paraId="6F0DAF5F"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9,703</w:t>
            </w:r>
          </w:p>
        </w:tc>
        <w:tc>
          <w:tcPr>
            <w:tcW w:w="1030" w:type="dxa"/>
            <w:shd w:val="clear" w:color="auto" w:fill="FFFFFF"/>
          </w:tcPr>
          <w:p w14:paraId="7B0DB137"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9,113</w:t>
            </w:r>
          </w:p>
        </w:tc>
        <w:tc>
          <w:tcPr>
            <w:tcW w:w="1030" w:type="dxa"/>
            <w:shd w:val="clear" w:color="auto" w:fill="FFFFFF"/>
          </w:tcPr>
          <w:p w14:paraId="575485C9"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19,268</w:t>
            </w:r>
          </w:p>
        </w:tc>
        <w:tc>
          <w:tcPr>
            <w:tcW w:w="1030" w:type="dxa"/>
            <w:shd w:val="clear" w:color="auto" w:fill="FFFFFF"/>
          </w:tcPr>
          <w:p w14:paraId="609D6521" w14:textId="7ED25C3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Pr>
                <w:color w:val="010205"/>
                <w:sz w:val="18"/>
                <w:szCs w:val="18"/>
                <w:lang w:val="es-CU"/>
              </w:rPr>
              <w:t>0</w:t>
            </w:r>
            <w:r w:rsidRPr="00033767">
              <w:rPr>
                <w:color w:val="010205"/>
                <w:sz w:val="18"/>
                <w:szCs w:val="18"/>
                <w:lang w:val="es-CU"/>
              </w:rPr>
              <w:t>,452</w:t>
            </w:r>
          </w:p>
        </w:tc>
      </w:tr>
      <w:tr w:rsidR="00033767" w:rsidRPr="00033767" w14:paraId="5C5E53FA" w14:textId="77777777" w:rsidTr="00A12622">
        <w:trPr>
          <w:cantSplit/>
        </w:trPr>
        <w:tc>
          <w:tcPr>
            <w:tcW w:w="2612" w:type="dxa"/>
            <w:gridSpan w:val="2"/>
            <w:shd w:val="clear" w:color="auto" w:fill="E0E0E0"/>
          </w:tcPr>
          <w:p w14:paraId="660D706F" w14:textId="6D40148A" w:rsidR="00033767" w:rsidRPr="00EE50D9" w:rsidRDefault="00033767" w:rsidP="00033767">
            <w:pPr>
              <w:autoSpaceDE w:val="0"/>
              <w:autoSpaceDN w:val="0"/>
              <w:adjustRightInd w:val="0"/>
              <w:spacing w:after="0" w:line="320" w:lineRule="atLeast"/>
              <w:ind w:right="60"/>
              <w:rPr>
                <w:color w:val="264A60"/>
                <w:sz w:val="18"/>
                <w:szCs w:val="18"/>
                <w:lang w:val="es-CU"/>
              </w:rPr>
            </w:pPr>
            <w:r w:rsidRPr="00EE50D9">
              <w:rPr>
                <w:color w:val="264A60"/>
                <w:sz w:val="18"/>
                <w:szCs w:val="18"/>
                <w:lang w:val="es-CU"/>
              </w:rPr>
              <w:t>Coeficiente de variación (%)</w:t>
            </w:r>
          </w:p>
        </w:tc>
        <w:tc>
          <w:tcPr>
            <w:tcW w:w="1030" w:type="dxa"/>
            <w:shd w:val="clear" w:color="auto" w:fill="FFFFFF"/>
          </w:tcPr>
          <w:p w14:paraId="7242CF5B" w14:textId="6F9F48B8"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Pr>
                <w:color w:val="010205"/>
                <w:sz w:val="18"/>
                <w:szCs w:val="18"/>
                <w:lang w:val="es-CU"/>
              </w:rPr>
              <w:t>12,5</w:t>
            </w:r>
          </w:p>
        </w:tc>
        <w:tc>
          <w:tcPr>
            <w:tcW w:w="1030" w:type="dxa"/>
            <w:shd w:val="clear" w:color="auto" w:fill="FFFFFF"/>
          </w:tcPr>
          <w:p w14:paraId="0819D7C3" w14:textId="31BAD91D"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Pr>
                <w:color w:val="010205"/>
                <w:sz w:val="18"/>
                <w:szCs w:val="18"/>
                <w:lang w:val="es-CU"/>
              </w:rPr>
              <w:t>14</w:t>
            </w:r>
          </w:p>
        </w:tc>
        <w:tc>
          <w:tcPr>
            <w:tcW w:w="1030" w:type="dxa"/>
            <w:shd w:val="clear" w:color="auto" w:fill="FFFFFF"/>
          </w:tcPr>
          <w:p w14:paraId="62771780" w14:textId="082B1E02"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Pr>
                <w:color w:val="010205"/>
                <w:sz w:val="18"/>
                <w:szCs w:val="18"/>
                <w:lang w:val="es-CU"/>
              </w:rPr>
              <w:t>22,5</w:t>
            </w:r>
          </w:p>
        </w:tc>
        <w:tc>
          <w:tcPr>
            <w:tcW w:w="1030" w:type="dxa"/>
            <w:shd w:val="clear" w:color="auto" w:fill="FFFFFF"/>
          </w:tcPr>
          <w:p w14:paraId="0DCD642B" w14:textId="7716936D"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Pr>
                <w:color w:val="010205"/>
                <w:sz w:val="18"/>
                <w:szCs w:val="18"/>
                <w:lang w:val="es-CU"/>
              </w:rPr>
              <w:t>24,2</w:t>
            </w:r>
          </w:p>
        </w:tc>
        <w:tc>
          <w:tcPr>
            <w:tcW w:w="1030" w:type="dxa"/>
            <w:shd w:val="clear" w:color="auto" w:fill="FFFFFF"/>
          </w:tcPr>
          <w:p w14:paraId="1B8870DB" w14:textId="2C060D45" w:rsidR="00033767" w:rsidRPr="00033767" w:rsidRDefault="00EE50D9" w:rsidP="00033767">
            <w:pPr>
              <w:autoSpaceDE w:val="0"/>
              <w:autoSpaceDN w:val="0"/>
              <w:adjustRightInd w:val="0"/>
              <w:spacing w:after="0" w:line="320" w:lineRule="atLeast"/>
              <w:ind w:left="60" w:right="60"/>
              <w:jc w:val="right"/>
              <w:rPr>
                <w:color w:val="010205"/>
                <w:sz w:val="18"/>
                <w:szCs w:val="18"/>
                <w:lang w:val="es-CU"/>
              </w:rPr>
            </w:pPr>
            <w:r>
              <w:rPr>
                <w:color w:val="010205"/>
                <w:sz w:val="18"/>
                <w:szCs w:val="18"/>
                <w:lang w:val="es-CU"/>
              </w:rPr>
              <w:t>2,3</w:t>
            </w:r>
          </w:p>
        </w:tc>
      </w:tr>
      <w:tr w:rsidR="00033767" w:rsidRPr="00033767" w14:paraId="52ADE9B8" w14:textId="77777777" w:rsidTr="00A12622">
        <w:trPr>
          <w:cantSplit/>
        </w:trPr>
        <w:tc>
          <w:tcPr>
            <w:tcW w:w="2612" w:type="dxa"/>
            <w:gridSpan w:val="2"/>
            <w:shd w:val="clear" w:color="auto" w:fill="E0E0E0"/>
          </w:tcPr>
          <w:p w14:paraId="041D86D0" w14:textId="77777777" w:rsidR="00033767" w:rsidRPr="00033767" w:rsidRDefault="00033767" w:rsidP="00033767">
            <w:pPr>
              <w:autoSpaceDE w:val="0"/>
              <w:autoSpaceDN w:val="0"/>
              <w:adjustRightInd w:val="0"/>
              <w:spacing w:after="0" w:line="320" w:lineRule="atLeast"/>
              <w:ind w:left="60" w:right="60"/>
              <w:rPr>
                <w:color w:val="264A60"/>
                <w:sz w:val="18"/>
                <w:szCs w:val="18"/>
                <w:lang w:val="es-CU"/>
              </w:rPr>
            </w:pPr>
            <w:r w:rsidRPr="00033767">
              <w:rPr>
                <w:color w:val="264A60"/>
                <w:sz w:val="18"/>
                <w:szCs w:val="18"/>
                <w:lang w:val="es-CU"/>
              </w:rPr>
              <w:t>Asimetría</w:t>
            </w:r>
          </w:p>
        </w:tc>
        <w:tc>
          <w:tcPr>
            <w:tcW w:w="1030" w:type="dxa"/>
            <w:shd w:val="clear" w:color="auto" w:fill="FFFFFF"/>
          </w:tcPr>
          <w:p w14:paraId="7FA7599E" w14:textId="0493E9E4" w:rsidR="00033767" w:rsidRPr="00033767" w:rsidRDefault="00AC1700" w:rsidP="00033767">
            <w:pPr>
              <w:autoSpaceDE w:val="0"/>
              <w:autoSpaceDN w:val="0"/>
              <w:adjustRightInd w:val="0"/>
              <w:spacing w:after="0" w:line="320" w:lineRule="atLeast"/>
              <w:ind w:left="60" w:right="60"/>
              <w:jc w:val="right"/>
              <w:rPr>
                <w:color w:val="010205"/>
                <w:sz w:val="18"/>
                <w:szCs w:val="18"/>
                <w:lang w:val="es-CU"/>
              </w:rPr>
            </w:pPr>
            <w:r>
              <w:rPr>
                <w:color w:val="010205"/>
                <w:sz w:val="18"/>
                <w:szCs w:val="18"/>
                <w:lang w:val="es-CU"/>
              </w:rPr>
              <w:t>0</w:t>
            </w:r>
            <w:r w:rsidR="00033767" w:rsidRPr="00033767">
              <w:rPr>
                <w:color w:val="010205"/>
                <w:sz w:val="18"/>
                <w:szCs w:val="18"/>
                <w:lang w:val="es-CU"/>
              </w:rPr>
              <w:t>,144</w:t>
            </w:r>
          </w:p>
        </w:tc>
        <w:tc>
          <w:tcPr>
            <w:tcW w:w="1030" w:type="dxa"/>
            <w:shd w:val="clear" w:color="auto" w:fill="FFFFFF"/>
          </w:tcPr>
          <w:p w14:paraId="522607B2" w14:textId="7BFCA67E"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w:t>
            </w:r>
            <w:r w:rsidR="00AC1700">
              <w:rPr>
                <w:color w:val="010205"/>
                <w:sz w:val="18"/>
                <w:szCs w:val="18"/>
                <w:lang w:val="es-CU"/>
              </w:rPr>
              <w:t>0</w:t>
            </w:r>
            <w:r w:rsidRPr="00033767">
              <w:rPr>
                <w:color w:val="010205"/>
                <w:sz w:val="18"/>
                <w:szCs w:val="18"/>
                <w:lang w:val="es-CU"/>
              </w:rPr>
              <w:t>,294</w:t>
            </w:r>
          </w:p>
        </w:tc>
        <w:tc>
          <w:tcPr>
            <w:tcW w:w="1030" w:type="dxa"/>
            <w:shd w:val="clear" w:color="auto" w:fill="FFFFFF"/>
          </w:tcPr>
          <w:p w14:paraId="180216E7"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,873</w:t>
            </w:r>
          </w:p>
        </w:tc>
        <w:tc>
          <w:tcPr>
            <w:tcW w:w="1030" w:type="dxa"/>
            <w:shd w:val="clear" w:color="auto" w:fill="FFFFFF"/>
          </w:tcPr>
          <w:p w14:paraId="23354A3A" w14:textId="798C4855"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Pr>
                <w:color w:val="010205"/>
                <w:sz w:val="18"/>
                <w:szCs w:val="18"/>
                <w:lang w:val="es-CU"/>
              </w:rPr>
              <w:t>0</w:t>
            </w:r>
            <w:r w:rsidRPr="00033767">
              <w:rPr>
                <w:color w:val="010205"/>
                <w:sz w:val="18"/>
                <w:szCs w:val="18"/>
                <w:lang w:val="es-CU"/>
              </w:rPr>
              <w:t>,298</w:t>
            </w:r>
          </w:p>
        </w:tc>
        <w:tc>
          <w:tcPr>
            <w:tcW w:w="1030" w:type="dxa"/>
            <w:shd w:val="clear" w:color="auto" w:fill="FFFFFF"/>
          </w:tcPr>
          <w:p w14:paraId="4E6D5049"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-1,170</w:t>
            </w:r>
          </w:p>
        </w:tc>
      </w:tr>
      <w:tr w:rsidR="00033767" w:rsidRPr="00033767" w14:paraId="28960854" w14:textId="77777777" w:rsidTr="00A12622">
        <w:trPr>
          <w:cantSplit/>
        </w:trPr>
        <w:tc>
          <w:tcPr>
            <w:tcW w:w="2612" w:type="dxa"/>
            <w:gridSpan w:val="2"/>
            <w:shd w:val="clear" w:color="auto" w:fill="E0E0E0"/>
          </w:tcPr>
          <w:p w14:paraId="1A152192" w14:textId="77777777" w:rsidR="00033767" w:rsidRPr="00033767" w:rsidRDefault="00033767" w:rsidP="00033767">
            <w:pPr>
              <w:autoSpaceDE w:val="0"/>
              <w:autoSpaceDN w:val="0"/>
              <w:adjustRightInd w:val="0"/>
              <w:spacing w:after="0" w:line="320" w:lineRule="atLeast"/>
              <w:ind w:left="60" w:right="60"/>
              <w:rPr>
                <w:color w:val="264A60"/>
                <w:sz w:val="18"/>
                <w:szCs w:val="18"/>
                <w:lang w:val="es-CU"/>
              </w:rPr>
            </w:pPr>
            <w:r w:rsidRPr="00033767">
              <w:rPr>
                <w:color w:val="264A60"/>
                <w:sz w:val="18"/>
                <w:szCs w:val="18"/>
                <w:lang w:val="es-CU"/>
              </w:rPr>
              <w:t>Curtosis</w:t>
            </w:r>
          </w:p>
        </w:tc>
        <w:tc>
          <w:tcPr>
            <w:tcW w:w="1030" w:type="dxa"/>
            <w:shd w:val="clear" w:color="auto" w:fill="FFFFFF"/>
          </w:tcPr>
          <w:p w14:paraId="4EAFE330" w14:textId="39807957" w:rsidR="00033767" w:rsidRPr="00033767" w:rsidRDefault="00AC1700" w:rsidP="00033767">
            <w:pPr>
              <w:autoSpaceDE w:val="0"/>
              <w:autoSpaceDN w:val="0"/>
              <w:adjustRightInd w:val="0"/>
              <w:spacing w:after="0" w:line="320" w:lineRule="atLeast"/>
              <w:ind w:left="60" w:right="60"/>
              <w:jc w:val="right"/>
              <w:rPr>
                <w:color w:val="010205"/>
                <w:sz w:val="18"/>
                <w:szCs w:val="18"/>
                <w:lang w:val="es-CU"/>
              </w:rPr>
            </w:pPr>
            <w:r>
              <w:rPr>
                <w:color w:val="010205"/>
                <w:sz w:val="18"/>
                <w:szCs w:val="18"/>
                <w:lang w:val="es-CU"/>
              </w:rPr>
              <w:t>0</w:t>
            </w:r>
            <w:r w:rsidR="00033767" w:rsidRPr="00033767">
              <w:rPr>
                <w:color w:val="010205"/>
                <w:sz w:val="18"/>
                <w:szCs w:val="18"/>
                <w:lang w:val="es-CU"/>
              </w:rPr>
              <w:t>,038</w:t>
            </w:r>
          </w:p>
        </w:tc>
        <w:tc>
          <w:tcPr>
            <w:tcW w:w="1030" w:type="dxa"/>
            <w:shd w:val="clear" w:color="auto" w:fill="FFFFFF"/>
          </w:tcPr>
          <w:p w14:paraId="4CAB978E"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-1,139</w:t>
            </w:r>
          </w:p>
        </w:tc>
        <w:tc>
          <w:tcPr>
            <w:tcW w:w="1030" w:type="dxa"/>
            <w:shd w:val="clear" w:color="auto" w:fill="FFFFFF"/>
          </w:tcPr>
          <w:p w14:paraId="6DE20ABC"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,536</w:t>
            </w:r>
          </w:p>
        </w:tc>
        <w:tc>
          <w:tcPr>
            <w:tcW w:w="1030" w:type="dxa"/>
            <w:shd w:val="clear" w:color="auto" w:fill="FFFFFF"/>
          </w:tcPr>
          <w:p w14:paraId="13C2BA92" w14:textId="15BFEC21"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w:t>
            </w:r>
            <w:r>
              <w:rPr>
                <w:color w:val="010205"/>
                <w:sz w:val="18"/>
                <w:szCs w:val="18"/>
                <w:lang w:val="es-CU"/>
              </w:rPr>
              <w:t>0</w:t>
            </w:r>
            <w:r w:rsidRPr="00033767">
              <w:rPr>
                <w:color w:val="010205"/>
                <w:sz w:val="18"/>
                <w:szCs w:val="18"/>
                <w:lang w:val="es-CU"/>
              </w:rPr>
              <w:t>,450</w:t>
            </w:r>
          </w:p>
        </w:tc>
        <w:tc>
          <w:tcPr>
            <w:tcW w:w="1030" w:type="dxa"/>
            <w:shd w:val="clear" w:color="auto" w:fill="FFFFFF"/>
          </w:tcPr>
          <w:p w14:paraId="307C38A6" w14:textId="6728ACF4"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w:t>
            </w:r>
            <w:r>
              <w:rPr>
                <w:color w:val="010205"/>
                <w:sz w:val="18"/>
                <w:szCs w:val="18"/>
                <w:lang w:val="es-CU"/>
              </w:rPr>
              <w:t>0</w:t>
            </w:r>
            <w:r w:rsidRPr="00033767">
              <w:rPr>
                <w:color w:val="010205"/>
                <w:sz w:val="18"/>
                <w:szCs w:val="18"/>
                <w:lang w:val="es-CU"/>
              </w:rPr>
              <w:t>,718</w:t>
            </w:r>
          </w:p>
        </w:tc>
      </w:tr>
      <w:tr w:rsidR="00033767" w:rsidRPr="00033767" w14:paraId="4D22186E" w14:textId="77777777" w:rsidTr="00A12622">
        <w:trPr>
          <w:cantSplit/>
        </w:trPr>
        <w:tc>
          <w:tcPr>
            <w:tcW w:w="2612" w:type="dxa"/>
            <w:gridSpan w:val="2"/>
            <w:shd w:val="clear" w:color="auto" w:fill="E0E0E0"/>
          </w:tcPr>
          <w:p w14:paraId="610B6655" w14:textId="77777777" w:rsidR="00033767" w:rsidRPr="00033767" w:rsidRDefault="00033767" w:rsidP="00033767">
            <w:pPr>
              <w:autoSpaceDE w:val="0"/>
              <w:autoSpaceDN w:val="0"/>
              <w:adjustRightInd w:val="0"/>
              <w:spacing w:after="0" w:line="320" w:lineRule="atLeast"/>
              <w:ind w:left="60" w:right="60"/>
              <w:rPr>
                <w:color w:val="264A60"/>
                <w:sz w:val="18"/>
                <w:szCs w:val="18"/>
                <w:lang w:val="es-CU"/>
              </w:rPr>
            </w:pPr>
            <w:r w:rsidRPr="00033767">
              <w:rPr>
                <w:color w:val="264A60"/>
                <w:sz w:val="18"/>
                <w:szCs w:val="18"/>
                <w:lang w:val="es-CU"/>
              </w:rPr>
              <w:t>Mínimo</w:t>
            </w:r>
          </w:p>
        </w:tc>
        <w:tc>
          <w:tcPr>
            <w:tcW w:w="1030" w:type="dxa"/>
            <w:shd w:val="clear" w:color="auto" w:fill="FFFFFF"/>
          </w:tcPr>
          <w:p w14:paraId="7906D556"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90</w:t>
            </w:r>
          </w:p>
        </w:tc>
        <w:tc>
          <w:tcPr>
            <w:tcW w:w="1030" w:type="dxa"/>
            <w:shd w:val="clear" w:color="auto" w:fill="FFFFFF"/>
          </w:tcPr>
          <w:p w14:paraId="16333B9B"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50</w:t>
            </w:r>
          </w:p>
        </w:tc>
        <w:tc>
          <w:tcPr>
            <w:tcW w:w="1030" w:type="dxa"/>
            <w:shd w:val="clear" w:color="auto" w:fill="FFFFFF"/>
          </w:tcPr>
          <w:p w14:paraId="46826A6C"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30</w:t>
            </w:r>
          </w:p>
        </w:tc>
        <w:tc>
          <w:tcPr>
            <w:tcW w:w="1030" w:type="dxa"/>
            <w:shd w:val="clear" w:color="auto" w:fill="FFFFFF"/>
          </w:tcPr>
          <w:p w14:paraId="14398528"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42</w:t>
            </w:r>
          </w:p>
        </w:tc>
        <w:tc>
          <w:tcPr>
            <w:tcW w:w="1030" w:type="dxa"/>
            <w:shd w:val="clear" w:color="auto" w:fill="FFFFFF"/>
          </w:tcPr>
          <w:p w14:paraId="7DB613CA"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17</w:t>
            </w:r>
          </w:p>
        </w:tc>
      </w:tr>
      <w:tr w:rsidR="00033767" w:rsidRPr="00033767" w14:paraId="7370185B" w14:textId="77777777" w:rsidTr="00A12622">
        <w:trPr>
          <w:cantSplit/>
        </w:trPr>
        <w:tc>
          <w:tcPr>
            <w:tcW w:w="2612" w:type="dxa"/>
            <w:gridSpan w:val="2"/>
            <w:shd w:val="clear" w:color="auto" w:fill="E0E0E0"/>
          </w:tcPr>
          <w:p w14:paraId="30100B1B" w14:textId="77777777" w:rsidR="00033767" w:rsidRPr="00033767" w:rsidRDefault="00033767" w:rsidP="00033767">
            <w:pPr>
              <w:autoSpaceDE w:val="0"/>
              <w:autoSpaceDN w:val="0"/>
              <w:adjustRightInd w:val="0"/>
              <w:spacing w:after="0" w:line="320" w:lineRule="atLeast"/>
              <w:ind w:left="60" w:right="60"/>
              <w:rPr>
                <w:color w:val="264A60"/>
                <w:sz w:val="18"/>
                <w:szCs w:val="18"/>
                <w:lang w:val="es-CU"/>
              </w:rPr>
            </w:pPr>
            <w:r w:rsidRPr="00033767">
              <w:rPr>
                <w:color w:val="264A60"/>
                <w:sz w:val="18"/>
                <w:szCs w:val="18"/>
                <w:lang w:val="es-CU"/>
              </w:rPr>
              <w:t>Máximo</w:t>
            </w:r>
          </w:p>
        </w:tc>
        <w:tc>
          <w:tcPr>
            <w:tcW w:w="1030" w:type="dxa"/>
            <w:shd w:val="clear" w:color="auto" w:fill="FFFFFF"/>
          </w:tcPr>
          <w:p w14:paraId="37ABD7C5"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140</w:t>
            </w:r>
          </w:p>
        </w:tc>
        <w:tc>
          <w:tcPr>
            <w:tcW w:w="1030" w:type="dxa"/>
            <w:shd w:val="clear" w:color="auto" w:fill="FFFFFF"/>
          </w:tcPr>
          <w:p w14:paraId="56816161"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80</w:t>
            </w:r>
          </w:p>
        </w:tc>
        <w:tc>
          <w:tcPr>
            <w:tcW w:w="1030" w:type="dxa"/>
            <w:shd w:val="clear" w:color="auto" w:fill="FFFFFF"/>
          </w:tcPr>
          <w:p w14:paraId="3C81A4A6"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60</w:t>
            </w:r>
          </w:p>
        </w:tc>
        <w:tc>
          <w:tcPr>
            <w:tcW w:w="1030" w:type="dxa"/>
            <w:shd w:val="clear" w:color="auto" w:fill="FFFFFF"/>
          </w:tcPr>
          <w:p w14:paraId="5496490C"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112</w:t>
            </w:r>
          </w:p>
        </w:tc>
        <w:tc>
          <w:tcPr>
            <w:tcW w:w="1030" w:type="dxa"/>
            <w:shd w:val="clear" w:color="auto" w:fill="FFFFFF"/>
          </w:tcPr>
          <w:p w14:paraId="247D3BE9" w14:textId="77777777" w:rsidR="00033767" w:rsidRPr="00033767" w:rsidRDefault="00033767" w:rsidP="00033767">
            <w:pPr>
              <w:autoSpaceDE w:val="0"/>
              <w:autoSpaceDN w:val="0"/>
              <w:adjustRightInd w:val="0"/>
              <w:spacing w:after="0" w:line="320" w:lineRule="atLeast"/>
              <w:ind w:left="60" w:right="60"/>
              <w:jc w:val="right"/>
              <w:rPr>
                <w:color w:val="010205"/>
                <w:sz w:val="18"/>
                <w:szCs w:val="18"/>
                <w:lang w:val="es-CU"/>
              </w:rPr>
            </w:pPr>
            <w:r w:rsidRPr="00033767">
              <w:rPr>
                <w:color w:val="010205"/>
                <w:sz w:val="18"/>
                <w:szCs w:val="18"/>
                <w:lang w:val="es-CU"/>
              </w:rPr>
              <w:t>18</w:t>
            </w:r>
          </w:p>
        </w:tc>
      </w:tr>
    </w:tbl>
    <w:p w14:paraId="34CDB8E5" w14:textId="1BC20CED" w:rsidR="00033767" w:rsidRDefault="00033767" w:rsidP="00A318EE">
      <w:pPr>
        <w:spacing w:line="360" w:lineRule="auto"/>
        <w:ind w:right="-376"/>
        <w:jc w:val="both"/>
        <w:rPr>
          <w:lang w:val="es-ES"/>
        </w:rPr>
      </w:pPr>
    </w:p>
    <w:p w14:paraId="0D03C960" w14:textId="131669D5" w:rsidR="00033767" w:rsidRDefault="00907792" w:rsidP="00A318EE">
      <w:pPr>
        <w:spacing w:line="360" w:lineRule="auto"/>
        <w:ind w:right="-376"/>
        <w:jc w:val="both"/>
      </w:pPr>
      <w:r>
        <w:rPr>
          <w:lang w:val="es-ES"/>
        </w:rPr>
        <w:t xml:space="preserve">Al hacer un análisis integrador de </w:t>
      </w:r>
      <w:bookmarkStart w:id="7" w:name="_Hlk198657464"/>
      <w:r>
        <w:rPr>
          <w:lang w:val="es-ES"/>
        </w:rPr>
        <w:t xml:space="preserve">los datos que </w:t>
      </w:r>
      <w:r w:rsidR="00224169">
        <w:rPr>
          <w:lang w:val="es-ES"/>
        </w:rPr>
        <w:t xml:space="preserve">se </w:t>
      </w:r>
      <w:r w:rsidR="004460EF">
        <w:rPr>
          <w:lang w:val="es-ES"/>
        </w:rPr>
        <w:t>obtienen</w:t>
      </w:r>
      <w:r w:rsidR="00224169">
        <w:rPr>
          <w:lang w:val="es-ES"/>
        </w:rPr>
        <w:t xml:space="preserve"> de la consulta de Medicina Interna se detecta que el 84% de los estudiantes tienen APP y el 68,4% tienen asma bronquial y problemas cardiacos</w:t>
      </w:r>
      <w:r>
        <w:rPr>
          <w:lang w:val="es-ES"/>
        </w:rPr>
        <w:t xml:space="preserve"> </w:t>
      </w:r>
      <w:r w:rsidR="00224169">
        <w:rPr>
          <w:lang w:val="es-ES"/>
        </w:rPr>
        <w:t>lo que corrobora los malos resultados en las pruebas física. De ahí que se pueda pensar en una hipótesis</w:t>
      </w:r>
      <w:r w:rsidR="004460EF">
        <w:rPr>
          <w:lang w:val="es-ES"/>
        </w:rPr>
        <w:t xml:space="preserve"> ya que</w:t>
      </w:r>
      <w:r w:rsidR="00224169">
        <w:rPr>
          <w:lang w:val="es-ES"/>
        </w:rPr>
        <w:t xml:space="preserve">  los estudiantes </w:t>
      </w:r>
      <w:bookmarkEnd w:id="7"/>
      <w:r w:rsidR="00224169">
        <w:rPr>
          <w:lang w:val="es-ES"/>
        </w:rPr>
        <w:t>que no están incluidos en este grupo y salieron mal en algunas pruebas físicas</w:t>
      </w:r>
      <w:r w:rsidR="00F85115">
        <w:rPr>
          <w:lang w:val="es-ES"/>
        </w:rPr>
        <w:t>,</w:t>
      </w:r>
      <w:r w:rsidR="00224169">
        <w:rPr>
          <w:lang w:val="es-ES"/>
        </w:rPr>
        <w:t xml:space="preserve"> pudiera estar dado por </w:t>
      </w:r>
      <w:r w:rsidR="00F85115">
        <w:rPr>
          <w:lang w:val="es-ES"/>
        </w:rPr>
        <w:lastRenderedPageBreak/>
        <w:t>desvinculación</w:t>
      </w:r>
      <w:r w:rsidR="00224169">
        <w:rPr>
          <w:lang w:val="es-ES"/>
        </w:rPr>
        <w:t xml:space="preserve"> a ejercicios </w:t>
      </w:r>
      <w:r w:rsidR="00F85115">
        <w:rPr>
          <w:lang w:val="es-ES"/>
        </w:rPr>
        <w:t>físicos</w:t>
      </w:r>
      <w:r w:rsidR="00224169">
        <w:rPr>
          <w:lang w:val="es-ES"/>
        </w:rPr>
        <w:t xml:space="preserve"> o </w:t>
      </w:r>
      <w:r w:rsidR="00F85115">
        <w:rPr>
          <w:lang w:val="es-ES"/>
        </w:rPr>
        <w:t xml:space="preserve">por </w:t>
      </w:r>
      <w:r w:rsidR="00224169">
        <w:rPr>
          <w:lang w:val="es-ES"/>
        </w:rPr>
        <w:t xml:space="preserve"> </w:t>
      </w:r>
      <w:r w:rsidR="00F85115">
        <w:rPr>
          <w:lang w:val="es-ES"/>
        </w:rPr>
        <w:t xml:space="preserve">desmotivación </w:t>
      </w:r>
      <w:r w:rsidR="00224169">
        <w:rPr>
          <w:lang w:val="es-ES"/>
        </w:rPr>
        <w:t xml:space="preserve">personal al no </w:t>
      </w:r>
      <w:r w:rsidR="00F85115">
        <w:rPr>
          <w:lang w:val="es-ES"/>
        </w:rPr>
        <w:t>realizar un mayor</w:t>
      </w:r>
      <w:r w:rsidR="00224169">
        <w:rPr>
          <w:lang w:val="es-ES"/>
        </w:rPr>
        <w:t xml:space="preserve"> esfuerzo durante las prueba</w:t>
      </w:r>
      <w:r w:rsidR="00F85115">
        <w:rPr>
          <w:lang w:val="es-ES"/>
        </w:rPr>
        <w:t>s, lo que debe ser investigado en próximas etapas.</w:t>
      </w:r>
    </w:p>
    <w:p w14:paraId="729628BF" w14:textId="77777777" w:rsidR="00033767" w:rsidRDefault="00033767" w:rsidP="00A318EE">
      <w:pPr>
        <w:spacing w:line="360" w:lineRule="auto"/>
        <w:ind w:right="-376"/>
        <w:jc w:val="both"/>
      </w:pPr>
    </w:p>
    <w:p w14:paraId="4F138297" w14:textId="77777777" w:rsidR="00033767" w:rsidRDefault="00033767" w:rsidP="00A318EE">
      <w:pPr>
        <w:spacing w:line="360" w:lineRule="auto"/>
        <w:ind w:right="-376"/>
        <w:jc w:val="both"/>
      </w:pPr>
    </w:p>
    <w:p w14:paraId="35D3C973" w14:textId="77777777" w:rsidR="00033767" w:rsidRDefault="00033767" w:rsidP="00A318EE">
      <w:pPr>
        <w:spacing w:line="360" w:lineRule="auto"/>
        <w:ind w:right="-376"/>
        <w:jc w:val="both"/>
      </w:pPr>
    </w:p>
    <w:p w14:paraId="014597EE" w14:textId="77777777" w:rsidR="00033767" w:rsidRDefault="00033767" w:rsidP="00A318EE">
      <w:pPr>
        <w:spacing w:line="360" w:lineRule="auto"/>
        <w:ind w:right="-376"/>
        <w:jc w:val="both"/>
      </w:pPr>
    </w:p>
    <w:p w14:paraId="30DA95F1" w14:textId="77777777" w:rsidR="00033767" w:rsidRDefault="00033767" w:rsidP="00A318EE">
      <w:pPr>
        <w:spacing w:line="360" w:lineRule="auto"/>
        <w:ind w:right="-376"/>
        <w:jc w:val="both"/>
      </w:pPr>
    </w:p>
    <w:p w14:paraId="770725F5" w14:textId="77777777" w:rsidR="00033767" w:rsidRDefault="00033767" w:rsidP="00A318EE">
      <w:pPr>
        <w:spacing w:line="360" w:lineRule="auto"/>
        <w:ind w:right="-376"/>
        <w:jc w:val="both"/>
      </w:pPr>
    </w:p>
    <w:p w14:paraId="357925AD" w14:textId="7BF8133E" w:rsidR="002356EC" w:rsidRDefault="002356EC" w:rsidP="00A318EE">
      <w:pPr>
        <w:spacing w:line="360" w:lineRule="auto"/>
        <w:ind w:right="-376"/>
        <w:jc w:val="both"/>
      </w:pPr>
      <w:r>
        <w:t>Conclusiones</w:t>
      </w:r>
    </w:p>
    <w:p w14:paraId="64B22EEA" w14:textId="6CB62AF3" w:rsidR="00375462" w:rsidRDefault="00375462" w:rsidP="00A318EE">
      <w:pPr>
        <w:spacing w:line="360" w:lineRule="auto"/>
        <w:ind w:right="-376"/>
        <w:jc w:val="both"/>
      </w:pPr>
      <w:r>
        <w:t>1.- La talla tanto para las hembras como para los varones tienen un buen comportamiento con bajas variabilidades y buena uniformidad, lo que no sucede para el peso y el IMC</w:t>
      </w:r>
      <w:r w:rsidR="00F63042">
        <w:t>. Se observó diferencias entre sexos para la talla, el peso y el IMC, este último con un valor mayor para el sexo femenino determinado por una mayor cantidad de tejido adiposo</w:t>
      </w:r>
      <w:bookmarkStart w:id="8" w:name="_Hlk198626276"/>
      <w:r w:rsidR="00F63042">
        <w:t>.</w:t>
      </w:r>
      <w:r>
        <w:t xml:space="preserve"> </w:t>
      </w:r>
      <w:r w:rsidR="0051494A">
        <w:t xml:space="preserve">La </w:t>
      </w:r>
      <w:r w:rsidR="006B4D11">
        <w:t>C</w:t>
      </w:r>
      <w:r w:rsidR="0051494A">
        <w:t xml:space="preserve">ondición </w:t>
      </w:r>
      <w:r w:rsidR="006B4D11">
        <w:t>F</w:t>
      </w:r>
      <w:r w:rsidR="0051494A">
        <w:t>ísica de los estudiantes se encuentra afectada dado por los resultados generales insuficientes del PAFI y del Test de Ruffiel.</w:t>
      </w:r>
    </w:p>
    <w:bookmarkEnd w:id="8"/>
    <w:p w14:paraId="0333C5AD" w14:textId="436F7E74" w:rsidR="00F63042" w:rsidRDefault="00F63042" w:rsidP="00A318EE">
      <w:pPr>
        <w:spacing w:line="360" w:lineRule="auto"/>
        <w:ind w:right="-376"/>
        <w:jc w:val="both"/>
      </w:pPr>
      <w:r>
        <w:t>2.-</w:t>
      </w:r>
      <w:r w:rsidR="008649D1">
        <w:t xml:space="preserve"> Con respecto a los componentes del PAFI en los varones se alcanza </w:t>
      </w:r>
      <w:r w:rsidR="006B4D11">
        <w:t>mejores niveles</w:t>
      </w:r>
      <w:r w:rsidR="008649D1">
        <w:t xml:space="preserve"> de uniformidad que en las hembras, </w:t>
      </w:r>
      <w:r w:rsidR="00BE4449">
        <w:t>comprobado porque</w:t>
      </w:r>
      <w:r w:rsidR="009E1A9D">
        <w:t xml:space="preserve"> en</w:t>
      </w:r>
      <w:r w:rsidR="00BE4449">
        <w:t xml:space="preserve"> un poco más de la </w:t>
      </w:r>
      <w:r w:rsidR="006B4D11">
        <w:t>mitad de</w:t>
      </w:r>
      <w:r w:rsidR="008649D1">
        <w:t xml:space="preserve"> estudiantes </w:t>
      </w:r>
      <w:r w:rsidR="00BE4449">
        <w:t xml:space="preserve">están </w:t>
      </w:r>
      <w:r w:rsidR="008649D1">
        <w:t>evaluados de mal y regular.</w:t>
      </w:r>
      <w:r w:rsidR="00D71AD2">
        <w:t xml:space="preserve"> La fuerza abdominal es el componente del PAFI que mejor se relaciona con el IMC para ambos sexos</w:t>
      </w:r>
      <w:r w:rsidR="004C10C0">
        <w:t xml:space="preserve">. Al correlacionar los </w:t>
      </w:r>
      <w:r w:rsidR="009E1A9D">
        <w:t>componentes</w:t>
      </w:r>
      <w:r w:rsidR="004C10C0">
        <w:t xml:space="preserve"> entre sí</w:t>
      </w:r>
      <w:r w:rsidR="009E1A9D">
        <w:t>, se obtuvo que en el sexo femenino hay una mayor relación y el componente más relacionado en ambos sexos fue la fuerza abdominal y el menos la resistencia.</w:t>
      </w:r>
    </w:p>
    <w:p w14:paraId="4837561F" w14:textId="693FD9B1" w:rsidR="00BE4449" w:rsidRDefault="00BE4449" w:rsidP="00A318EE">
      <w:pPr>
        <w:spacing w:line="360" w:lineRule="auto"/>
        <w:ind w:right="-376"/>
        <w:jc w:val="both"/>
      </w:pPr>
      <w:r>
        <w:t>3.-</w:t>
      </w:r>
      <w:r w:rsidR="00660C37">
        <w:t>Se encontró una buena uniformidad en el Test de Ruffiel unido a una baja variabilidad tanto en el sexo femenino como en el masculino, no encontrándose diferencia entre los sexos para las tres mediciones del test, así como no hay significación entre los sexos y el Test de Ruffiel. No hay relación de este test con los componentes del PAFI para ambos sexos con solo la excepción en el femenino para la rapidez</w:t>
      </w:r>
      <w:r w:rsidR="00071438">
        <w:t>.</w:t>
      </w:r>
      <w:r w:rsidR="00660C37">
        <w:t xml:space="preserve"> </w:t>
      </w:r>
    </w:p>
    <w:p w14:paraId="5B1F1497" w14:textId="501D5F17" w:rsidR="00224169" w:rsidRPr="00CB2155" w:rsidRDefault="00722908" w:rsidP="00224169">
      <w:pPr>
        <w:spacing w:line="360" w:lineRule="auto"/>
        <w:ind w:right="-376"/>
        <w:jc w:val="both"/>
        <w:rPr>
          <w:lang w:val="es-ES"/>
        </w:rPr>
      </w:pPr>
      <w:r>
        <w:lastRenderedPageBreak/>
        <w:t>4.-</w:t>
      </w:r>
      <w:r w:rsidR="00907792">
        <w:t xml:space="preserve"> </w:t>
      </w:r>
      <w:r w:rsidR="00224169">
        <w:rPr>
          <w:lang w:val="es-ES"/>
        </w:rPr>
        <w:t xml:space="preserve">En los datos que se obtienen de la consulta de Medicina Interna se detecta que </w:t>
      </w:r>
      <w:r w:rsidR="006B4D11">
        <w:rPr>
          <w:lang w:val="es-ES"/>
        </w:rPr>
        <w:t>un alto por ciento de los estudiantes presenta APP</w:t>
      </w:r>
      <w:r w:rsidR="00224169">
        <w:rPr>
          <w:lang w:val="es-ES"/>
        </w:rPr>
        <w:t xml:space="preserve"> y dentro de ellos más de la mitad corresponde a la presencia asma bronquial y problemas cardiacos lo que corrobora los malos resultados en las </w:t>
      </w:r>
      <w:r w:rsidR="006B4D11">
        <w:rPr>
          <w:lang w:val="es-ES"/>
        </w:rPr>
        <w:t>P</w:t>
      </w:r>
      <w:r w:rsidR="00224169">
        <w:rPr>
          <w:lang w:val="es-ES"/>
        </w:rPr>
        <w:t xml:space="preserve">ruebas </w:t>
      </w:r>
      <w:r w:rsidR="00F850F0">
        <w:rPr>
          <w:lang w:val="es-ES"/>
        </w:rPr>
        <w:t xml:space="preserve">de </w:t>
      </w:r>
      <w:r w:rsidR="006B4D11">
        <w:rPr>
          <w:lang w:val="es-ES"/>
        </w:rPr>
        <w:t>A</w:t>
      </w:r>
      <w:r w:rsidR="00F850F0">
        <w:rPr>
          <w:lang w:val="es-ES"/>
        </w:rPr>
        <w:t xml:space="preserve">ctitud </w:t>
      </w:r>
      <w:r w:rsidR="006B4D11">
        <w:rPr>
          <w:lang w:val="es-ES"/>
        </w:rPr>
        <w:t>F</w:t>
      </w:r>
      <w:r w:rsidR="00224169">
        <w:rPr>
          <w:lang w:val="es-ES"/>
        </w:rPr>
        <w:t>ísica</w:t>
      </w:r>
      <w:r w:rsidR="006B4D11">
        <w:rPr>
          <w:lang w:val="es-ES"/>
        </w:rPr>
        <w:t xml:space="preserve"> Integradoras (</w:t>
      </w:r>
      <w:r w:rsidR="0042124C">
        <w:rPr>
          <w:lang w:val="es-ES"/>
        </w:rPr>
        <w:t>PAFI).</w:t>
      </w:r>
    </w:p>
    <w:p w14:paraId="41FCDEB7" w14:textId="5265CCC8" w:rsidR="00375462" w:rsidRPr="00224169" w:rsidRDefault="00375462" w:rsidP="00A318EE">
      <w:pPr>
        <w:spacing w:line="360" w:lineRule="auto"/>
        <w:ind w:right="-376"/>
        <w:jc w:val="both"/>
        <w:rPr>
          <w:lang w:val="es-ES"/>
        </w:rPr>
      </w:pPr>
    </w:p>
    <w:p w14:paraId="1CF8FA42" w14:textId="77777777" w:rsidR="00375462" w:rsidRDefault="00375462" w:rsidP="00A318EE">
      <w:pPr>
        <w:spacing w:line="360" w:lineRule="auto"/>
        <w:ind w:right="-376"/>
        <w:jc w:val="both"/>
      </w:pPr>
    </w:p>
    <w:p w14:paraId="16A57F69" w14:textId="77777777" w:rsidR="00375462" w:rsidRDefault="00375462" w:rsidP="00A318EE">
      <w:pPr>
        <w:spacing w:line="360" w:lineRule="auto"/>
        <w:ind w:right="-376"/>
        <w:jc w:val="both"/>
      </w:pPr>
    </w:p>
    <w:p w14:paraId="661592EB" w14:textId="77777777" w:rsidR="00375462" w:rsidRDefault="00375462" w:rsidP="00A318EE">
      <w:pPr>
        <w:spacing w:line="360" w:lineRule="auto"/>
        <w:ind w:right="-376"/>
        <w:jc w:val="both"/>
      </w:pPr>
    </w:p>
    <w:p w14:paraId="661605AE" w14:textId="77777777" w:rsidR="005F3DBA" w:rsidRDefault="005F3DBA" w:rsidP="00A318EE">
      <w:pPr>
        <w:spacing w:line="360" w:lineRule="auto"/>
        <w:ind w:right="-376"/>
        <w:jc w:val="both"/>
      </w:pPr>
    </w:p>
    <w:p w14:paraId="6112C7CB" w14:textId="77777777" w:rsidR="002356EC" w:rsidRDefault="002356EC" w:rsidP="00A318EE">
      <w:pPr>
        <w:spacing w:line="360" w:lineRule="auto"/>
        <w:ind w:right="-376"/>
        <w:jc w:val="both"/>
      </w:pPr>
    </w:p>
    <w:p w14:paraId="42A33D76" w14:textId="1380E50A" w:rsidR="002356EC" w:rsidRDefault="002356EC" w:rsidP="00A318EE">
      <w:pPr>
        <w:spacing w:line="360" w:lineRule="auto"/>
        <w:ind w:right="-376"/>
        <w:jc w:val="both"/>
      </w:pPr>
      <w:r>
        <w:t>Bibliografía</w:t>
      </w:r>
    </w:p>
    <w:p w14:paraId="1B1AED4B" w14:textId="464C9B99" w:rsidR="00920BE2" w:rsidRPr="00DD5068" w:rsidRDefault="00920BE2" w:rsidP="00920BE2">
      <w:pPr>
        <w:widowControl w:val="0"/>
        <w:autoSpaceDE w:val="0"/>
        <w:autoSpaceDN w:val="0"/>
        <w:adjustRightInd w:val="0"/>
        <w:spacing w:before="38" w:after="0" w:line="360" w:lineRule="auto"/>
        <w:ind w:right="145"/>
        <w:jc w:val="both"/>
        <w:rPr>
          <w:rFonts w:eastAsia="Times New Roman"/>
          <w:color w:val="000000" w:themeColor="text1"/>
          <w:lang w:val="es-ES" w:eastAsia="es-ES"/>
        </w:rPr>
      </w:pPr>
      <w:r w:rsidRPr="00896AF4">
        <w:rPr>
          <w:rFonts w:eastAsia="Times New Roman"/>
          <w:w w:val="110"/>
          <w:lang w:val="es-ES" w:eastAsia="es-ES"/>
        </w:rPr>
        <w:t>1.-Salgado</w:t>
      </w:r>
      <w:r w:rsidRPr="00896AF4">
        <w:rPr>
          <w:rFonts w:eastAsia="Times New Roman"/>
          <w:spacing w:val="-11"/>
          <w:w w:val="110"/>
          <w:lang w:val="es-ES" w:eastAsia="es-ES"/>
        </w:rPr>
        <w:t>-F</w:t>
      </w:r>
      <w:r w:rsidRPr="00896AF4">
        <w:rPr>
          <w:rFonts w:eastAsia="Times New Roman"/>
          <w:w w:val="110"/>
          <w:lang w:val="es-ES" w:eastAsia="es-ES"/>
        </w:rPr>
        <w:t>uentes</w:t>
      </w:r>
      <w:r w:rsidRPr="00896AF4">
        <w:rPr>
          <w:rFonts w:eastAsia="Times New Roman"/>
          <w:spacing w:val="-6"/>
          <w:w w:val="110"/>
          <w:lang w:val="es-ES" w:eastAsia="es-ES"/>
        </w:rPr>
        <w:t xml:space="preserve"> </w:t>
      </w:r>
      <w:r w:rsidRPr="00896AF4">
        <w:rPr>
          <w:rFonts w:eastAsia="Times New Roman"/>
          <w:w w:val="89"/>
          <w:lang w:val="es-ES" w:eastAsia="es-ES"/>
        </w:rPr>
        <w:t>CE,</w:t>
      </w:r>
      <w:r w:rsidRPr="00896AF4">
        <w:rPr>
          <w:rFonts w:eastAsia="Times New Roman"/>
          <w:spacing w:val="-2"/>
          <w:w w:val="89"/>
          <w:lang w:val="es-ES" w:eastAsia="es-ES"/>
        </w:rPr>
        <w:t xml:space="preserve"> </w:t>
      </w:r>
      <w:r w:rsidRPr="00896AF4">
        <w:rPr>
          <w:rFonts w:eastAsia="Times New Roman"/>
          <w:w w:val="110"/>
          <w:lang w:val="es-ES" w:eastAsia="es-ES"/>
        </w:rPr>
        <w:t>Salgado-Fuentes</w:t>
      </w:r>
      <w:r w:rsidRPr="00896AF4">
        <w:rPr>
          <w:rFonts w:eastAsia="Times New Roman"/>
          <w:spacing w:val="-6"/>
          <w:w w:val="110"/>
          <w:lang w:val="es-ES" w:eastAsia="es-ES"/>
        </w:rPr>
        <w:t xml:space="preserve"> </w:t>
      </w:r>
      <w:r w:rsidRPr="00896AF4">
        <w:rPr>
          <w:rFonts w:eastAsia="Times New Roman"/>
          <w:w w:val="86"/>
          <w:lang w:val="es-ES" w:eastAsia="es-ES"/>
        </w:rPr>
        <w:t>IT,</w:t>
      </w:r>
      <w:r w:rsidRPr="00896AF4">
        <w:rPr>
          <w:rFonts w:eastAsia="Times New Roman"/>
          <w:spacing w:val="-1"/>
          <w:w w:val="86"/>
          <w:lang w:val="es-ES" w:eastAsia="es-ES"/>
        </w:rPr>
        <w:t xml:space="preserve"> </w:t>
      </w:r>
      <w:r w:rsidRPr="00896AF4">
        <w:rPr>
          <w:rFonts w:eastAsia="Times New Roman"/>
          <w:w w:val="109"/>
          <w:lang w:val="es-ES" w:eastAsia="es-ES"/>
        </w:rPr>
        <w:t>Quintero-Morgado</w:t>
      </w:r>
      <w:r w:rsidRPr="00896AF4">
        <w:rPr>
          <w:rFonts w:eastAsia="Times New Roman"/>
          <w:spacing w:val="-11"/>
          <w:w w:val="109"/>
          <w:lang w:val="es-ES" w:eastAsia="es-ES"/>
        </w:rPr>
        <w:t xml:space="preserve"> </w:t>
      </w:r>
      <w:r w:rsidRPr="00896AF4">
        <w:rPr>
          <w:rFonts w:eastAsia="Times New Roman"/>
          <w:w w:val="83"/>
          <w:lang w:val="es-ES" w:eastAsia="es-ES"/>
        </w:rPr>
        <w:t>A,</w:t>
      </w:r>
      <w:r w:rsidRPr="00896AF4">
        <w:rPr>
          <w:rFonts w:eastAsia="Times New Roman"/>
          <w:spacing w:val="1"/>
          <w:w w:val="83"/>
          <w:lang w:val="es-ES" w:eastAsia="es-ES"/>
        </w:rPr>
        <w:t xml:space="preserve"> </w:t>
      </w:r>
      <w:r w:rsidRPr="00896AF4">
        <w:rPr>
          <w:rFonts w:eastAsia="Times New Roman"/>
          <w:w w:val="108"/>
          <w:lang w:val="es-ES" w:eastAsia="es-ES"/>
        </w:rPr>
        <w:t>Columbié-</w:t>
      </w:r>
      <w:r w:rsidRPr="00896AF4">
        <w:rPr>
          <w:rFonts w:eastAsia="Times New Roman"/>
          <w:lang w:val="es-ES" w:eastAsia="es-ES"/>
        </w:rPr>
        <w:t>Castro</w:t>
      </w:r>
      <w:r w:rsidRPr="00896AF4">
        <w:rPr>
          <w:rFonts w:eastAsia="Times New Roman"/>
          <w:spacing w:val="35"/>
          <w:lang w:val="es-ES" w:eastAsia="es-ES"/>
        </w:rPr>
        <w:t xml:space="preserve"> </w:t>
      </w:r>
      <w:r w:rsidRPr="00896AF4">
        <w:rPr>
          <w:rFonts w:eastAsia="Times New Roman"/>
          <w:w w:val="92"/>
          <w:lang w:val="es-ES" w:eastAsia="es-ES"/>
        </w:rPr>
        <w:t>GM,</w:t>
      </w:r>
      <w:r w:rsidRPr="00896AF4">
        <w:rPr>
          <w:rFonts w:eastAsia="Times New Roman"/>
          <w:spacing w:val="-3"/>
          <w:w w:val="92"/>
          <w:lang w:val="es-ES" w:eastAsia="es-ES"/>
        </w:rPr>
        <w:t xml:space="preserve"> </w:t>
      </w:r>
      <w:r w:rsidRPr="00896AF4">
        <w:rPr>
          <w:rFonts w:eastAsia="Times New Roman"/>
          <w:lang w:val="es-ES" w:eastAsia="es-ES"/>
        </w:rPr>
        <w:t xml:space="preserve">Zayas-Fundora </w:t>
      </w:r>
      <w:r w:rsidRPr="00896AF4">
        <w:rPr>
          <w:rFonts w:eastAsia="Times New Roman"/>
          <w:spacing w:val="2"/>
          <w:lang w:val="es-ES" w:eastAsia="es-ES"/>
        </w:rPr>
        <w:t xml:space="preserve"> </w:t>
      </w:r>
      <w:r w:rsidRPr="00896AF4">
        <w:rPr>
          <w:rFonts w:eastAsia="Times New Roman"/>
          <w:w w:val="86"/>
          <w:lang w:val="es-ES" w:eastAsia="es-ES"/>
        </w:rPr>
        <w:t>E.</w:t>
      </w:r>
      <w:r w:rsidRPr="00896AF4">
        <w:rPr>
          <w:rFonts w:eastAsia="Times New Roman"/>
          <w:spacing w:val="-1"/>
          <w:w w:val="86"/>
          <w:lang w:val="es-ES" w:eastAsia="es-ES"/>
        </w:rPr>
        <w:t xml:space="preserve"> </w:t>
      </w:r>
      <w:r w:rsidRPr="00896AF4">
        <w:rPr>
          <w:rFonts w:eastAsia="Times New Roman"/>
          <w:w w:val="111"/>
          <w:lang w:val="es-ES" w:eastAsia="es-ES"/>
        </w:rPr>
        <w:t xml:space="preserve">Caracterización </w:t>
      </w:r>
      <w:r w:rsidRPr="00896AF4">
        <w:rPr>
          <w:rFonts w:eastAsia="Times New Roman"/>
          <w:lang w:val="es-ES" w:eastAsia="es-ES"/>
        </w:rPr>
        <w:t>de</w:t>
      </w:r>
      <w:r w:rsidRPr="00896AF4">
        <w:rPr>
          <w:rFonts w:eastAsia="Times New Roman"/>
          <w:spacing w:val="31"/>
          <w:lang w:val="es-ES" w:eastAsia="es-ES"/>
        </w:rPr>
        <w:t xml:space="preserve"> </w:t>
      </w:r>
      <w:r w:rsidRPr="00896AF4">
        <w:rPr>
          <w:rFonts w:eastAsia="Times New Roman"/>
          <w:lang w:val="es-ES" w:eastAsia="es-ES"/>
        </w:rPr>
        <w:t>la</w:t>
      </w:r>
      <w:r w:rsidRPr="00896AF4">
        <w:rPr>
          <w:rFonts w:eastAsia="Times New Roman"/>
          <w:spacing w:val="23"/>
          <w:lang w:val="es-ES" w:eastAsia="es-ES"/>
        </w:rPr>
        <w:t xml:space="preserve"> </w:t>
      </w:r>
      <w:r w:rsidRPr="00896AF4">
        <w:rPr>
          <w:rFonts w:eastAsia="Times New Roman"/>
          <w:w w:val="114"/>
          <w:lang w:val="es-ES" w:eastAsia="es-ES"/>
        </w:rPr>
        <w:t>aptitud</w:t>
      </w:r>
      <w:r w:rsidRPr="00896AF4">
        <w:rPr>
          <w:rFonts w:eastAsia="Times New Roman"/>
          <w:spacing w:val="-4"/>
          <w:w w:val="114"/>
          <w:lang w:val="es-ES" w:eastAsia="es-ES"/>
        </w:rPr>
        <w:t xml:space="preserve"> </w:t>
      </w:r>
      <w:r w:rsidRPr="00896AF4">
        <w:rPr>
          <w:rFonts w:eastAsia="Times New Roman"/>
          <w:lang w:val="es-ES" w:eastAsia="es-ES"/>
        </w:rPr>
        <w:t>física</w:t>
      </w:r>
      <w:r w:rsidRPr="00896AF4">
        <w:rPr>
          <w:rFonts w:eastAsia="Times New Roman"/>
          <w:spacing w:val="25"/>
          <w:lang w:val="es-ES" w:eastAsia="es-ES"/>
        </w:rPr>
        <w:t xml:space="preserve"> </w:t>
      </w:r>
      <w:r w:rsidRPr="00896AF4">
        <w:rPr>
          <w:rFonts w:eastAsia="Times New Roman"/>
          <w:lang w:val="es-ES" w:eastAsia="es-ES"/>
        </w:rPr>
        <w:t>en</w:t>
      </w:r>
      <w:r w:rsidRPr="00896AF4">
        <w:rPr>
          <w:rFonts w:eastAsia="Times New Roman"/>
          <w:spacing w:val="29"/>
          <w:lang w:val="es-ES" w:eastAsia="es-ES"/>
        </w:rPr>
        <w:t xml:space="preserve"> </w:t>
      </w:r>
      <w:r w:rsidRPr="00896AF4">
        <w:rPr>
          <w:rFonts w:eastAsia="Times New Roman"/>
          <w:w w:val="111"/>
          <w:lang w:val="es-ES" w:eastAsia="es-ES"/>
        </w:rPr>
        <w:t>estudiantes</w:t>
      </w:r>
      <w:r w:rsidRPr="00896AF4">
        <w:rPr>
          <w:rFonts w:eastAsia="Times New Roman"/>
          <w:spacing w:val="21"/>
          <w:w w:val="111"/>
          <w:lang w:val="es-ES" w:eastAsia="es-ES"/>
        </w:rPr>
        <w:t xml:space="preserve"> </w:t>
      </w:r>
      <w:r w:rsidRPr="00896AF4">
        <w:rPr>
          <w:rFonts w:eastAsia="Times New Roman"/>
          <w:w w:val="111"/>
          <w:lang w:val="es-ES" w:eastAsia="es-ES"/>
        </w:rPr>
        <w:t>universitarios</w:t>
      </w:r>
      <w:r w:rsidRPr="00896AF4">
        <w:rPr>
          <w:rFonts w:eastAsia="Times New Roman"/>
          <w:spacing w:val="-23"/>
          <w:w w:val="111"/>
          <w:lang w:val="es-ES" w:eastAsia="es-ES"/>
        </w:rPr>
        <w:t xml:space="preserve"> </w:t>
      </w:r>
      <w:r w:rsidRPr="00896AF4">
        <w:rPr>
          <w:rFonts w:eastAsia="Times New Roman"/>
          <w:lang w:val="es-ES" w:eastAsia="es-ES"/>
        </w:rPr>
        <w:t>de</w:t>
      </w:r>
      <w:r w:rsidRPr="00896AF4">
        <w:rPr>
          <w:rFonts w:eastAsia="Times New Roman"/>
          <w:spacing w:val="31"/>
          <w:lang w:val="es-ES" w:eastAsia="es-ES"/>
        </w:rPr>
        <w:t xml:space="preserve"> </w:t>
      </w:r>
      <w:r w:rsidRPr="00896AF4">
        <w:rPr>
          <w:rFonts w:eastAsia="Times New Roman"/>
          <w:w w:val="109"/>
          <w:lang w:val="es-ES" w:eastAsia="es-ES"/>
        </w:rPr>
        <w:t>ciencias</w:t>
      </w:r>
      <w:r w:rsidRPr="00896AF4">
        <w:rPr>
          <w:rFonts w:eastAsia="Times New Roman"/>
          <w:spacing w:val="4"/>
          <w:w w:val="109"/>
          <w:lang w:val="es-ES" w:eastAsia="es-ES"/>
        </w:rPr>
        <w:t xml:space="preserve"> </w:t>
      </w:r>
      <w:r w:rsidRPr="00896AF4">
        <w:rPr>
          <w:rFonts w:eastAsia="Times New Roman"/>
          <w:w w:val="109"/>
          <w:lang w:val="es-ES" w:eastAsia="es-ES"/>
        </w:rPr>
        <w:t>médicas.</w:t>
      </w:r>
      <w:r w:rsidRPr="00896AF4">
        <w:rPr>
          <w:rFonts w:eastAsia="Times New Roman"/>
          <w:spacing w:val="-2"/>
          <w:w w:val="109"/>
          <w:lang w:val="es-ES" w:eastAsia="es-ES"/>
        </w:rPr>
        <w:t xml:space="preserve"> </w:t>
      </w:r>
      <w:r w:rsidRPr="00896AF4">
        <w:rPr>
          <w:rFonts w:eastAsia="Times New Roman"/>
          <w:w w:val="93"/>
          <w:lang w:val="es-ES" w:eastAsia="es-ES"/>
        </w:rPr>
        <w:t>SPIMED</w:t>
      </w:r>
      <w:r w:rsidRPr="00896AF4">
        <w:rPr>
          <w:rFonts w:eastAsia="Times New Roman"/>
          <w:spacing w:val="5"/>
          <w:w w:val="93"/>
          <w:lang w:val="es-ES" w:eastAsia="es-ES"/>
        </w:rPr>
        <w:t xml:space="preserve"> </w:t>
      </w:r>
      <w:r w:rsidRPr="00896AF4">
        <w:rPr>
          <w:rFonts w:eastAsia="Times New Roman"/>
          <w:lang w:val="es-ES" w:eastAsia="es-ES"/>
        </w:rPr>
        <w:t xml:space="preserve">[Internet]. </w:t>
      </w:r>
      <w:r w:rsidRPr="00896AF4">
        <w:rPr>
          <w:rFonts w:eastAsia="Times New Roman"/>
          <w:spacing w:val="8"/>
          <w:lang w:val="es-ES" w:eastAsia="es-ES"/>
        </w:rPr>
        <w:t xml:space="preserve"> </w:t>
      </w:r>
      <w:r w:rsidRPr="00896AF4">
        <w:rPr>
          <w:rFonts w:eastAsia="Times New Roman"/>
          <w:lang w:val="es-ES" w:eastAsia="es-ES"/>
        </w:rPr>
        <w:t>2021</w:t>
      </w:r>
      <w:r w:rsidRPr="00896AF4">
        <w:rPr>
          <w:rFonts w:eastAsia="Times New Roman"/>
          <w:spacing w:val="27"/>
          <w:lang w:val="es-ES" w:eastAsia="es-ES"/>
        </w:rPr>
        <w:t xml:space="preserve"> </w:t>
      </w:r>
      <w:r w:rsidRPr="00896AF4">
        <w:rPr>
          <w:rFonts w:eastAsia="Times New Roman"/>
          <w:lang w:val="es-ES" w:eastAsia="es-ES"/>
        </w:rPr>
        <w:t>[citado:</w:t>
      </w:r>
      <w:r w:rsidRPr="00896AF4">
        <w:rPr>
          <w:rFonts w:eastAsia="Times New Roman"/>
          <w:spacing w:val="35"/>
          <w:lang w:val="es-ES" w:eastAsia="es-ES"/>
        </w:rPr>
        <w:t xml:space="preserve"> 20 de enero de 2025</w:t>
      </w:r>
      <w:r w:rsidRPr="00896AF4">
        <w:rPr>
          <w:rFonts w:eastAsia="Times New Roman"/>
          <w:w w:val="104"/>
          <w:lang w:val="es-ES" w:eastAsia="es-ES"/>
        </w:rPr>
        <w:t>];</w:t>
      </w:r>
      <w:r w:rsidR="00F85115">
        <w:rPr>
          <w:rFonts w:eastAsia="Times New Roman"/>
          <w:w w:val="104"/>
          <w:lang w:val="es-ES" w:eastAsia="es-ES"/>
        </w:rPr>
        <w:t xml:space="preserve"> </w:t>
      </w:r>
      <w:r w:rsidRPr="00896AF4">
        <w:rPr>
          <w:rFonts w:eastAsia="Times New Roman"/>
          <w:w w:val="104"/>
          <w:lang w:val="es-ES" w:eastAsia="es-ES"/>
        </w:rPr>
        <w:t xml:space="preserve">2(1):e55. </w:t>
      </w:r>
      <w:r w:rsidRPr="00896AF4">
        <w:rPr>
          <w:rFonts w:eastAsia="Times New Roman"/>
          <w:w w:val="108"/>
          <w:lang w:val="es-ES" w:eastAsia="es-ES"/>
        </w:rPr>
        <w:t>Disponible</w:t>
      </w:r>
      <w:r w:rsidRPr="00896AF4">
        <w:rPr>
          <w:rFonts w:eastAsia="Times New Roman"/>
          <w:spacing w:val="-6"/>
          <w:w w:val="108"/>
          <w:lang w:val="es-ES" w:eastAsia="es-ES"/>
        </w:rPr>
        <w:t xml:space="preserve"> </w:t>
      </w:r>
      <w:r w:rsidRPr="00896AF4">
        <w:rPr>
          <w:rFonts w:eastAsia="Times New Roman"/>
          <w:lang w:val="es-ES" w:eastAsia="es-ES"/>
        </w:rPr>
        <w:t>en:</w:t>
      </w:r>
      <w:r w:rsidRPr="00896AF4">
        <w:rPr>
          <w:rFonts w:eastAsia="Times New Roman"/>
          <w:spacing w:val="11"/>
          <w:lang w:val="es-ES" w:eastAsia="es-ES"/>
        </w:rPr>
        <w:t xml:space="preserve"> </w:t>
      </w:r>
      <w:hyperlink r:id="rId7" w:history="1">
        <w:r w:rsidRPr="00DD5068">
          <w:rPr>
            <w:rFonts w:eastAsia="Times New Roman"/>
            <w:color w:val="000000" w:themeColor="text1"/>
            <w:w w:val="111"/>
            <w:lang w:val="es-ES" w:eastAsia="es-ES"/>
          </w:rPr>
          <w:t>http://revspimed.sld.cu/index.php/spimed/article/view/55</w:t>
        </w:r>
      </w:hyperlink>
    </w:p>
    <w:p w14:paraId="13D14A26" w14:textId="77777777" w:rsidR="00920BE2" w:rsidRPr="007D0E97" w:rsidRDefault="00920BE2" w:rsidP="00920BE2">
      <w:pPr>
        <w:widowControl w:val="0"/>
        <w:autoSpaceDE w:val="0"/>
        <w:autoSpaceDN w:val="0"/>
        <w:adjustRightInd w:val="0"/>
        <w:spacing w:after="0" w:line="360" w:lineRule="auto"/>
        <w:ind w:left="110" w:right="-47"/>
        <w:rPr>
          <w:rFonts w:eastAsia="Times New Roman"/>
          <w:bCs/>
          <w:lang w:eastAsia="es-ES"/>
        </w:rPr>
      </w:pPr>
    </w:p>
    <w:p w14:paraId="5F164854" w14:textId="77777777" w:rsidR="00920BE2" w:rsidRPr="00896AF4" w:rsidRDefault="00920BE2" w:rsidP="00920BE2">
      <w:pPr>
        <w:widowControl w:val="0"/>
        <w:autoSpaceDE w:val="0"/>
        <w:autoSpaceDN w:val="0"/>
        <w:adjustRightInd w:val="0"/>
        <w:spacing w:after="0" w:line="360" w:lineRule="auto"/>
        <w:ind w:right="-47"/>
        <w:rPr>
          <w:rFonts w:eastAsia="Times New Roman"/>
          <w:lang w:val="es-ES" w:eastAsia="es-ES"/>
        </w:rPr>
      </w:pPr>
      <w:r w:rsidRPr="00896AF4">
        <w:rPr>
          <w:rFonts w:eastAsia="Times New Roman"/>
          <w:bCs/>
          <w:lang w:val="es-ES" w:eastAsia="es-ES"/>
        </w:rPr>
        <w:t>2.-Sal</w:t>
      </w:r>
      <w:r w:rsidRPr="00896AF4">
        <w:rPr>
          <w:rFonts w:eastAsia="Times New Roman"/>
          <w:bCs/>
          <w:spacing w:val="-4"/>
          <w:lang w:val="es-ES" w:eastAsia="es-ES"/>
        </w:rPr>
        <w:t>v</w:t>
      </w:r>
      <w:r w:rsidRPr="00896AF4">
        <w:rPr>
          <w:rFonts w:eastAsia="Times New Roman"/>
          <w:bCs/>
          <w:lang w:val="es-ES" w:eastAsia="es-ES"/>
        </w:rPr>
        <w:t>ado-Solano Y. La</w:t>
      </w:r>
      <w:r w:rsidRPr="00896AF4">
        <w:rPr>
          <w:rFonts w:eastAsia="Times New Roman"/>
          <w:bCs/>
          <w:spacing w:val="-14"/>
          <w:lang w:val="es-ES" w:eastAsia="es-ES"/>
        </w:rPr>
        <w:t xml:space="preserve"> </w:t>
      </w:r>
      <w:r w:rsidRPr="00896AF4">
        <w:rPr>
          <w:rFonts w:eastAsia="Times New Roman"/>
          <w:bCs/>
          <w:w w:val="96"/>
          <w:lang w:val="es-ES" w:eastAsia="es-ES"/>
        </w:rPr>
        <w:t>actividad</w:t>
      </w:r>
      <w:r w:rsidRPr="00896AF4">
        <w:rPr>
          <w:rFonts w:eastAsia="Times New Roman"/>
          <w:bCs/>
          <w:spacing w:val="1"/>
          <w:w w:val="96"/>
          <w:lang w:val="es-ES" w:eastAsia="es-ES"/>
        </w:rPr>
        <w:t xml:space="preserve"> </w:t>
      </w:r>
      <w:r w:rsidRPr="00896AF4">
        <w:rPr>
          <w:rFonts w:eastAsia="Times New Roman"/>
          <w:bCs/>
          <w:lang w:val="es-ES" w:eastAsia="es-ES"/>
        </w:rPr>
        <w:t>físi</w:t>
      </w:r>
      <w:r w:rsidRPr="00896AF4">
        <w:rPr>
          <w:rFonts w:eastAsia="Times New Roman"/>
          <w:bCs/>
          <w:spacing w:val="-2"/>
          <w:lang w:val="es-ES" w:eastAsia="es-ES"/>
        </w:rPr>
        <w:t>c</w:t>
      </w:r>
      <w:r w:rsidRPr="00896AF4">
        <w:rPr>
          <w:rFonts w:eastAsia="Times New Roman"/>
          <w:bCs/>
          <w:lang w:val="es-ES" w:eastAsia="es-ES"/>
        </w:rPr>
        <w:t>a</w:t>
      </w:r>
      <w:r w:rsidRPr="00896AF4">
        <w:rPr>
          <w:rFonts w:eastAsia="Times New Roman"/>
          <w:bCs/>
          <w:spacing w:val="-35"/>
          <w:lang w:val="es-ES" w:eastAsia="es-ES"/>
        </w:rPr>
        <w:t xml:space="preserve"> </w:t>
      </w:r>
      <w:r w:rsidRPr="00896AF4">
        <w:rPr>
          <w:rFonts w:eastAsia="Times New Roman"/>
          <w:bCs/>
          <w:lang w:val="es-ES" w:eastAsia="es-ES"/>
        </w:rPr>
        <w:t>en</w:t>
      </w:r>
      <w:r w:rsidRPr="00896AF4">
        <w:rPr>
          <w:rFonts w:eastAsia="Times New Roman"/>
          <w:bCs/>
          <w:spacing w:val="-15"/>
          <w:lang w:val="es-ES" w:eastAsia="es-ES"/>
        </w:rPr>
        <w:t xml:space="preserve"> </w:t>
      </w:r>
      <w:r w:rsidRPr="00896AF4">
        <w:rPr>
          <w:rFonts w:eastAsia="Times New Roman"/>
          <w:bCs/>
          <w:w w:val="96"/>
          <w:lang w:val="es-ES" w:eastAsia="es-ES"/>
        </w:rPr>
        <w:t>e</w:t>
      </w:r>
      <w:r w:rsidRPr="00896AF4">
        <w:rPr>
          <w:rFonts w:eastAsia="Times New Roman"/>
          <w:bCs/>
          <w:spacing w:val="-4"/>
          <w:w w:val="96"/>
          <w:lang w:val="es-ES" w:eastAsia="es-ES"/>
        </w:rPr>
        <w:t>s</w:t>
      </w:r>
      <w:r w:rsidRPr="00896AF4">
        <w:rPr>
          <w:rFonts w:eastAsia="Times New Roman"/>
          <w:bCs/>
          <w:w w:val="96"/>
          <w:lang w:val="es-ES" w:eastAsia="es-ES"/>
        </w:rPr>
        <w:t>tudia</w:t>
      </w:r>
      <w:r w:rsidRPr="00896AF4">
        <w:rPr>
          <w:rFonts w:eastAsia="Times New Roman"/>
          <w:bCs/>
          <w:spacing w:val="-4"/>
          <w:w w:val="96"/>
          <w:lang w:val="es-ES" w:eastAsia="es-ES"/>
        </w:rPr>
        <w:t>n</w:t>
      </w:r>
      <w:r w:rsidRPr="00896AF4">
        <w:rPr>
          <w:rFonts w:eastAsia="Times New Roman"/>
          <w:bCs/>
          <w:spacing w:val="-5"/>
          <w:w w:val="96"/>
          <w:lang w:val="es-ES" w:eastAsia="es-ES"/>
        </w:rPr>
        <w:t>t</w:t>
      </w:r>
      <w:r w:rsidRPr="00896AF4">
        <w:rPr>
          <w:rFonts w:eastAsia="Times New Roman"/>
          <w:bCs/>
          <w:w w:val="96"/>
          <w:lang w:val="es-ES" w:eastAsia="es-ES"/>
        </w:rPr>
        <w:t>es</w:t>
      </w:r>
      <w:r w:rsidRPr="00896AF4">
        <w:rPr>
          <w:rFonts w:eastAsia="Times New Roman"/>
          <w:bCs/>
          <w:spacing w:val="19"/>
          <w:w w:val="96"/>
          <w:lang w:val="es-ES" w:eastAsia="es-ES"/>
        </w:rPr>
        <w:t xml:space="preserve"> </w:t>
      </w:r>
      <w:r w:rsidRPr="00896AF4">
        <w:rPr>
          <w:rFonts w:eastAsia="Times New Roman"/>
          <w:bCs/>
          <w:w w:val="97"/>
          <w:lang w:val="es-ES" w:eastAsia="es-ES"/>
        </w:rPr>
        <w:t>uni</w:t>
      </w:r>
      <w:r w:rsidRPr="00896AF4">
        <w:rPr>
          <w:rFonts w:eastAsia="Times New Roman"/>
          <w:bCs/>
          <w:spacing w:val="-4"/>
          <w:w w:val="97"/>
          <w:lang w:val="es-ES" w:eastAsia="es-ES"/>
        </w:rPr>
        <w:t>v</w:t>
      </w:r>
      <w:r w:rsidRPr="00896AF4">
        <w:rPr>
          <w:rFonts w:eastAsia="Times New Roman"/>
          <w:bCs/>
          <w:w w:val="96"/>
          <w:lang w:val="es-ES" w:eastAsia="es-ES"/>
        </w:rPr>
        <w:t>e</w:t>
      </w:r>
      <w:r w:rsidRPr="00896AF4">
        <w:rPr>
          <w:rFonts w:eastAsia="Times New Roman"/>
          <w:bCs/>
          <w:spacing w:val="-5"/>
          <w:w w:val="96"/>
          <w:lang w:val="es-ES" w:eastAsia="es-ES"/>
        </w:rPr>
        <w:t>r</w:t>
      </w:r>
      <w:r w:rsidRPr="00896AF4">
        <w:rPr>
          <w:rFonts w:eastAsia="Times New Roman"/>
          <w:bCs/>
          <w:w w:val="97"/>
          <w:lang w:val="es-ES" w:eastAsia="es-ES"/>
        </w:rPr>
        <w:t>si</w:t>
      </w:r>
      <w:r w:rsidRPr="00896AF4">
        <w:rPr>
          <w:rFonts w:eastAsia="Times New Roman"/>
          <w:bCs/>
          <w:spacing w:val="-4"/>
          <w:w w:val="97"/>
          <w:lang w:val="es-ES" w:eastAsia="es-ES"/>
        </w:rPr>
        <w:t>t</w:t>
      </w:r>
      <w:r w:rsidRPr="00896AF4">
        <w:rPr>
          <w:rFonts w:eastAsia="Times New Roman"/>
          <w:bCs/>
          <w:w w:val="97"/>
          <w:lang w:val="es-ES" w:eastAsia="es-ES"/>
        </w:rPr>
        <w:t>arios.</w:t>
      </w:r>
      <w:r w:rsidRPr="00896AF4">
        <w:rPr>
          <w:rFonts w:eastAsia="Times New Roman"/>
          <w:bCs/>
          <w:spacing w:val="-26"/>
          <w:w w:val="129"/>
          <w:lang w:val="es-ES" w:eastAsia="es-ES"/>
        </w:rPr>
        <w:t xml:space="preserve"> P</w:t>
      </w:r>
      <w:r w:rsidRPr="00896AF4">
        <w:rPr>
          <w:rFonts w:eastAsia="Times New Roman"/>
          <w:bCs/>
          <w:spacing w:val="-1"/>
          <w:w w:val="129"/>
          <w:lang w:val="es-ES" w:eastAsia="es-ES"/>
        </w:rPr>
        <w:t>s</w:t>
      </w:r>
      <w:r w:rsidRPr="00896AF4">
        <w:rPr>
          <w:rFonts w:eastAsia="Times New Roman"/>
          <w:bCs/>
          <w:w w:val="129"/>
          <w:lang w:val="es-ES" w:eastAsia="es-ES"/>
        </w:rPr>
        <w:t>ic</w:t>
      </w:r>
      <w:r w:rsidRPr="00896AF4">
        <w:rPr>
          <w:rFonts w:eastAsia="Times New Roman"/>
          <w:bCs/>
          <w:spacing w:val="6"/>
          <w:w w:val="129"/>
          <w:lang w:val="es-ES" w:eastAsia="es-ES"/>
        </w:rPr>
        <w:t>-</w:t>
      </w:r>
      <w:r w:rsidRPr="00896AF4">
        <w:rPr>
          <w:rFonts w:eastAsia="Times New Roman"/>
          <w:bCs/>
          <w:spacing w:val="-1"/>
          <w:w w:val="129"/>
          <w:lang w:val="es-ES" w:eastAsia="es-ES"/>
        </w:rPr>
        <w:t>O</w:t>
      </w:r>
      <w:r w:rsidRPr="00896AF4">
        <w:rPr>
          <w:rFonts w:eastAsia="Times New Roman"/>
          <w:bCs/>
          <w:w w:val="129"/>
          <w:lang w:val="es-ES" w:eastAsia="es-ES"/>
        </w:rPr>
        <w:t>besid</w:t>
      </w:r>
      <w:r w:rsidRPr="00896AF4">
        <w:rPr>
          <w:rFonts w:eastAsia="Times New Roman"/>
          <w:bCs/>
          <w:spacing w:val="1"/>
          <w:w w:val="129"/>
          <w:lang w:val="es-ES" w:eastAsia="es-ES"/>
        </w:rPr>
        <w:t>a</w:t>
      </w:r>
      <w:r w:rsidRPr="00896AF4">
        <w:rPr>
          <w:rFonts w:eastAsia="Times New Roman"/>
          <w:bCs/>
          <w:w w:val="129"/>
          <w:lang w:val="es-ES" w:eastAsia="es-ES"/>
        </w:rPr>
        <w:t>d</w:t>
      </w:r>
      <w:r w:rsidRPr="00896AF4">
        <w:rPr>
          <w:rFonts w:eastAsia="Times New Roman"/>
          <w:bCs/>
          <w:spacing w:val="60"/>
          <w:w w:val="129"/>
          <w:lang w:val="es-ES" w:eastAsia="es-ES"/>
        </w:rPr>
        <w:t xml:space="preserve"> </w:t>
      </w:r>
      <w:r w:rsidRPr="00896AF4">
        <w:rPr>
          <w:rFonts w:eastAsia="Times New Roman"/>
          <w:bCs/>
          <w:spacing w:val="-3"/>
          <w:lang w:val="es-ES" w:eastAsia="es-ES"/>
        </w:rPr>
        <w:t>Bol</w:t>
      </w:r>
      <w:r w:rsidRPr="00896AF4">
        <w:rPr>
          <w:rFonts w:eastAsia="Times New Roman"/>
          <w:bCs/>
          <w:spacing w:val="-4"/>
          <w:lang w:val="es-ES" w:eastAsia="es-ES"/>
        </w:rPr>
        <w:t>e</w:t>
      </w:r>
      <w:r w:rsidRPr="00896AF4">
        <w:rPr>
          <w:rFonts w:eastAsia="Times New Roman"/>
          <w:bCs/>
          <w:spacing w:val="-3"/>
          <w:lang w:val="es-ES" w:eastAsia="es-ES"/>
        </w:rPr>
        <w:t>tí</w:t>
      </w:r>
      <w:r w:rsidRPr="00896AF4">
        <w:rPr>
          <w:rFonts w:eastAsia="Times New Roman"/>
          <w:bCs/>
          <w:lang w:val="es-ES" w:eastAsia="es-ES"/>
        </w:rPr>
        <w:t>n</w:t>
      </w:r>
      <w:r w:rsidRPr="00896AF4">
        <w:rPr>
          <w:rFonts w:eastAsia="Times New Roman"/>
          <w:bCs/>
          <w:spacing w:val="24"/>
          <w:lang w:val="es-ES" w:eastAsia="es-ES"/>
        </w:rPr>
        <w:t xml:space="preserve"> </w:t>
      </w:r>
      <w:r w:rsidRPr="00896AF4">
        <w:rPr>
          <w:rFonts w:eastAsia="Times New Roman"/>
          <w:bCs/>
          <w:spacing w:val="-3"/>
          <w:lang w:val="es-ES" w:eastAsia="es-ES"/>
        </w:rPr>
        <w:t>elect</w:t>
      </w:r>
      <w:r w:rsidRPr="00896AF4">
        <w:rPr>
          <w:rFonts w:eastAsia="Times New Roman"/>
          <w:bCs/>
          <w:spacing w:val="-6"/>
          <w:lang w:val="es-ES" w:eastAsia="es-ES"/>
        </w:rPr>
        <w:t>r</w:t>
      </w:r>
      <w:r w:rsidRPr="00896AF4">
        <w:rPr>
          <w:rFonts w:eastAsia="Times New Roman"/>
          <w:bCs/>
          <w:spacing w:val="-3"/>
          <w:lang w:val="es-ES" w:eastAsia="es-ES"/>
        </w:rPr>
        <w:t>óni</w:t>
      </w:r>
      <w:r w:rsidRPr="00896AF4">
        <w:rPr>
          <w:rFonts w:eastAsia="Times New Roman"/>
          <w:bCs/>
          <w:spacing w:val="-4"/>
          <w:lang w:val="es-ES" w:eastAsia="es-ES"/>
        </w:rPr>
        <w:t>c</w:t>
      </w:r>
      <w:r w:rsidRPr="00896AF4">
        <w:rPr>
          <w:rFonts w:eastAsia="Times New Roman"/>
          <w:bCs/>
          <w:lang w:val="es-ES" w:eastAsia="es-ES"/>
        </w:rPr>
        <w:t>o</w:t>
      </w:r>
      <w:r w:rsidRPr="00896AF4">
        <w:rPr>
          <w:rFonts w:eastAsia="Times New Roman"/>
          <w:bCs/>
          <w:spacing w:val="39"/>
          <w:lang w:val="es-ES" w:eastAsia="es-ES"/>
        </w:rPr>
        <w:t xml:space="preserve"> </w:t>
      </w:r>
      <w:r w:rsidRPr="00896AF4">
        <w:rPr>
          <w:rFonts w:eastAsia="Times New Roman"/>
          <w:bCs/>
          <w:spacing w:val="-1"/>
          <w:lang w:val="es-ES" w:eastAsia="es-ES"/>
        </w:rPr>
        <w:t>d</w:t>
      </w:r>
      <w:r w:rsidRPr="00896AF4">
        <w:rPr>
          <w:rFonts w:eastAsia="Times New Roman"/>
          <w:bCs/>
          <w:lang w:val="es-ES" w:eastAsia="es-ES"/>
        </w:rPr>
        <w:t>e</w:t>
      </w:r>
      <w:r w:rsidRPr="00896AF4">
        <w:rPr>
          <w:rFonts w:eastAsia="Times New Roman"/>
          <w:bCs/>
          <w:spacing w:val="6"/>
          <w:lang w:val="es-ES" w:eastAsia="es-ES"/>
        </w:rPr>
        <w:t xml:space="preserve"> </w:t>
      </w:r>
      <w:r w:rsidRPr="00896AF4">
        <w:rPr>
          <w:rFonts w:eastAsia="Times New Roman"/>
          <w:bCs/>
          <w:spacing w:val="-3"/>
          <w:lang w:val="es-ES" w:eastAsia="es-ES"/>
        </w:rPr>
        <w:t>Obesida</w:t>
      </w:r>
      <w:r w:rsidRPr="00896AF4">
        <w:rPr>
          <w:rFonts w:eastAsia="Times New Roman"/>
          <w:bCs/>
          <w:lang w:val="es-ES" w:eastAsia="es-ES"/>
        </w:rPr>
        <w:t>d</w:t>
      </w:r>
      <w:r w:rsidRPr="00896AF4">
        <w:rPr>
          <w:rFonts w:eastAsia="Times New Roman"/>
          <w:bCs/>
          <w:spacing w:val="33"/>
          <w:lang w:val="es-ES" w:eastAsia="es-ES"/>
        </w:rPr>
        <w:t xml:space="preserve"> </w:t>
      </w:r>
      <w:r w:rsidRPr="00896AF4">
        <w:rPr>
          <w:rFonts w:eastAsia="Times New Roman"/>
          <w:bCs/>
          <w:spacing w:val="-3"/>
          <w:lang w:val="es-ES" w:eastAsia="es-ES"/>
        </w:rPr>
        <w:t>desd</w:t>
      </w:r>
      <w:r w:rsidRPr="00896AF4">
        <w:rPr>
          <w:rFonts w:eastAsia="Times New Roman"/>
          <w:bCs/>
          <w:lang w:val="es-ES" w:eastAsia="es-ES"/>
        </w:rPr>
        <w:t>e</w:t>
      </w:r>
      <w:r w:rsidRPr="00896AF4">
        <w:rPr>
          <w:rFonts w:eastAsia="Times New Roman"/>
          <w:bCs/>
          <w:spacing w:val="24"/>
          <w:lang w:val="es-ES" w:eastAsia="es-ES"/>
        </w:rPr>
        <w:t xml:space="preserve"> </w:t>
      </w:r>
      <w:r w:rsidRPr="00896AF4">
        <w:rPr>
          <w:rFonts w:eastAsia="Times New Roman"/>
          <w:bCs/>
          <w:spacing w:val="-3"/>
          <w:lang w:val="es-ES" w:eastAsia="es-ES"/>
        </w:rPr>
        <w:t>un</w:t>
      </w:r>
      <w:r w:rsidRPr="00896AF4">
        <w:rPr>
          <w:rFonts w:eastAsia="Times New Roman"/>
          <w:bCs/>
          <w:lang w:val="es-ES" w:eastAsia="es-ES"/>
        </w:rPr>
        <w:t>a</w:t>
      </w:r>
      <w:r w:rsidRPr="00896AF4">
        <w:rPr>
          <w:rFonts w:eastAsia="Times New Roman"/>
          <w:bCs/>
          <w:spacing w:val="17"/>
          <w:lang w:val="es-ES" w:eastAsia="es-ES"/>
        </w:rPr>
        <w:t xml:space="preserve"> </w:t>
      </w:r>
      <w:r w:rsidRPr="00896AF4">
        <w:rPr>
          <w:rFonts w:eastAsia="Times New Roman"/>
          <w:bCs/>
          <w:spacing w:val="-3"/>
          <w:lang w:val="es-ES" w:eastAsia="es-ES"/>
        </w:rPr>
        <w:t>pe</w:t>
      </w:r>
      <w:r w:rsidRPr="00896AF4">
        <w:rPr>
          <w:rFonts w:eastAsia="Times New Roman"/>
          <w:bCs/>
          <w:spacing w:val="-6"/>
          <w:lang w:val="es-ES" w:eastAsia="es-ES"/>
        </w:rPr>
        <w:t>r</w:t>
      </w:r>
      <w:r w:rsidRPr="00896AF4">
        <w:rPr>
          <w:rFonts w:eastAsia="Times New Roman"/>
          <w:bCs/>
          <w:spacing w:val="-3"/>
          <w:lang w:val="es-ES" w:eastAsia="es-ES"/>
        </w:rPr>
        <w:t>specti</w:t>
      </w:r>
      <w:r w:rsidRPr="00896AF4">
        <w:rPr>
          <w:rFonts w:eastAsia="Times New Roman"/>
          <w:bCs/>
          <w:spacing w:val="-6"/>
          <w:lang w:val="es-ES" w:eastAsia="es-ES"/>
        </w:rPr>
        <w:t>v</w:t>
      </w:r>
      <w:r w:rsidRPr="00896AF4">
        <w:rPr>
          <w:rFonts w:eastAsia="Times New Roman"/>
          <w:bCs/>
          <w:lang w:val="es-ES" w:eastAsia="es-ES"/>
        </w:rPr>
        <w:t>a</w:t>
      </w:r>
      <w:r w:rsidRPr="00896AF4">
        <w:rPr>
          <w:rFonts w:eastAsia="Times New Roman"/>
          <w:bCs/>
          <w:spacing w:val="41"/>
          <w:lang w:val="es-ES" w:eastAsia="es-ES"/>
        </w:rPr>
        <w:t xml:space="preserve"> </w:t>
      </w:r>
      <w:r w:rsidRPr="00896AF4">
        <w:rPr>
          <w:rFonts w:eastAsia="Times New Roman"/>
          <w:bCs/>
          <w:spacing w:val="-4"/>
          <w:lang w:val="es-ES" w:eastAsia="es-ES"/>
        </w:rPr>
        <w:t>c</w:t>
      </w:r>
      <w:r w:rsidRPr="00896AF4">
        <w:rPr>
          <w:rFonts w:eastAsia="Times New Roman"/>
          <w:bCs/>
          <w:spacing w:val="-3"/>
          <w:lang w:val="es-ES" w:eastAsia="es-ES"/>
        </w:rPr>
        <w:t>ogniti</w:t>
      </w:r>
      <w:r w:rsidRPr="00896AF4">
        <w:rPr>
          <w:rFonts w:eastAsia="Times New Roman"/>
          <w:bCs/>
          <w:spacing w:val="-5"/>
          <w:lang w:val="es-ES" w:eastAsia="es-ES"/>
        </w:rPr>
        <w:t>v</w:t>
      </w:r>
      <w:r w:rsidRPr="00896AF4">
        <w:rPr>
          <w:rFonts w:eastAsia="Times New Roman"/>
          <w:bCs/>
          <w:lang w:val="es-ES" w:eastAsia="es-ES"/>
        </w:rPr>
        <w:t>o</w:t>
      </w:r>
      <w:r w:rsidRPr="00896AF4">
        <w:rPr>
          <w:rFonts w:eastAsia="Times New Roman"/>
          <w:bCs/>
          <w:spacing w:val="33"/>
          <w:lang w:val="es-ES" w:eastAsia="es-ES"/>
        </w:rPr>
        <w:t xml:space="preserve"> </w:t>
      </w:r>
      <w:r w:rsidRPr="00896AF4">
        <w:rPr>
          <w:rFonts w:eastAsia="Times New Roman"/>
          <w:bCs/>
          <w:spacing w:val="-5"/>
          <w:w w:val="103"/>
          <w:lang w:val="es-ES" w:eastAsia="es-ES"/>
        </w:rPr>
        <w:t>c</w:t>
      </w:r>
      <w:r w:rsidRPr="00896AF4">
        <w:rPr>
          <w:rFonts w:eastAsia="Times New Roman"/>
          <w:bCs/>
          <w:spacing w:val="-4"/>
          <w:w w:val="103"/>
          <w:lang w:val="es-ES" w:eastAsia="es-ES"/>
        </w:rPr>
        <w:t>onductua</w:t>
      </w:r>
      <w:r w:rsidRPr="00896AF4">
        <w:rPr>
          <w:rFonts w:eastAsia="Times New Roman"/>
          <w:bCs/>
          <w:w w:val="103"/>
          <w:lang w:val="es-ES" w:eastAsia="es-ES"/>
        </w:rPr>
        <w:t xml:space="preserve">l. 2022; </w:t>
      </w:r>
      <w:r w:rsidRPr="00896AF4">
        <w:rPr>
          <w:bCs/>
          <w:spacing w:val="-3"/>
          <w:position w:val="1"/>
        </w:rPr>
        <w:t xml:space="preserve"> </w:t>
      </w:r>
      <w:r w:rsidRPr="00896AF4">
        <w:rPr>
          <w:bCs/>
          <w:spacing w:val="-2"/>
          <w:position w:val="1"/>
        </w:rPr>
        <w:t>12(45)</w:t>
      </w:r>
      <w:r w:rsidRPr="00896AF4">
        <w:rPr>
          <w:bCs/>
          <w:position w:val="1"/>
        </w:rPr>
        <w:t>:</w:t>
      </w:r>
      <w:r w:rsidRPr="00896AF4">
        <w:rPr>
          <w:bCs/>
          <w:spacing w:val="-3"/>
          <w:position w:val="1"/>
        </w:rPr>
        <w:t xml:space="preserve"> </w:t>
      </w:r>
      <w:hyperlink r:id="rId8" w:history="1">
        <w:r w:rsidRPr="00896AF4">
          <w:rPr>
            <w:rFonts w:eastAsia="Times New Roman"/>
            <w:bCs/>
            <w:spacing w:val="-1"/>
            <w:lang w:val="es-ES" w:eastAsia="es-ES"/>
          </w:rPr>
          <w:t>h</w:t>
        </w:r>
        <w:r w:rsidRPr="00896AF4">
          <w:rPr>
            <w:rFonts w:eastAsia="Times New Roman"/>
            <w:bCs/>
            <w:spacing w:val="-3"/>
            <w:lang w:val="es-ES" w:eastAsia="es-ES"/>
          </w:rPr>
          <w:t>tt</w:t>
        </w:r>
        <w:r w:rsidRPr="00896AF4">
          <w:rPr>
            <w:rFonts w:eastAsia="Times New Roman"/>
            <w:bCs/>
            <w:lang w:val="es-ES" w:eastAsia="es-ES"/>
          </w:rPr>
          <w:t>ps://</w:t>
        </w:r>
        <w:r w:rsidRPr="00896AF4">
          <w:rPr>
            <w:rFonts w:eastAsia="Times New Roman"/>
            <w:bCs/>
            <w:spacing w:val="1"/>
            <w:lang w:val="es-ES" w:eastAsia="es-ES"/>
          </w:rPr>
          <w:t>d</w:t>
        </w:r>
        <w:r w:rsidRPr="00896AF4">
          <w:rPr>
            <w:rFonts w:eastAsia="Times New Roman"/>
            <w:bCs/>
            <w:spacing w:val="-2"/>
            <w:lang w:val="es-ES" w:eastAsia="es-ES"/>
          </w:rPr>
          <w:t>o</w:t>
        </w:r>
        <w:r w:rsidRPr="00896AF4">
          <w:rPr>
            <w:rFonts w:eastAsia="Times New Roman"/>
            <w:bCs/>
            <w:spacing w:val="-1"/>
            <w:lang w:val="es-ES" w:eastAsia="es-ES"/>
          </w:rPr>
          <w:t>i</w:t>
        </w:r>
        <w:r w:rsidRPr="00896AF4">
          <w:rPr>
            <w:rFonts w:eastAsia="Times New Roman"/>
            <w:bCs/>
            <w:lang w:val="es-ES" w:eastAsia="es-ES"/>
          </w:rPr>
          <w:t>.</w:t>
        </w:r>
        <w:r w:rsidRPr="00896AF4">
          <w:rPr>
            <w:rFonts w:eastAsia="Times New Roman"/>
            <w:bCs/>
            <w:spacing w:val="-2"/>
            <w:lang w:val="es-ES" w:eastAsia="es-ES"/>
          </w:rPr>
          <w:t>o</w:t>
        </w:r>
        <w:r w:rsidRPr="00896AF4">
          <w:rPr>
            <w:rFonts w:eastAsia="Times New Roman"/>
            <w:bCs/>
            <w:lang w:val="es-ES" w:eastAsia="es-ES"/>
          </w:rPr>
          <w:t>rg/10.22201/</w:t>
        </w:r>
      </w:hyperlink>
      <w:r w:rsidRPr="00896AF4">
        <w:rPr>
          <w:rFonts w:eastAsia="Times New Roman"/>
          <w:bCs/>
          <w:spacing w:val="-3"/>
          <w:lang w:val="es-ES" w:eastAsia="es-ES"/>
        </w:rPr>
        <w:t>f</w:t>
      </w:r>
      <w:r w:rsidRPr="00896AF4">
        <w:rPr>
          <w:rFonts w:eastAsia="Times New Roman"/>
          <w:bCs/>
          <w:lang w:val="es-ES" w:eastAsia="es-ES"/>
        </w:rPr>
        <w:t>esz.20075502</w:t>
      </w:r>
      <w:r w:rsidRPr="00896AF4">
        <w:rPr>
          <w:rFonts w:eastAsia="Times New Roman"/>
          <w:bCs/>
          <w:spacing w:val="-1"/>
          <w:lang w:val="es-ES" w:eastAsia="es-ES"/>
        </w:rPr>
        <w:t>e</w:t>
      </w:r>
      <w:r w:rsidRPr="00896AF4">
        <w:rPr>
          <w:rFonts w:eastAsia="Times New Roman"/>
          <w:bCs/>
          <w:lang w:val="es-ES" w:eastAsia="es-ES"/>
        </w:rPr>
        <w:t>.2022.12.45.84862</w:t>
      </w:r>
    </w:p>
    <w:p w14:paraId="52DF5D24" w14:textId="6022E53D" w:rsidR="00920BE2" w:rsidRPr="00896AF4" w:rsidRDefault="00920BE2" w:rsidP="00A318EE">
      <w:pPr>
        <w:spacing w:line="360" w:lineRule="auto"/>
        <w:ind w:right="-376"/>
        <w:jc w:val="both"/>
        <w:rPr>
          <w:lang w:val="es-ES"/>
        </w:rPr>
      </w:pPr>
    </w:p>
    <w:p w14:paraId="5583D1A4" w14:textId="5DF35718" w:rsidR="00920BE2" w:rsidRPr="00896AF4" w:rsidRDefault="00920BE2" w:rsidP="00920BE2">
      <w:pPr>
        <w:widowControl w:val="0"/>
        <w:autoSpaceDE w:val="0"/>
        <w:autoSpaceDN w:val="0"/>
        <w:adjustRightInd w:val="0"/>
        <w:spacing w:before="16" w:after="0" w:line="360" w:lineRule="auto"/>
        <w:ind w:left="340" w:right="70" w:hanging="340"/>
        <w:jc w:val="both"/>
        <w:rPr>
          <w:rFonts w:eastAsia="Times New Roman"/>
          <w:lang w:val="es-ES" w:eastAsia="es-ES"/>
        </w:rPr>
      </w:pPr>
      <w:r w:rsidRPr="00896AF4">
        <w:rPr>
          <w:rFonts w:eastAsia="Times New Roman"/>
          <w:lang w:val="es-ES" w:eastAsia="es-ES"/>
        </w:rPr>
        <w:t>3.-Sánch</w:t>
      </w:r>
      <w:r w:rsidRPr="00896AF4">
        <w:rPr>
          <w:rFonts w:eastAsia="Times New Roman"/>
          <w:spacing w:val="-2"/>
          <w:lang w:val="es-ES" w:eastAsia="es-ES"/>
        </w:rPr>
        <w:t>e</w:t>
      </w:r>
      <w:r w:rsidRPr="00896AF4">
        <w:rPr>
          <w:rFonts w:eastAsia="Times New Roman"/>
          <w:lang w:val="es-ES" w:eastAsia="es-ES"/>
        </w:rPr>
        <w:t>z-Norie</w:t>
      </w:r>
      <w:r w:rsidRPr="00896AF4">
        <w:rPr>
          <w:rFonts w:eastAsia="Times New Roman"/>
          <w:spacing w:val="-4"/>
          <w:lang w:val="es-ES" w:eastAsia="es-ES"/>
        </w:rPr>
        <w:t>g</w:t>
      </w:r>
      <w:r w:rsidRPr="00896AF4">
        <w:rPr>
          <w:rFonts w:eastAsia="Times New Roman"/>
          <w:lang w:val="es-ES" w:eastAsia="es-ES"/>
        </w:rPr>
        <w:t>a,</w:t>
      </w:r>
      <w:r w:rsidRPr="00896AF4">
        <w:rPr>
          <w:rFonts w:eastAsia="Times New Roman"/>
          <w:spacing w:val="-20"/>
          <w:lang w:val="es-ES" w:eastAsia="es-ES"/>
        </w:rPr>
        <w:t xml:space="preserve"> </w:t>
      </w:r>
      <w:r w:rsidRPr="00896AF4">
        <w:rPr>
          <w:rFonts w:eastAsia="Times New Roman"/>
          <w:lang w:val="es-ES" w:eastAsia="es-ES"/>
        </w:rPr>
        <w:t>G.</w:t>
      </w:r>
      <w:r w:rsidRPr="00896AF4">
        <w:rPr>
          <w:rFonts w:eastAsia="Times New Roman"/>
          <w:spacing w:val="-20"/>
          <w:lang w:val="es-ES" w:eastAsia="es-ES"/>
        </w:rPr>
        <w:t xml:space="preserve"> </w:t>
      </w:r>
      <w:r w:rsidRPr="00896AF4">
        <w:rPr>
          <w:rFonts w:eastAsia="Times New Roman"/>
          <w:spacing w:val="-2"/>
          <w:lang w:val="es-ES" w:eastAsia="es-ES"/>
        </w:rPr>
        <w:t>J</w:t>
      </w:r>
      <w:r w:rsidRPr="00896AF4">
        <w:rPr>
          <w:rFonts w:eastAsia="Times New Roman"/>
          <w:lang w:val="es-ES" w:eastAsia="es-ES"/>
        </w:rPr>
        <w:t>.</w:t>
      </w:r>
      <w:r w:rsidRPr="00896AF4">
        <w:rPr>
          <w:rFonts w:eastAsia="Times New Roman"/>
          <w:spacing w:val="-20"/>
          <w:lang w:val="es-ES" w:eastAsia="es-ES"/>
        </w:rPr>
        <w:t xml:space="preserve"> </w:t>
      </w:r>
      <w:r w:rsidRPr="00896AF4">
        <w:rPr>
          <w:rFonts w:eastAsia="Times New Roman"/>
          <w:lang w:val="es-ES" w:eastAsia="es-ES"/>
        </w:rPr>
        <w:t>(2015).</w:t>
      </w:r>
      <w:r w:rsidRPr="00896AF4">
        <w:rPr>
          <w:rFonts w:eastAsia="Times New Roman"/>
          <w:spacing w:val="-20"/>
          <w:lang w:val="es-ES" w:eastAsia="es-ES"/>
        </w:rPr>
        <w:t xml:space="preserve"> </w:t>
      </w:r>
      <w:r w:rsidRPr="00896AF4">
        <w:rPr>
          <w:rFonts w:eastAsia="Times New Roman"/>
          <w:w w:val="99"/>
          <w:lang w:val="es-ES" w:eastAsia="es-ES"/>
        </w:rPr>
        <w:t>I</w:t>
      </w:r>
      <w:r w:rsidRPr="00896AF4">
        <w:rPr>
          <w:rFonts w:eastAsia="Times New Roman"/>
          <w:spacing w:val="-1"/>
          <w:w w:val="99"/>
          <w:lang w:val="es-ES" w:eastAsia="es-ES"/>
        </w:rPr>
        <w:t>n</w:t>
      </w:r>
      <w:r w:rsidRPr="00896AF4">
        <w:rPr>
          <w:rFonts w:eastAsia="Times New Roman"/>
          <w:w w:val="99"/>
          <w:lang w:val="es-ES" w:eastAsia="es-ES"/>
        </w:rPr>
        <w:t>fluencia</w:t>
      </w:r>
      <w:r w:rsidRPr="00896AF4">
        <w:rPr>
          <w:rFonts w:eastAsia="Times New Roman"/>
          <w:spacing w:val="-18"/>
          <w:w w:val="99"/>
          <w:lang w:val="es-ES" w:eastAsia="es-ES"/>
        </w:rPr>
        <w:t xml:space="preserve"> </w:t>
      </w:r>
      <w:r w:rsidRPr="00896AF4">
        <w:rPr>
          <w:rFonts w:eastAsia="Times New Roman"/>
          <w:w w:val="99"/>
          <w:lang w:val="es-ES" w:eastAsia="es-ES"/>
        </w:rPr>
        <w:t>del</w:t>
      </w:r>
      <w:r w:rsidRPr="00896AF4">
        <w:rPr>
          <w:rFonts w:eastAsia="Times New Roman"/>
          <w:spacing w:val="-20"/>
          <w:w w:val="99"/>
          <w:lang w:val="es-ES" w:eastAsia="es-ES"/>
        </w:rPr>
        <w:t xml:space="preserve"> </w:t>
      </w:r>
      <w:r w:rsidRPr="00896AF4">
        <w:rPr>
          <w:rFonts w:eastAsia="Times New Roman"/>
          <w:w w:val="99"/>
          <w:lang w:val="es-ES" w:eastAsia="es-ES"/>
        </w:rPr>
        <w:t>peso</w:t>
      </w:r>
      <w:r w:rsidRPr="00896AF4">
        <w:rPr>
          <w:rFonts w:eastAsia="Times New Roman"/>
          <w:spacing w:val="-20"/>
          <w:w w:val="99"/>
          <w:lang w:val="es-ES" w:eastAsia="es-ES"/>
        </w:rPr>
        <w:t xml:space="preserve"> </w:t>
      </w:r>
      <w:r w:rsidRPr="00896AF4">
        <w:rPr>
          <w:rFonts w:eastAsia="Times New Roman"/>
          <w:w w:val="99"/>
          <w:lang w:val="es-ES" w:eastAsia="es-ES"/>
        </w:rPr>
        <w:t>y</w:t>
      </w:r>
      <w:r w:rsidRPr="00896AF4">
        <w:rPr>
          <w:rFonts w:eastAsia="Times New Roman"/>
          <w:spacing w:val="-20"/>
          <w:w w:val="99"/>
          <w:lang w:val="es-ES" w:eastAsia="es-ES"/>
        </w:rPr>
        <w:t xml:space="preserve"> </w:t>
      </w:r>
      <w:r w:rsidRPr="00896AF4">
        <w:rPr>
          <w:rFonts w:eastAsia="Times New Roman"/>
          <w:w w:val="99"/>
          <w:lang w:val="es-ES" w:eastAsia="es-ES"/>
        </w:rPr>
        <w:t>el</w:t>
      </w:r>
      <w:r w:rsidRPr="00896AF4">
        <w:rPr>
          <w:rFonts w:eastAsia="Times New Roman"/>
          <w:spacing w:val="-20"/>
          <w:w w:val="99"/>
          <w:lang w:val="es-ES" w:eastAsia="es-ES"/>
        </w:rPr>
        <w:t xml:space="preserve"> </w:t>
      </w:r>
      <w:r w:rsidRPr="00896AF4">
        <w:rPr>
          <w:rFonts w:eastAsia="Times New Roman"/>
          <w:lang w:val="es-ES" w:eastAsia="es-ES"/>
        </w:rPr>
        <w:t>ni</w:t>
      </w:r>
      <w:r w:rsidRPr="00896AF4">
        <w:rPr>
          <w:rFonts w:eastAsia="Times New Roman"/>
          <w:spacing w:val="-2"/>
          <w:lang w:val="es-ES" w:eastAsia="es-ES"/>
        </w:rPr>
        <w:t>v</w:t>
      </w:r>
      <w:r w:rsidRPr="00896AF4">
        <w:rPr>
          <w:rFonts w:eastAsia="Times New Roman"/>
          <w:lang w:val="es-ES" w:eastAsia="es-ES"/>
        </w:rPr>
        <w:t>el de</w:t>
      </w:r>
      <w:r w:rsidRPr="00896AF4">
        <w:rPr>
          <w:rFonts w:eastAsia="Times New Roman"/>
          <w:spacing w:val="-3"/>
          <w:lang w:val="es-ES" w:eastAsia="es-ES"/>
        </w:rPr>
        <w:t xml:space="preserve"> </w:t>
      </w:r>
      <w:r w:rsidRPr="00896AF4">
        <w:rPr>
          <w:rFonts w:eastAsia="Times New Roman"/>
          <w:lang w:val="es-ES" w:eastAsia="es-ES"/>
        </w:rPr>
        <w:t>actividad</w:t>
      </w:r>
      <w:r w:rsidRPr="00896AF4">
        <w:rPr>
          <w:rFonts w:eastAsia="Times New Roman"/>
          <w:spacing w:val="-10"/>
          <w:lang w:val="es-ES" w:eastAsia="es-ES"/>
        </w:rPr>
        <w:t xml:space="preserve"> </w:t>
      </w:r>
      <w:r w:rsidRPr="00896AF4">
        <w:rPr>
          <w:rFonts w:eastAsia="Times New Roman"/>
          <w:lang w:val="es-ES" w:eastAsia="es-ES"/>
        </w:rPr>
        <w:t>físi</w:t>
      </w:r>
      <w:r w:rsidRPr="00896AF4">
        <w:rPr>
          <w:rFonts w:eastAsia="Times New Roman"/>
          <w:spacing w:val="-2"/>
          <w:lang w:val="es-ES" w:eastAsia="es-ES"/>
        </w:rPr>
        <w:t>c</w:t>
      </w:r>
      <w:r w:rsidRPr="00896AF4">
        <w:rPr>
          <w:rFonts w:eastAsia="Times New Roman"/>
          <w:lang w:val="es-ES" w:eastAsia="es-ES"/>
        </w:rPr>
        <w:t>a</w:t>
      </w:r>
      <w:r w:rsidRPr="00896AF4">
        <w:rPr>
          <w:rFonts w:eastAsia="Times New Roman"/>
          <w:spacing w:val="-6"/>
          <w:lang w:val="es-ES" w:eastAsia="es-ES"/>
        </w:rPr>
        <w:t xml:space="preserve"> </w:t>
      </w:r>
      <w:r w:rsidRPr="00896AF4">
        <w:rPr>
          <w:rFonts w:eastAsia="Times New Roman"/>
          <w:lang w:val="es-ES" w:eastAsia="es-ES"/>
        </w:rPr>
        <w:t>en</w:t>
      </w:r>
      <w:r w:rsidRPr="00896AF4">
        <w:rPr>
          <w:rFonts w:eastAsia="Times New Roman"/>
          <w:spacing w:val="-3"/>
          <w:lang w:val="es-ES" w:eastAsia="es-ES"/>
        </w:rPr>
        <w:t xml:space="preserve"> </w:t>
      </w:r>
      <w:r w:rsidRPr="00896AF4">
        <w:rPr>
          <w:rFonts w:eastAsia="Times New Roman"/>
          <w:lang w:val="es-ES" w:eastAsia="es-ES"/>
        </w:rPr>
        <w:t>la</w:t>
      </w:r>
      <w:r w:rsidRPr="00896AF4">
        <w:rPr>
          <w:rFonts w:eastAsia="Times New Roman"/>
          <w:spacing w:val="-3"/>
          <w:lang w:val="es-ES" w:eastAsia="es-ES"/>
        </w:rPr>
        <w:t xml:space="preserve"> </w:t>
      </w:r>
      <w:r w:rsidRPr="00896AF4">
        <w:rPr>
          <w:rFonts w:eastAsia="Times New Roman"/>
          <w:spacing w:val="-2"/>
          <w:lang w:val="es-ES" w:eastAsia="es-ES"/>
        </w:rPr>
        <w:t>c</w:t>
      </w:r>
      <w:r w:rsidRPr="00896AF4">
        <w:rPr>
          <w:rFonts w:eastAsia="Times New Roman"/>
          <w:lang w:val="es-ES" w:eastAsia="es-ES"/>
        </w:rPr>
        <w:t>alidad</w:t>
      </w:r>
      <w:r w:rsidRPr="00896AF4">
        <w:rPr>
          <w:rFonts w:eastAsia="Times New Roman"/>
          <w:spacing w:val="-2"/>
          <w:lang w:val="es-ES" w:eastAsia="es-ES"/>
        </w:rPr>
        <w:t xml:space="preserve"> </w:t>
      </w:r>
      <w:r w:rsidRPr="00896AF4">
        <w:rPr>
          <w:rFonts w:eastAsia="Times New Roman"/>
          <w:lang w:val="es-ES" w:eastAsia="es-ES"/>
        </w:rPr>
        <w:t>de</w:t>
      </w:r>
      <w:r w:rsidRPr="00896AF4">
        <w:rPr>
          <w:rFonts w:eastAsia="Times New Roman"/>
          <w:spacing w:val="-3"/>
          <w:lang w:val="es-ES" w:eastAsia="es-ES"/>
        </w:rPr>
        <w:t xml:space="preserve"> </w:t>
      </w:r>
      <w:r w:rsidRPr="00896AF4">
        <w:rPr>
          <w:rFonts w:eastAsia="Times New Roman"/>
          <w:lang w:val="es-ES" w:eastAsia="es-ES"/>
        </w:rPr>
        <w:t>vida</w:t>
      </w:r>
      <w:r w:rsidRPr="00896AF4">
        <w:rPr>
          <w:rFonts w:eastAsia="Times New Roman"/>
          <w:spacing w:val="-3"/>
          <w:lang w:val="es-ES" w:eastAsia="es-ES"/>
        </w:rPr>
        <w:t xml:space="preserve"> </w:t>
      </w:r>
      <w:r w:rsidRPr="00896AF4">
        <w:rPr>
          <w:rFonts w:eastAsia="Times New Roman"/>
          <w:lang w:val="es-ES" w:eastAsia="es-ES"/>
        </w:rPr>
        <w:t>de</w:t>
      </w:r>
      <w:r w:rsidRPr="00896AF4">
        <w:rPr>
          <w:rFonts w:eastAsia="Times New Roman"/>
          <w:spacing w:val="-3"/>
          <w:lang w:val="es-ES" w:eastAsia="es-ES"/>
        </w:rPr>
        <w:t xml:space="preserve"> </w:t>
      </w:r>
      <w:r w:rsidRPr="00896AF4">
        <w:rPr>
          <w:rFonts w:eastAsia="Times New Roman"/>
          <w:lang w:val="es-ES" w:eastAsia="es-ES"/>
        </w:rPr>
        <w:t>e</w:t>
      </w:r>
      <w:r w:rsidRPr="00896AF4">
        <w:rPr>
          <w:rFonts w:eastAsia="Times New Roman"/>
          <w:spacing w:val="-3"/>
          <w:lang w:val="es-ES" w:eastAsia="es-ES"/>
        </w:rPr>
        <w:t>s</w:t>
      </w:r>
      <w:r w:rsidRPr="00896AF4">
        <w:rPr>
          <w:rFonts w:eastAsia="Times New Roman"/>
          <w:lang w:val="es-ES" w:eastAsia="es-ES"/>
        </w:rPr>
        <w:t>tudia</w:t>
      </w:r>
      <w:r w:rsidRPr="00896AF4">
        <w:rPr>
          <w:rFonts w:eastAsia="Times New Roman"/>
          <w:spacing w:val="-2"/>
          <w:lang w:val="es-ES" w:eastAsia="es-ES"/>
        </w:rPr>
        <w:t>nt</w:t>
      </w:r>
      <w:r w:rsidRPr="00896AF4">
        <w:rPr>
          <w:rFonts w:eastAsia="Times New Roman"/>
          <w:lang w:val="es-ES" w:eastAsia="es-ES"/>
        </w:rPr>
        <w:t>e uni</w:t>
      </w:r>
      <w:r w:rsidRPr="00896AF4">
        <w:rPr>
          <w:rFonts w:eastAsia="Times New Roman"/>
          <w:spacing w:val="-2"/>
          <w:lang w:val="es-ES" w:eastAsia="es-ES"/>
        </w:rPr>
        <w:t>v</w:t>
      </w:r>
      <w:r w:rsidRPr="00896AF4">
        <w:rPr>
          <w:rFonts w:eastAsia="Times New Roman"/>
          <w:lang w:val="es-ES" w:eastAsia="es-ES"/>
        </w:rPr>
        <w:t>e</w:t>
      </w:r>
      <w:r w:rsidRPr="00896AF4">
        <w:rPr>
          <w:rFonts w:eastAsia="Times New Roman"/>
          <w:spacing w:val="-4"/>
          <w:lang w:val="es-ES" w:eastAsia="es-ES"/>
        </w:rPr>
        <w:t>r</w:t>
      </w:r>
      <w:r w:rsidRPr="00896AF4">
        <w:rPr>
          <w:rFonts w:eastAsia="Times New Roman"/>
          <w:lang w:val="es-ES" w:eastAsia="es-ES"/>
        </w:rPr>
        <w:t>si</w:t>
      </w:r>
      <w:r w:rsidRPr="00896AF4">
        <w:rPr>
          <w:rFonts w:eastAsia="Times New Roman"/>
          <w:spacing w:val="-3"/>
          <w:lang w:val="es-ES" w:eastAsia="es-ES"/>
        </w:rPr>
        <w:t>t</w:t>
      </w:r>
      <w:r w:rsidRPr="00896AF4">
        <w:rPr>
          <w:rFonts w:eastAsia="Times New Roman"/>
          <w:lang w:val="es-ES" w:eastAsia="es-ES"/>
        </w:rPr>
        <w:t xml:space="preserve">arios. </w:t>
      </w:r>
      <w:r w:rsidRPr="00F85115">
        <w:rPr>
          <w:rFonts w:eastAsia="Times New Roman"/>
          <w:spacing w:val="-4"/>
          <w:lang w:val="es-ES" w:eastAsia="es-ES"/>
        </w:rPr>
        <w:t>R</w:t>
      </w:r>
      <w:r w:rsidRPr="00F85115">
        <w:rPr>
          <w:rFonts w:eastAsia="Times New Roman"/>
          <w:spacing w:val="-1"/>
          <w:lang w:val="es-ES" w:eastAsia="es-ES"/>
        </w:rPr>
        <w:t>e</w:t>
      </w:r>
      <w:r w:rsidRPr="00F85115">
        <w:rPr>
          <w:rFonts w:eastAsia="Times New Roman"/>
          <w:spacing w:val="-14"/>
          <w:lang w:val="es-ES" w:eastAsia="es-ES"/>
        </w:rPr>
        <w:t>v</w:t>
      </w:r>
      <w:r w:rsidRPr="00F85115">
        <w:rPr>
          <w:rFonts w:eastAsia="Times New Roman"/>
          <w:lang w:val="es-ES" w:eastAsia="es-ES"/>
        </w:rPr>
        <w:t>. Ib. CC. Act. Fís. Dep.</w:t>
      </w:r>
      <w:r w:rsidRPr="00896AF4">
        <w:rPr>
          <w:rFonts w:eastAsia="Times New Roman"/>
          <w:i/>
          <w:iCs/>
          <w:lang w:val="es-ES" w:eastAsia="es-ES"/>
        </w:rPr>
        <w:t xml:space="preserve"> 4</w:t>
      </w:r>
      <w:r w:rsidRPr="00896AF4">
        <w:rPr>
          <w:rFonts w:eastAsia="Times New Roman"/>
          <w:lang w:val="es-ES" w:eastAsia="es-ES"/>
        </w:rPr>
        <w:t>(2)</w:t>
      </w:r>
      <w:r w:rsidR="00F85115">
        <w:rPr>
          <w:rFonts w:eastAsia="Times New Roman"/>
          <w:lang w:val="es-ES" w:eastAsia="es-ES"/>
        </w:rPr>
        <w:t>:</w:t>
      </w:r>
      <w:r w:rsidRPr="00896AF4">
        <w:rPr>
          <w:rFonts w:eastAsia="Times New Roman"/>
          <w:lang w:val="es-ES" w:eastAsia="es-ES"/>
        </w:rPr>
        <w:t>1-8</w:t>
      </w:r>
      <w:hyperlink r:id="rId9" w:history="1">
        <w:r w:rsidR="00F85115" w:rsidRPr="00DD5068">
          <w:rPr>
            <w:rStyle w:val="Hipervnculo"/>
            <w:rFonts w:eastAsia="Times New Roman"/>
            <w:color w:val="000000" w:themeColor="text1"/>
            <w:lang w:val="es-ES" w:eastAsia="es-ES"/>
          </w:rPr>
          <w:t xml:space="preserve"> </w:t>
        </w:r>
        <w:r w:rsidR="00F85115" w:rsidRPr="00DD5068">
          <w:rPr>
            <w:rStyle w:val="Hipervnculo"/>
            <w:rFonts w:eastAsia="Times New Roman"/>
            <w:color w:val="000000" w:themeColor="text1"/>
            <w:spacing w:val="-3"/>
            <w:lang w:val="es-ES" w:eastAsia="es-ES"/>
          </w:rPr>
          <w:t>h</w:t>
        </w:r>
        <w:r w:rsidR="00F85115" w:rsidRPr="00DD5068">
          <w:rPr>
            <w:rStyle w:val="Hipervnculo"/>
            <w:rFonts w:eastAsia="Times New Roman"/>
            <w:color w:val="000000" w:themeColor="text1"/>
            <w:spacing w:val="-1"/>
            <w:lang w:val="es-ES" w:eastAsia="es-ES"/>
          </w:rPr>
          <w:t>ttp://ww</w:t>
        </w:r>
        <w:r w:rsidR="00F85115" w:rsidRPr="00DD5068">
          <w:rPr>
            <w:rStyle w:val="Hipervnculo"/>
            <w:rFonts w:eastAsia="Times New Roman"/>
            <w:color w:val="000000" w:themeColor="text1"/>
            <w:spacing w:val="-16"/>
            <w:lang w:val="es-ES" w:eastAsia="es-ES"/>
          </w:rPr>
          <w:t>w</w:t>
        </w:r>
        <w:r w:rsidR="00F85115" w:rsidRPr="00DD5068">
          <w:rPr>
            <w:rStyle w:val="Hipervnculo"/>
            <w:rFonts w:eastAsia="Times New Roman"/>
            <w:color w:val="000000" w:themeColor="text1"/>
            <w:spacing w:val="-1"/>
            <w:lang w:val="es-ES" w:eastAsia="es-ES"/>
          </w:rPr>
          <w:t>.ric</w:t>
        </w:r>
        <w:r w:rsidR="00F85115" w:rsidRPr="00DD5068">
          <w:rPr>
            <w:rStyle w:val="Hipervnculo"/>
            <w:rFonts w:eastAsia="Times New Roman"/>
            <w:color w:val="000000" w:themeColor="text1"/>
            <w:spacing w:val="-3"/>
            <w:lang w:val="es-ES" w:eastAsia="es-ES"/>
          </w:rPr>
          <w:t>ca</w:t>
        </w:r>
        <w:r w:rsidR="00F85115" w:rsidRPr="00DD5068">
          <w:rPr>
            <w:rStyle w:val="Hipervnculo"/>
            <w:rFonts w:eastAsia="Times New Roman"/>
            <w:color w:val="000000" w:themeColor="text1"/>
            <w:spacing w:val="-7"/>
            <w:lang w:val="es-ES" w:eastAsia="es-ES"/>
          </w:rPr>
          <w:t>f</w:t>
        </w:r>
        <w:r w:rsidR="00F85115" w:rsidRPr="00DD5068">
          <w:rPr>
            <w:rStyle w:val="Hipervnculo"/>
            <w:rFonts w:eastAsia="Times New Roman"/>
            <w:color w:val="000000" w:themeColor="text1"/>
            <w:spacing w:val="-1"/>
            <w:lang w:val="es-ES" w:eastAsia="es-ES"/>
          </w:rPr>
          <w:t>d.uma.es/DOCUMEN</w:t>
        </w:r>
        <w:r w:rsidR="00F85115" w:rsidRPr="00DD5068">
          <w:rPr>
            <w:rStyle w:val="Hipervnculo"/>
            <w:rFonts w:eastAsia="Times New Roman"/>
            <w:color w:val="000000" w:themeColor="text1"/>
            <w:spacing w:val="-8"/>
            <w:lang w:val="es-ES" w:eastAsia="es-ES"/>
          </w:rPr>
          <w:t>T</w:t>
        </w:r>
        <w:r w:rsidR="00F85115" w:rsidRPr="00DD5068">
          <w:rPr>
            <w:rStyle w:val="Hipervnculo"/>
            <w:rFonts w:eastAsia="Times New Roman"/>
            <w:color w:val="000000" w:themeColor="text1"/>
            <w:spacing w:val="-1"/>
            <w:lang w:val="es-ES" w:eastAsia="es-ES"/>
          </w:rPr>
          <w:t>OS</w:t>
        </w:r>
        <w:r w:rsidR="00F85115" w:rsidRPr="00DD5068">
          <w:rPr>
            <w:rStyle w:val="Hipervnculo"/>
            <w:rFonts w:eastAsia="Times New Roman"/>
            <w:color w:val="000000" w:themeColor="text1"/>
            <w:spacing w:val="-5"/>
            <w:lang w:val="es-ES" w:eastAsia="es-ES"/>
          </w:rPr>
          <w:t>/</w:t>
        </w:r>
        <w:r w:rsidR="00F85115" w:rsidRPr="00DD5068">
          <w:rPr>
            <w:rStyle w:val="Hipervnculo"/>
            <w:rFonts w:eastAsia="Times New Roman"/>
            <w:color w:val="000000" w:themeColor="text1"/>
            <w:spacing w:val="-1"/>
            <w:lang w:val="es-ES" w:eastAsia="es-ES"/>
          </w:rPr>
          <w:t>articulos/</w:t>
        </w:r>
      </w:hyperlink>
      <w:r w:rsidRPr="00DD5068">
        <w:rPr>
          <w:rFonts w:eastAsia="Times New Roman"/>
          <w:color w:val="000000" w:themeColor="text1"/>
          <w:spacing w:val="-1"/>
          <w:lang w:val="es-ES" w:eastAsia="es-ES"/>
        </w:rPr>
        <w:t xml:space="preserve"> </w:t>
      </w:r>
      <w:hyperlink r:id="rId10" w:history="1">
        <w:r w:rsidRPr="00896AF4">
          <w:rPr>
            <w:rFonts w:eastAsia="Times New Roman"/>
            <w:spacing w:val="-3"/>
            <w:lang w:val="es-ES" w:eastAsia="es-ES"/>
          </w:rPr>
          <w:t>V</w:t>
        </w:r>
        <w:r w:rsidRPr="00896AF4">
          <w:rPr>
            <w:rFonts w:eastAsia="Times New Roman"/>
            <w:lang w:val="es-ES" w:eastAsia="es-ES"/>
          </w:rPr>
          <w:t>OL004/n2</w:t>
        </w:r>
        <w:r w:rsidRPr="00896AF4">
          <w:rPr>
            <w:rFonts w:eastAsia="Times New Roman"/>
            <w:spacing w:val="-8"/>
            <w:lang w:val="es-ES" w:eastAsia="es-ES"/>
          </w:rPr>
          <w:t>/</w:t>
        </w:r>
        <w:r w:rsidRPr="00896AF4">
          <w:rPr>
            <w:rFonts w:eastAsia="Times New Roman"/>
            <w:lang w:val="es-ES" w:eastAsia="es-ES"/>
          </w:rPr>
          <w:t>ActividadFisi</w:t>
        </w:r>
        <w:r w:rsidRPr="00896AF4">
          <w:rPr>
            <w:rFonts w:eastAsia="Times New Roman"/>
            <w:spacing w:val="-2"/>
            <w:lang w:val="es-ES" w:eastAsia="es-ES"/>
          </w:rPr>
          <w:t>c</w:t>
        </w:r>
        <w:r w:rsidRPr="00896AF4">
          <w:rPr>
            <w:rFonts w:eastAsia="Times New Roman"/>
            <w:lang w:val="es-ES" w:eastAsia="es-ES"/>
          </w:rPr>
          <w:t>a_P</w:t>
        </w:r>
        <w:r w:rsidRPr="00896AF4">
          <w:rPr>
            <w:rFonts w:eastAsia="Times New Roman"/>
            <w:spacing w:val="-2"/>
            <w:lang w:val="es-ES" w:eastAsia="es-ES"/>
          </w:rPr>
          <w:t>E</w:t>
        </w:r>
        <w:r w:rsidRPr="00896AF4">
          <w:rPr>
            <w:rFonts w:eastAsia="Times New Roman"/>
            <w:lang w:val="es-ES" w:eastAsia="es-ES"/>
          </w:rPr>
          <w:t>SO_Galle</w:t>
        </w:r>
        <w:r w:rsidRPr="00896AF4">
          <w:rPr>
            <w:rFonts w:eastAsia="Times New Roman"/>
            <w:spacing w:val="-2"/>
            <w:lang w:val="es-ES" w:eastAsia="es-ES"/>
          </w:rPr>
          <w:t>g</w:t>
        </w:r>
        <w:r w:rsidRPr="00896AF4">
          <w:rPr>
            <w:rFonts w:eastAsia="Times New Roman"/>
            <w:lang w:val="es-ES" w:eastAsia="es-ES"/>
          </w:rPr>
          <w:t>o_Bor</w:t>
        </w:r>
        <w:r w:rsidRPr="00896AF4">
          <w:rPr>
            <w:rFonts w:eastAsia="Times New Roman"/>
            <w:spacing w:val="-5"/>
            <w:lang w:val="es-ES" w:eastAsia="es-ES"/>
          </w:rPr>
          <w:t>r</w:t>
        </w:r>
        <w:r w:rsidRPr="00896AF4">
          <w:rPr>
            <w:rFonts w:eastAsia="Times New Roman"/>
            <w:lang w:val="es-ES" w:eastAsia="es-ES"/>
          </w:rPr>
          <w:t>ado</w:t>
        </w:r>
        <w:r w:rsidRPr="00896AF4">
          <w:rPr>
            <w:rFonts w:eastAsia="Times New Roman"/>
            <w:spacing w:val="-22"/>
            <w:lang w:val="es-ES" w:eastAsia="es-ES"/>
          </w:rPr>
          <w:t>r</w:t>
        </w:r>
        <w:r w:rsidRPr="00896AF4">
          <w:rPr>
            <w:rFonts w:eastAsia="Times New Roman"/>
            <w:lang w:val="es-ES" w:eastAsia="es-ES"/>
          </w:rPr>
          <w:t>.</w:t>
        </w:r>
      </w:hyperlink>
      <w:hyperlink r:id="rId11" w:history="1">
        <w:r w:rsidRPr="00896AF4">
          <w:rPr>
            <w:rFonts w:eastAsia="Times New Roman"/>
            <w:lang w:val="es-ES" w:eastAsia="es-ES"/>
          </w:rPr>
          <w:t xml:space="preserve"> pd</w:t>
        </w:r>
        <w:r w:rsidRPr="00896AF4">
          <w:rPr>
            <w:rFonts w:eastAsia="Times New Roman"/>
            <w:spacing w:val="-14"/>
            <w:lang w:val="es-ES" w:eastAsia="es-ES"/>
          </w:rPr>
          <w:t>f</w:t>
        </w:r>
        <w:r w:rsidRPr="00896AF4">
          <w:rPr>
            <w:rFonts w:eastAsia="Times New Roman"/>
            <w:lang w:val="es-ES" w:eastAsia="es-ES"/>
          </w:rPr>
          <w:t>.</w:t>
        </w:r>
      </w:hyperlink>
    </w:p>
    <w:p w14:paraId="23D12C8B" w14:textId="77777777" w:rsidR="00920BE2" w:rsidRPr="00896AF4" w:rsidRDefault="00920BE2" w:rsidP="00920BE2">
      <w:pPr>
        <w:widowControl w:val="0"/>
        <w:autoSpaceDE w:val="0"/>
        <w:autoSpaceDN w:val="0"/>
        <w:adjustRightInd w:val="0"/>
        <w:spacing w:before="2" w:after="0" w:line="360" w:lineRule="auto"/>
        <w:ind w:left="20"/>
        <w:rPr>
          <w:rFonts w:eastAsia="Times New Roman"/>
          <w:iCs/>
          <w:spacing w:val="-1"/>
          <w:lang w:val="es-ES" w:eastAsia="es-ES"/>
        </w:rPr>
      </w:pPr>
    </w:p>
    <w:p w14:paraId="4E261E64" w14:textId="78244DFF" w:rsidR="00920BE2" w:rsidRPr="00896AF4" w:rsidRDefault="00920BE2" w:rsidP="00920BE2">
      <w:pPr>
        <w:widowControl w:val="0"/>
        <w:autoSpaceDE w:val="0"/>
        <w:autoSpaceDN w:val="0"/>
        <w:adjustRightInd w:val="0"/>
        <w:spacing w:before="2" w:after="0" w:line="360" w:lineRule="auto"/>
        <w:ind w:left="20"/>
        <w:rPr>
          <w:rFonts w:eastAsia="Times New Roman"/>
          <w:sz w:val="20"/>
          <w:szCs w:val="20"/>
          <w:lang w:val="es-ES" w:eastAsia="es-ES"/>
        </w:rPr>
      </w:pPr>
      <w:r w:rsidRPr="00896AF4">
        <w:rPr>
          <w:rFonts w:eastAsia="Times New Roman"/>
          <w:iCs/>
          <w:spacing w:val="-1"/>
          <w:lang w:val="es-ES" w:eastAsia="es-ES"/>
        </w:rPr>
        <w:t>4.-C</w:t>
      </w:r>
      <w:r w:rsidRPr="00896AF4">
        <w:rPr>
          <w:rFonts w:eastAsia="Times New Roman"/>
          <w:iCs/>
          <w:lang w:val="es-ES" w:eastAsia="es-ES"/>
        </w:rPr>
        <w:t>arr</w:t>
      </w:r>
      <w:r w:rsidRPr="00896AF4">
        <w:rPr>
          <w:rFonts w:eastAsia="Times New Roman"/>
          <w:iCs/>
          <w:spacing w:val="1"/>
          <w:lang w:val="es-ES" w:eastAsia="es-ES"/>
        </w:rPr>
        <w:t>ill</w:t>
      </w:r>
      <w:r w:rsidRPr="00896AF4">
        <w:rPr>
          <w:rFonts w:eastAsia="Times New Roman"/>
          <w:iCs/>
          <w:lang w:val="es-ES" w:eastAsia="es-ES"/>
        </w:rPr>
        <w:t>o-</w:t>
      </w:r>
      <w:r w:rsidRPr="00896AF4">
        <w:rPr>
          <w:rFonts w:eastAsia="Times New Roman"/>
          <w:iCs/>
          <w:spacing w:val="-2"/>
          <w:lang w:val="es-ES" w:eastAsia="es-ES"/>
        </w:rPr>
        <w:t>L</w:t>
      </w:r>
      <w:r w:rsidRPr="00896AF4">
        <w:rPr>
          <w:rFonts w:eastAsia="Times New Roman"/>
          <w:iCs/>
          <w:spacing w:val="1"/>
          <w:lang w:val="es-ES" w:eastAsia="es-ES"/>
        </w:rPr>
        <w:t>i</w:t>
      </w:r>
      <w:r w:rsidRPr="00896AF4">
        <w:rPr>
          <w:rFonts w:eastAsia="Times New Roman"/>
          <w:iCs/>
          <w:spacing w:val="-1"/>
          <w:lang w:val="es-ES" w:eastAsia="es-ES"/>
        </w:rPr>
        <w:t>n</w:t>
      </w:r>
      <w:r w:rsidRPr="00896AF4">
        <w:rPr>
          <w:rFonts w:eastAsia="Times New Roman"/>
          <w:iCs/>
          <w:lang w:val="es-ES" w:eastAsia="es-ES"/>
        </w:rPr>
        <w:t>are</w:t>
      </w:r>
      <w:r w:rsidRPr="00896AF4">
        <w:rPr>
          <w:rFonts w:eastAsia="Times New Roman"/>
          <w:iCs/>
          <w:spacing w:val="1"/>
          <w:lang w:val="es-ES" w:eastAsia="es-ES"/>
        </w:rPr>
        <w:t>s</w:t>
      </w:r>
      <w:r w:rsidRPr="00896AF4">
        <w:rPr>
          <w:rFonts w:eastAsia="Times New Roman"/>
          <w:iCs/>
          <w:spacing w:val="-1"/>
          <w:lang w:val="es-ES" w:eastAsia="es-ES"/>
        </w:rPr>
        <w:t xml:space="preserve"> E</w:t>
      </w:r>
      <w:r w:rsidRPr="00896AF4">
        <w:rPr>
          <w:rFonts w:eastAsia="Times New Roman"/>
          <w:iCs/>
          <w:lang w:val="es-ES" w:eastAsia="es-ES"/>
        </w:rPr>
        <w:t>,</w:t>
      </w:r>
      <w:r w:rsidRPr="00896AF4">
        <w:rPr>
          <w:rFonts w:eastAsia="Times New Roman"/>
          <w:iCs/>
          <w:spacing w:val="-1"/>
          <w:lang w:val="es-ES" w:eastAsia="es-ES"/>
        </w:rPr>
        <w:t xml:space="preserve"> </w:t>
      </w:r>
      <w:r w:rsidRPr="00896AF4">
        <w:rPr>
          <w:rFonts w:eastAsia="Times New Roman"/>
          <w:iCs/>
          <w:lang w:val="es-ES" w:eastAsia="es-ES"/>
        </w:rPr>
        <w:t>A</w:t>
      </w:r>
      <w:r w:rsidRPr="00896AF4">
        <w:rPr>
          <w:rFonts w:eastAsia="Times New Roman"/>
          <w:iCs/>
          <w:spacing w:val="1"/>
          <w:lang w:val="es-ES" w:eastAsia="es-ES"/>
        </w:rPr>
        <w:t>g</w:t>
      </w:r>
      <w:r w:rsidRPr="00896AF4">
        <w:rPr>
          <w:rFonts w:eastAsia="Times New Roman"/>
          <w:iCs/>
          <w:spacing w:val="-1"/>
          <w:lang w:val="es-ES" w:eastAsia="es-ES"/>
        </w:rPr>
        <w:t>u</w:t>
      </w:r>
      <w:r w:rsidRPr="00896AF4">
        <w:rPr>
          <w:rFonts w:eastAsia="Times New Roman"/>
          <w:iCs/>
          <w:spacing w:val="1"/>
          <w:lang w:val="es-ES" w:eastAsia="es-ES"/>
        </w:rPr>
        <w:t>il</w:t>
      </w:r>
      <w:r w:rsidRPr="00896AF4">
        <w:rPr>
          <w:rFonts w:eastAsia="Times New Roman"/>
          <w:iCs/>
          <w:lang w:val="es-ES" w:eastAsia="es-ES"/>
        </w:rPr>
        <w:t>ar-</w:t>
      </w:r>
      <w:r w:rsidRPr="00896AF4">
        <w:rPr>
          <w:rFonts w:eastAsia="Times New Roman"/>
          <w:iCs/>
          <w:spacing w:val="-1"/>
          <w:lang w:val="es-ES" w:eastAsia="es-ES"/>
        </w:rPr>
        <w:t>H</w:t>
      </w:r>
      <w:r w:rsidRPr="00896AF4">
        <w:rPr>
          <w:rFonts w:eastAsia="Times New Roman"/>
          <w:iCs/>
          <w:spacing w:val="1"/>
          <w:lang w:val="es-ES" w:eastAsia="es-ES"/>
        </w:rPr>
        <w:t>e</w:t>
      </w:r>
      <w:r w:rsidRPr="00896AF4">
        <w:rPr>
          <w:rFonts w:eastAsia="Times New Roman"/>
          <w:iCs/>
          <w:lang w:val="es-ES" w:eastAsia="es-ES"/>
        </w:rPr>
        <w:t>r</w:t>
      </w:r>
      <w:r w:rsidRPr="00896AF4">
        <w:rPr>
          <w:rFonts w:eastAsia="Times New Roman"/>
          <w:iCs/>
          <w:spacing w:val="-1"/>
          <w:lang w:val="es-ES" w:eastAsia="es-ES"/>
        </w:rPr>
        <w:t>n</w:t>
      </w:r>
      <w:r w:rsidRPr="00896AF4">
        <w:rPr>
          <w:rFonts w:eastAsia="Times New Roman"/>
          <w:iCs/>
          <w:lang w:val="es-ES" w:eastAsia="es-ES"/>
        </w:rPr>
        <w:t>á</w:t>
      </w:r>
      <w:r w:rsidRPr="00896AF4">
        <w:rPr>
          <w:rFonts w:eastAsia="Times New Roman"/>
          <w:iCs/>
          <w:spacing w:val="-1"/>
          <w:lang w:val="es-ES" w:eastAsia="es-ES"/>
        </w:rPr>
        <w:t>n</w:t>
      </w:r>
      <w:r w:rsidRPr="00896AF4">
        <w:rPr>
          <w:rFonts w:eastAsia="Times New Roman"/>
          <w:iCs/>
          <w:spacing w:val="1"/>
          <w:lang w:val="es-ES" w:eastAsia="es-ES"/>
        </w:rPr>
        <w:t>dez</w:t>
      </w:r>
      <w:r w:rsidRPr="00896AF4">
        <w:rPr>
          <w:rFonts w:eastAsia="Times New Roman"/>
          <w:iCs/>
          <w:lang w:val="es-ES" w:eastAsia="es-ES"/>
        </w:rPr>
        <w:t xml:space="preserve"> V,</w:t>
      </w:r>
      <w:r w:rsidRPr="00896AF4">
        <w:rPr>
          <w:rFonts w:eastAsia="Times New Roman"/>
          <w:iCs/>
          <w:spacing w:val="-1"/>
          <w:lang w:val="es-ES" w:eastAsia="es-ES"/>
        </w:rPr>
        <w:t xml:space="preserve"> </w:t>
      </w:r>
      <w:r w:rsidRPr="00896AF4">
        <w:rPr>
          <w:rFonts w:eastAsia="Times New Roman"/>
          <w:iCs/>
          <w:lang w:val="es-ES" w:eastAsia="es-ES"/>
        </w:rPr>
        <w:t>G</w:t>
      </w:r>
      <w:r w:rsidRPr="00896AF4">
        <w:rPr>
          <w:rFonts w:eastAsia="Times New Roman"/>
          <w:iCs/>
          <w:spacing w:val="1"/>
          <w:lang w:val="es-ES" w:eastAsia="es-ES"/>
        </w:rPr>
        <w:t>on</w:t>
      </w:r>
      <w:r w:rsidRPr="00896AF4">
        <w:rPr>
          <w:rFonts w:eastAsia="Times New Roman"/>
          <w:iCs/>
          <w:spacing w:val="-1"/>
          <w:lang w:val="es-ES" w:eastAsia="es-ES"/>
        </w:rPr>
        <w:t>z</w:t>
      </w:r>
      <w:r w:rsidRPr="00896AF4">
        <w:rPr>
          <w:rFonts w:eastAsia="Times New Roman"/>
          <w:iCs/>
          <w:lang w:val="es-ES" w:eastAsia="es-ES"/>
        </w:rPr>
        <w:t>á</w:t>
      </w:r>
      <w:r w:rsidRPr="00896AF4">
        <w:rPr>
          <w:rFonts w:eastAsia="Times New Roman"/>
          <w:iCs/>
          <w:spacing w:val="1"/>
          <w:lang w:val="es-ES" w:eastAsia="es-ES"/>
        </w:rPr>
        <w:t>le</w:t>
      </w:r>
      <w:r w:rsidRPr="00896AF4">
        <w:rPr>
          <w:rFonts w:eastAsia="Times New Roman"/>
          <w:iCs/>
          <w:lang w:val="es-ES" w:eastAsia="es-ES"/>
        </w:rPr>
        <w:t xml:space="preserve">z </w:t>
      </w:r>
      <w:r w:rsidRPr="00896AF4">
        <w:rPr>
          <w:rFonts w:eastAsia="Times New Roman"/>
          <w:iCs/>
          <w:spacing w:val="-1"/>
          <w:lang w:val="es-ES" w:eastAsia="es-ES"/>
        </w:rPr>
        <w:t>B</w:t>
      </w:r>
      <w:r w:rsidRPr="00896AF4">
        <w:rPr>
          <w:rFonts w:eastAsia="Times New Roman"/>
          <w:iCs/>
          <w:spacing w:val="1"/>
          <w:lang w:val="es-ES" w:eastAsia="es-ES"/>
        </w:rPr>
        <w:t>l</w:t>
      </w:r>
      <w:r w:rsidRPr="00896AF4">
        <w:rPr>
          <w:rFonts w:eastAsia="Times New Roman"/>
          <w:iCs/>
          <w:lang w:val="es-ES" w:eastAsia="es-ES"/>
        </w:rPr>
        <w:t>a</w:t>
      </w:r>
      <w:r w:rsidRPr="00896AF4">
        <w:rPr>
          <w:rFonts w:eastAsia="Times New Roman"/>
          <w:iCs/>
          <w:spacing w:val="-1"/>
          <w:lang w:val="es-ES" w:eastAsia="es-ES"/>
        </w:rPr>
        <w:t>n</w:t>
      </w:r>
      <w:r w:rsidRPr="00896AF4">
        <w:rPr>
          <w:rFonts w:eastAsia="Times New Roman"/>
          <w:iCs/>
          <w:lang w:val="es-ES" w:eastAsia="es-ES"/>
        </w:rPr>
        <w:t>c</w:t>
      </w:r>
      <w:r w:rsidRPr="00896AF4">
        <w:rPr>
          <w:rFonts w:eastAsia="Times New Roman"/>
          <w:iCs/>
          <w:spacing w:val="2"/>
          <w:lang w:val="es-ES" w:eastAsia="es-ES"/>
        </w:rPr>
        <w:t>o</w:t>
      </w:r>
      <w:r w:rsidRPr="00896AF4">
        <w:rPr>
          <w:rFonts w:eastAsia="Times New Roman"/>
          <w:iCs/>
          <w:lang w:val="es-ES" w:eastAsia="es-ES"/>
        </w:rPr>
        <w:t xml:space="preserve"> Y.</w:t>
      </w:r>
      <w:r w:rsidRPr="00896AF4">
        <w:rPr>
          <w:rFonts w:eastAsia="Times New Roman"/>
          <w:iCs/>
          <w:spacing w:val="-1"/>
          <w:lang w:val="es-ES" w:eastAsia="es-ES"/>
        </w:rPr>
        <w:t xml:space="preserve"> E</w:t>
      </w:r>
      <w:r w:rsidRPr="00896AF4">
        <w:rPr>
          <w:rFonts w:eastAsia="Times New Roman"/>
          <w:iCs/>
          <w:lang w:val="es-ES" w:eastAsia="es-ES"/>
        </w:rPr>
        <w:t xml:space="preserve">l </w:t>
      </w:r>
      <w:r w:rsidRPr="00896AF4">
        <w:rPr>
          <w:rFonts w:eastAsia="Times New Roman"/>
          <w:iCs/>
          <w:spacing w:val="1"/>
          <w:lang w:val="es-ES" w:eastAsia="es-ES"/>
        </w:rPr>
        <w:t>de</w:t>
      </w:r>
      <w:r w:rsidRPr="00896AF4">
        <w:rPr>
          <w:rFonts w:eastAsia="Times New Roman"/>
          <w:iCs/>
          <w:lang w:val="es-ES" w:eastAsia="es-ES"/>
        </w:rPr>
        <w:t>sarr</w:t>
      </w:r>
      <w:r w:rsidRPr="00896AF4">
        <w:rPr>
          <w:rFonts w:eastAsia="Times New Roman"/>
          <w:iCs/>
          <w:spacing w:val="1"/>
          <w:lang w:val="es-ES" w:eastAsia="es-ES"/>
        </w:rPr>
        <w:t>oll</w:t>
      </w:r>
      <w:r w:rsidRPr="00896AF4">
        <w:rPr>
          <w:rFonts w:eastAsia="Times New Roman"/>
          <w:iCs/>
          <w:lang w:val="es-ES" w:eastAsia="es-ES"/>
        </w:rPr>
        <w:t xml:space="preserve">o </w:t>
      </w:r>
      <w:r w:rsidRPr="00896AF4">
        <w:rPr>
          <w:rFonts w:eastAsia="Times New Roman"/>
          <w:iCs/>
          <w:spacing w:val="1"/>
          <w:lang w:val="es-ES" w:eastAsia="es-ES"/>
        </w:rPr>
        <w:t>d</w:t>
      </w:r>
      <w:r w:rsidRPr="00896AF4">
        <w:rPr>
          <w:rFonts w:eastAsia="Times New Roman"/>
          <w:iCs/>
          <w:lang w:val="es-ES" w:eastAsia="es-ES"/>
        </w:rPr>
        <w:t>e</w:t>
      </w:r>
      <w:r w:rsidRPr="00896AF4">
        <w:rPr>
          <w:rFonts w:eastAsia="Times New Roman"/>
          <w:iCs/>
          <w:spacing w:val="-2"/>
          <w:lang w:val="es-ES" w:eastAsia="es-ES"/>
        </w:rPr>
        <w:t xml:space="preserve"> </w:t>
      </w:r>
      <w:r w:rsidRPr="00896AF4">
        <w:rPr>
          <w:rFonts w:eastAsia="Times New Roman"/>
          <w:iCs/>
          <w:spacing w:val="1"/>
          <w:lang w:val="es-ES" w:eastAsia="es-ES"/>
        </w:rPr>
        <w:t>l</w:t>
      </w:r>
      <w:r w:rsidRPr="00896AF4">
        <w:rPr>
          <w:rFonts w:eastAsia="Times New Roman"/>
          <w:iCs/>
          <w:lang w:val="es-ES" w:eastAsia="es-ES"/>
        </w:rPr>
        <w:t>as capac</w:t>
      </w:r>
      <w:r w:rsidRPr="00896AF4">
        <w:rPr>
          <w:rFonts w:eastAsia="Times New Roman"/>
          <w:iCs/>
          <w:spacing w:val="1"/>
          <w:lang w:val="es-ES" w:eastAsia="es-ES"/>
        </w:rPr>
        <w:t>id</w:t>
      </w:r>
      <w:r w:rsidRPr="00896AF4">
        <w:rPr>
          <w:rFonts w:eastAsia="Times New Roman"/>
          <w:iCs/>
          <w:lang w:val="es-ES" w:eastAsia="es-ES"/>
        </w:rPr>
        <w:t>ad</w:t>
      </w:r>
      <w:r w:rsidRPr="00896AF4">
        <w:rPr>
          <w:rFonts w:eastAsia="Times New Roman"/>
          <w:iCs/>
          <w:spacing w:val="1"/>
          <w:lang w:val="es-ES" w:eastAsia="es-ES"/>
        </w:rPr>
        <w:t>e</w:t>
      </w:r>
      <w:r w:rsidRPr="00896AF4">
        <w:rPr>
          <w:rFonts w:eastAsia="Times New Roman"/>
          <w:iCs/>
          <w:lang w:val="es-ES" w:eastAsia="es-ES"/>
        </w:rPr>
        <w:t>s</w:t>
      </w:r>
      <w:r w:rsidRPr="00896AF4">
        <w:rPr>
          <w:rFonts w:eastAsia="Times New Roman"/>
          <w:iCs/>
          <w:spacing w:val="-1"/>
          <w:lang w:val="es-ES" w:eastAsia="es-ES"/>
        </w:rPr>
        <w:t xml:space="preserve"> f</w:t>
      </w:r>
      <w:r w:rsidRPr="00896AF4">
        <w:rPr>
          <w:rFonts w:eastAsia="Times New Roman"/>
          <w:iCs/>
          <w:spacing w:val="1"/>
          <w:lang w:val="es-ES" w:eastAsia="es-ES"/>
        </w:rPr>
        <w:t>í</w:t>
      </w:r>
      <w:r w:rsidRPr="00896AF4">
        <w:rPr>
          <w:rFonts w:eastAsia="Times New Roman"/>
          <w:iCs/>
          <w:lang w:val="es-ES" w:eastAsia="es-ES"/>
        </w:rPr>
        <w:t>s</w:t>
      </w:r>
      <w:r w:rsidRPr="00896AF4">
        <w:rPr>
          <w:rFonts w:eastAsia="Times New Roman"/>
          <w:iCs/>
          <w:spacing w:val="1"/>
          <w:lang w:val="es-ES" w:eastAsia="es-ES"/>
        </w:rPr>
        <w:t>i</w:t>
      </w:r>
      <w:r w:rsidRPr="00896AF4">
        <w:rPr>
          <w:rFonts w:eastAsia="Times New Roman"/>
          <w:iCs/>
          <w:lang w:val="es-ES" w:eastAsia="es-ES"/>
        </w:rPr>
        <w:t>cas</w:t>
      </w:r>
      <w:r w:rsidRPr="00896AF4">
        <w:rPr>
          <w:rFonts w:eastAsia="Times New Roman"/>
          <w:iCs/>
          <w:spacing w:val="-1"/>
          <w:lang w:val="es-ES" w:eastAsia="es-ES"/>
        </w:rPr>
        <w:t xml:space="preserve"> </w:t>
      </w:r>
      <w:r w:rsidRPr="00896AF4">
        <w:rPr>
          <w:rFonts w:eastAsia="Times New Roman"/>
          <w:iCs/>
          <w:spacing w:val="1"/>
          <w:lang w:val="es-ES" w:eastAsia="es-ES"/>
        </w:rPr>
        <w:t>d</w:t>
      </w:r>
      <w:r w:rsidRPr="00896AF4">
        <w:rPr>
          <w:rFonts w:eastAsia="Times New Roman"/>
          <w:iCs/>
          <w:spacing w:val="-2"/>
          <w:lang w:val="es-ES" w:eastAsia="es-ES"/>
        </w:rPr>
        <w:t>e</w:t>
      </w:r>
      <w:r w:rsidRPr="00896AF4">
        <w:rPr>
          <w:rFonts w:eastAsia="Times New Roman"/>
          <w:iCs/>
          <w:lang w:val="es-ES" w:eastAsia="es-ES"/>
        </w:rPr>
        <w:t xml:space="preserve">l </w:t>
      </w:r>
      <w:r w:rsidRPr="00896AF4">
        <w:rPr>
          <w:rFonts w:eastAsia="Times New Roman"/>
          <w:iCs/>
          <w:spacing w:val="1"/>
          <w:lang w:val="es-ES" w:eastAsia="es-ES"/>
        </w:rPr>
        <w:t>e</w:t>
      </w:r>
      <w:r w:rsidRPr="00896AF4">
        <w:rPr>
          <w:rFonts w:eastAsia="Times New Roman"/>
          <w:iCs/>
          <w:lang w:val="es-ES" w:eastAsia="es-ES"/>
        </w:rPr>
        <w:t>s</w:t>
      </w:r>
      <w:r w:rsidRPr="00896AF4">
        <w:rPr>
          <w:rFonts w:eastAsia="Times New Roman"/>
          <w:iCs/>
          <w:spacing w:val="-1"/>
          <w:lang w:val="es-ES" w:eastAsia="es-ES"/>
        </w:rPr>
        <w:t>tu</w:t>
      </w:r>
      <w:r w:rsidRPr="00896AF4">
        <w:rPr>
          <w:rFonts w:eastAsia="Times New Roman"/>
          <w:iCs/>
          <w:spacing w:val="1"/>
          <w:lang w:val="es-ES" w:eastAsia="es-ES"/>
        </w:rPr>
        <w:t>di</w:t>
      </w:r>
      <w:r w:rsidRPr="00896AF4">
        <w:rPr>
          <w:rFonts w:eastAsia="Times New Roman"/>
          <w:iCs/>
          <w:lang w:val="es-ES" w:eastAsia="es-ES"/>
        </w:rPr>
        <w:t>a</w:t>
      </w:r>
      <w:r w:rsidRPr="00896AF4">
        <w:rPr>
          <w:rFonts w:eastAsia="Times New Roman"/>
          <w:iCs/>
          <w:spacing w:val="-1"/>
          <w:lang w:val="es-ES" w:eastAsia="es-ES"/>
        </w:rPr>
        <w:t>n</w:t>
      </w:r>
      <w:r w:rsidRPr="00896AF4">
        <w:rPr>
          <w:rFonts w:eastAsia="Times New Roman"/>
          <w:iCs/>
          <w:spacing w:val="1"/>
          <w:lang w:val="es-ES" w:eastAsia="es-ES"/>
        </w:rPr>
        <w:t>t</w:t>
      </w:r>
      <w:r w:rsidRPr="00896AF4">
        <w:rPr>
          <w:rFonts w:eastAsia="Times New Roman"/>
          <w:iCs/>
          <w:lang w:val="es-ES" w:eastAsia="es-ES"/>
        </w:rPr>
        <w:t xml:space="preserve">e </w:t>
      </w:r>
      <w:r w:rsidRPr="00896AF4">
        <w:rPr>
          <w:rFonts w:eastAsia="Times New Roman"/>
          <w:iCs/>
          <w:spacing w:val="1"/>
          <w:lang w:val="es-ES" w:eastAsia="es-ES"/>
        </w:rPr>
        <w:t>d</w:t>
      </w:r>
      <w:r w:rsidRPr="00896AF4">
        <w:rPr>
          <w:rFonts w:eastAsia="Times New Roman"/>
          <w:iCs/>
          <w:lang w:val="es-ES" w:eastAsia="es-ES"/>
        </w:rPr>
        <w:t>e M</w:t>
      </w:r>
      <w:r w:rsidRPr="00896AF4">
        <w:rPr>
          <w:rFonts w:eastAsia="Times New Roman"/>
          <w:iCs/>
          <w:spacing w:val="1"/>
          <w:lang w:val="es-ES" w:eastAsia="es-ES"/>
        </w:rPr>
        <w:t>edicina</w:t>
      </w:r>
      <w:r w:rsidRPr="00896AF4">
        <w:rPr>
          <w:rFonts w:eastAsia="Times New Roman"/>
          <w:iCs/>
          <w:spacing w:val="-1"/>
          <w:lang w:val="es-ES" w:eastAsia="es-ES"/>
        </w:rPr>
        <w:t xml:space="preserve"> </w:t>
      </w:r>
      <w:r w:rsidRPr="00896AF4">
        <w:rPr>
          <w:rFonts w:eastAsia="Times New Roman"/>
          <w:iCs/>
          <w:spacing w:val="1"/>
          <w:lang w:val="es-ES" w:eastAsia="es-ES"/>
        </w:rPr>
        <w:t>de</w:t>
      </w:r>
      <w:r w:rsidRPr="00896AF4">
        <w:rPr>
          <w:rFonts w:eastAsia="Times New Roman"/>
          <w:iCs/>
          <w:lang w:val="es-ES" w:eastAsia="es-ES"/>
        </w:rPr>
        <w:t>sde</w:t>
      </w:r>
      <w:r w:rsidRPr="00896AF4">
        <w:rPr>
          <w:rFonts w:eastAsia="Times New Roman"/>
          <w:iCs/>
          <w:spacing w:val="-2"/>
          <w:lang w:val="es-ES" w:eastAsia="es-ES"/>
        </w:rPr>
        <w:t xml:space="preserve"> </w:t>
      </w:r>
      <w:r w:rsidRPr="00896AF4">
        <w:rPr>
          <w:rFonts w:eastAsia="Times New Roman"/>
          <w:iCs/>
          <w:spacing w:val="1"/>
          <w:lang w:val="es-ES" w:eastAsia="es-ES"/>
        </w:rPr>
        <w:t>l</w:t>
      </w:r>
      <w:r w:rsidRPr="00896AF4">
        <w:rPr>
          <w:rFonts w:eastAsia="Times New Roman"/>
          <w:iCs/>
          <w:lang w:val="es-ES" w:eastAsia="es-ES"/>
        </w:rPr>
        <w:t>a</w:t>
      </w:r>
      <w:r w:rsidRPr="00896AF4">
        <w:rPr>
          <w:rFonts w:eastAsia="Times New Roman"/>
          <w:iCs/>
          <w:spacing w:val="-1"/>
          <w:lang w:val="es-ES" w:eastAsia="es-ES"/>
        </w:rPr>
        <w:t xml:space="preserve"> E</w:t>
      </w:r>
      <w:r w:rsidRPr="00896AF4">
        <w:rPr>
          <w:rFonts w:eastAsia="Times New Roman"/>
          <w:iCs/>
          <w:spacing w:val="1"/>
          <w:lang w:val="es-ES" w:eastAsia="es-ES"/>
        </w:rPr>
        <w:t>d</w:t>
      </w:r>
      <w:r w:rsidRPr="00896AF4">
        <w:rPr>
          <w:rFonts w:eastAsia="Times New Roman"/>
          <w:iCs/>
          <w:spacing w:val="-1"/>
          <w:lang w:val="es-ES" w:eastAsia="es-ES"/>
        </w:rPr>
        <w:t>u</w:t>
      </w:r>
      <w:r w:rsidRPr="00896AF4">
        <w:rPr>
          <w:rFonts w:eastAsia="Times New Roman"/>
          <w:iCs/>
          <w:lang w:val="es-ES" w:eastAsia="es-ES"/>
        </w:rPr>
        <w:t>cac</w:t>
      </w:r>
      <w:r w:rsidRPr="00896AF4">
        <w:rPr>
          <w:rFonts w:eastAsia="Times New Roman"/>
          <w:iCs/>
          <w:spacing w:val="1"/>
          <w:lang w:val="es-ES" w:eastAsia="es-ES"/>
        </w:rPr>
        <w:t>ió</w:t>
      </w:r>
      <w:r w:rsidRPr="00896AF4">
        <w:rPr>
          <w:rFonts w:eastAsia="Times New Roman"/>
          <w:iCs/>
          <w:lang w:val="es-ES" w:eastAsia="es-ES"/>
        </w:rPr>
        <w:t>n</w:t>
      </w:r>
      <w:r w:rsidRPr="00896AF4">
        <w:rPr>
          <w:rFonts w:eastAsia="Times New Roman"/>
          <w:iCs/>
          <w:spacing w:val="-2"/>
          <w:lang w:val="es-ES" w:eastAsia="es-ES"/>
        </w:rPr>
        <w:t xml:space="preserve"> </w:t>
      </w:r>
      <w:r w:rsidRPr="00896AF4">
        <w:rPr>
          <w:rFonts w:eastAsia="Times New Roman"/>
          <w:iCs/>
          <w:lang w:val="es-ES" w:eastAsia="es-ES"/>
        </w:rPr>
        <w:t>F</w:t>
      </w:r>
      <w:r w:rsidRPr="00896AF4">
        <w:rPr>
          <w:rFonts w:eastAsia="Times New Roman"/>
          <w:iCs/>
          <w:spacing w:val="1"/>
          <w:lang w:val="es-ES" w:eastAsia="es-ES"/>
        </w:rPr>
        <w:t>í</w:t>
      </w:r>
      <w:r w:rsidRPr="00896AF4">
        <w:rPr>
          <w:rFonts w:eastAsia="Times New Roman"/>
          <w:iCs/>
          <w:lang w:val="es-ES" w:eastAsia="es-ES"/>
        </w:rPr>
        <w:t>s</w:t>
      </w:r>
      <w:r w:rsidRPr="00896AF4">
        <w:rPr>
          <w:rFonts w:eastAsia="Times New Roman"/>
          <w:iCs/>
          <w:spacing w:val="1"/>
          <w:lang w:val="es-ES" w:eastAsia="es-ES"/>
        </w:rPr>
        <w:t>i</w:t>
      </w:r>
      <w:r w:rsidRPr="00896AF4">
        <w:rPr>
          <w:rFonts w:eastAsia="Times New Roman"/>
          <w:iCs/>
          <w:lang w:val="es-ES" w:eastAsia="es-ES"/>
        </w:rPr>
        <w:t>c</w:t>
      </w:r>
      <w:r w:rsidRPr="00896AF4">
        <w:rPr>
          <w:rFonts w:eastAsia="Times New Roman"/>
          <w:iCs/>
          <w:spacing w:val="4"/>
          <w:lang w:val="es-ES" w:eastAsia="es-ES"/>
        </w:rPr>
        <w:t>a</w:t>
      </w:r>
      <w:r w:rsidRPr="00896AF4">
        <w:rPr>
          <w:rFonts w:eastAsia="Times New Roman"/>
          <w:iCs/>
          <w:lang w:val="es-ES" w:eastAsia="es-ES"/>
        </w:rPr>
        <w:t xml:space="preserve">”.  </w:t>
      </w:r>
      <w:r w:rsidRPr="00896AF4">
        <w:rPr>
          <w:rFonts w:eastAsia="Times New Roman"/>
          <w:iCs/>
          <w:lang w:val="es-ES" w:eastAsia="es-ES"/>
        </w:rPr>
        <w:lastRenderedPageBreak/>
        <w:t>M</w:t>
      </w:r>
      <w:r w:rsidRPr="00896AF4">
        <w:rPr>
          <w:rFonts w:eastAsia="Times New Roman"/>
          <w:iCs/>
          <w:spacing w:val="-1"/>
          <w:lang w:val="es-ES" w:eastAsia="es-ES"/>
        </w:rPr>
        <w:t>E</w:t>
      </w:r>
      <w:r w:rsidRPr="00896AF4">
        <w:rPr>
          <w:rFonts w:eastAsia="Times New Roman"/>
          <w:iCs/>
          <w:spacing w:val="2"/>
          <w:lang w:val="es-ES" w:eastAsia="es-ES"/>
        </w:rPr>
        <w:t>N</w:t>
      </w:r>
      <w:r w:rsidRPr="00896AF4">
        <w:rPr>
          <w:rFonts w:eastAsia="Times New Roman"/>
          <w:iCs/>
          <w:spacing w:val="-1"/>
          <w:lang w:val="es-ES" w:eastAsia="es-ES"/>
        </w:rPr>
        <w:t>D</w:t>
      </w:r>
      <w:r w:rsidRPr="00896AF4">
        <w:rPr>
          <w:rFonts w:eastAsia="Times New Roman"/>
          <w:iCs/>
          <w:spacing w:val="1"/>
          <w:lang w:val="es-ES" w:eastAsia="es-ES"/>
        </w:rPr>
        <w:t>I</w:t>
      </w:r>
      <w:r w:rsidRPr="00896AF4">
        <w:rPr>
          <w:rFonts w:eastAsia="Times New Roman"/>
          <w:iCs/>
          <w:lang w:val="es-ES" w:eastAsia="es-ES"/>
        </w:rPr>
        <w:t xml:space="preserve">VE.  2020; </w:t>
      </w:r>
      <w:r w:rsidRPr="00896AF4">
        <w:rPr>
          <w:rFonts w:eastAsia="Times New Roman"/>
          <w:iCs/>
          <w:spacing w:val="-1"/>
          <w:lang w:val="es-ES" w:eastAsia="es-ES"/>
        </w:rPr>
        <w:t xml:space="preserve"> </w:t>
      </w:r>
      <w:r w:rsidRPr="00896AF4">
        <w:rPr>
          <w:rFonts w:eastAsia="Times New Roman"/>
          <w:iCs/>
          <w:spacing w:val="1"/>
          <w:lang w:val="es-ES" w:eastAsia="es-ES"/>
        </w:rPr>
        <w:t>1</w:t>
      </w:r>
      <w:r w:rsidRPr="00896AF4">
        <w:rPr>
          <w:rFonts w:eastAsia="Times New Roman"/>
          <w:iCs/>
          <w:lang w:val="es-ES" w:eastAsia="es-ES"/>
        </w:rPr>
        <w:t>8(4):</w:t>
      </w:r>
      <w:r w:rsidRPr="00896AF4">
        <w:rPr>
          <w:rFonts w:eastAsia="Times New Roman"/>
          <w:iCs/>
          <w:spacing w:val="1"/>
          <w:lang w:val="es-ES" w:eastAsia="es-ES"/>
        </w:rPr>
        <w:t>794</w:t>
      </w:r>
      <w:r w:rsidRPr="00896AF4">
        <w:rPr>
          <w:rFonts w:eastAsia="Times New Roman"/>
          <w:iCs/>
          <w:lang w:val="es-ES" w:eastAsia="es-ES"/>
        </w:rPr>
        <w:t>-</w:t>
      </w:r>
      <w:r w:rsidRPr="00896AF4">
        <w:rPr>
          <w:rFonts w:eastAsia="Times New Roman"/>
          <w:iCs/>
          <w:spacing w:val="1"/>
          <w:lang w:val="es-ES" w:eastAsia="es-ES"/>
        </w:rPr>
        <w:t>80</w:t>
      </w:r>
      <w:r w:rsidRPr="00896AF4">
        <w:rPr>
          <w:rFonts w:eastAsia="Times New Roman"/>
          <w:iCs/>
          <w:lang w:val="es-ES" w:eastAsia="es-ES"/>
        </w:rPr>
        <w:t>7 (</w:t>
      </w:r>
      <w:r w:rsidRPr="00896AF4">
        <w:rPr>
          <w:rFonts w:eastAsia="Times New Roman"/>
          <w:iCs/>
          <w:spacing w:val="1"/>
          <w:lang w:val="es-ES" w:eastAsia="es-ES"/>
        </w:rPr>
        <w:t>o</w:t>
      </w:r>
      <w:r w:rsidRPr="00896AF4">
        <w:rPr>
          <w:rFonts w:eastAsia="Times New Roman"/>
          <w:iCs/>
          <w:lang w:val="es-ES" w:eastAsia="es-ES"/>
        </w:rPr>
        <w:t>c</w:t>
      </w:r>
      <w:r w:rsidRPr="00896AF4">
        <w:rPr>
          <w:rFonts w:eastAsia="Times New Roman"/>
          <w:iCs/>
          <w:spacing w:val="1"/>
          <w:lang w:val="es-ES" w:eastAsia="es-ES"/>
        </w:rPr>
        <w:t>t</w:t>
      </w:r>
      <w:r w:rsidRPr="00896AF4">
        <w:rPr>
          <w:rFonts w:eastAsia="Times New Roman"/>
          <w:iCs/>
          <w:spacing w:val="-1"/>
          <w:lang w:val="es-ES" w:eastAsia="es-ES"/>
        </w:rPr>
        <w:t>u</w:t>
      </w:r>
      <w:r w:rsidRPr="00896AF4">
        <w:rPr>
          <w:rFonts w:eastAsia="Times New Roman"/>
          <w:iCs/>
          <w:spacing w:val="1"/>
          <w:lang w:val="es-ES" w:eastAsia="es-ES"/>
        </w:rPr>
        <w:t>b</w:t>
      </w:r>
      <w:r w:rsidRPr="00896AF4">
        <w:rPr>
          <w:rFonts w:eastAsia="Times New Roman"/>
          <w:iCs/>
          <w:lang w:val="es-ES" w:eastAsia="es-ES"/>
        </w:rPr>
        <w:t>r</w:t>
      </w:r>
      <w:r w:rsidRPr="00896AF4">
        <w:rPr>
          <w:rFonts w:eastAsia="Times New Roman"/>
          <w:iCs/>
          <w:spacing w:val="1"/>
          <w:lang w:val="es-ES" w:eastAsia="es-ES"/>
        </w:rPr>
        <w:t>e</w:t>
      </w:r>
      <w:r w:rsidRPr="00896AF4">
        <w:rPr>
          <w:rFonts w:eastAsia="Times New Roman"/>
          <w:iCs/>
          <w:lang w:val="es-ES" w:eastAsia="es-ES"/>
        </w:rPr>
        <w:t>-</w:t>
      </w:r>
      <w:r w:rsidRPr="00896AF4">
        <w:rPr>
          <w:rFonts w:eastAsia="Times New Roman"/>
          <w:iCs/>
          <w:spacing w:val="1"/>
          <w:lang w:val="es-ES" w:eastAsia="es-ES"/>
        </w:rPr>
        <w:t>di</w:t>
      </w:r>
      <w:r w:rsidRPr="00896AF4">
        <w:rPr>
          <w:rFonts w:eastAsia="Times New Roman"/>
          <w:iCs/>
          <w:lang w:val="es-ES" w:eastAsia="es-ES"/>
        </w:rPr>
        <w:t>c</w:t>
      </w:r>
      <w:r w:rsidRPr="00896AF4">
        <w:rPr>
          <w:rFonts w:eastAsia="Times New Roman"/>
          <w:iCs/>
          <w:spacing w:val="1"/>
          <w:lang w:val="es-ES" w:eastAsia="es-ES"/>
        </w:rPr>
        <w:t>ie</w:t>
      </w:r>
      <w:r w:rsidRPr="00896AF4">
        <w:rPr>
          <w:rFonts w:eastAsia="Times New Roman"/>
          <w:iCs/>
          <w:spacing w:val="-2"/>
          <w:lang w:val="es-ES" w:eastAsia="es-ES"/>
        </w:rPr>
        <w:t>m</w:t>
      </w:r>
      <w:r w:rsidRPr="00896AF4">
        <w:rPr>
          <w:rFonts w:eastAsia="Times New Roman"/>
          <w:iCs/>
          <w:spacing w:val="1"/>
          <w:lang w:val="es-ES" w:eastAsia="es-ES"/>
        </w:rPr>
        <w:t>b</w:t>
      </w:r>
      <w:r w:rsidRPr="00896AF4">
        <w:rPr>
          <w:rFonts w:eastAsia="Times New Roman"/>
          <w:iCs/>
          <w:lang w:val="es-ES" w:eastAsia="es-ES"/>
        </w:rPr>
        <w:t>r</w:t>
      </w:r>
      <w:r w:rsidRPr="00896AF4">
        <w:rPr>
          <w:rFonts w:eastAsia="Times New Roman"/>
          <w:iCs/>
          <w:spacing w:val="1"/>
          <w:lang w:val="es-ES" w:eastAsia="es-ES"/>
        </w:rPr>
        <w:t>e</w:t>
      </w:r>
      <w:r w:rsidRPr="00896AF4">
        <w:rPr>
          <w:rFonts w:eastAsia="Times New Roman"/>
          <w:iCs/>
          <w:lang w:val="es-ES" w:eastAsia="es-ES"/>
        </w:rPr>
        <w:t>)</w:t>
      </w:r>
      <w:r w:rsidRPr="00896AF4">
        <w:rPr>
          <w:rFonts w:eastAsia="Times New Roman"/>
          <w:lang w:val="es-ES" w:eastAsia="es-ES"/>
        </w:rPr>
        <w:t xml:space="preserve"> </w:t>
      </w:r>
      <w:hyperlink r:id="rId12" w:history="1">
        <w:r w:rsidRPr="00896AF4">
          <w:rPr>
            <w:rFonts w:eastAsia="Times New Roman"/>
            <w:iCs/>
            <w:spacing w:val="-1"/>
            <w:lang w:val="es-ES" w:eastAsia="es-ES"/>
          </w:rPr>
          <w:t>h</w:t>
        </w:r>
        <w:r w:rsidRPr="00896AF4">
          <w:rPr>
            <w:rFonts w:eastAsia="Times New Roman"/>
            <w:iCs/>
            <w:spacing w:val="1"/>
            <w:lang w:val="es-ES" w:eastAsia="es-ES"/>
          </w:rPr>
          <w:t>ttp</w:t>
        </w:r>
        <w:r w:rsidRPr="00896AF4">
          <w:rPr>
            <w:rFonts w:eastAsia="Times New Roman"/>
            <w:iCs/>
            <w:lang w:val="es-ES" w:eastAsia="es-ES"/>
          </w:rPr>
          <w:t>://me</w:t>
        </w:r>
        <w:r w:rsidRPr="00896AF4">
          <w:rPr>
            <w:rFonts w:eastAsia="Times New Roman"/>
            <w:iCs/>
            <w:spacing w:val="-1"/>
            <w:lang w:val="es-ES" w:eastAsia="es-ES"/>
          </w:rPr>
          <w:t>n</w:t>
        </w:r>
        <w:r w:rsidRPr="00896AF4">
          <w:rPr>
            <w:rFonts w:eastAsia="Times New Roman"/>
            <w:iCs/>
            <w:spacing w:val="1"/>
            <w:lang w:val="es-ES" w:eastAsia="es-ES"/>
          </w:rPr>
          <w:t>di</w:t>
        </w:r>
        <w:r w:rsidRPr="00896AF4">
          <w:rPr>
            <w:rFonts w:eastAsia="Times New Roman"/>
            <w:iCs/>
            <w:spacing w:val="-1"/>
            <w:lang w:val="es-ES" w:eastAsia="es-ES"/>
          </w:rPr>
          <w:t>v</w:t>
        </w:r>
        <w:r w:rsidRPr="00896AF4">
          <w:rPr>
            <w:rFonts w:eastAsia="Times New Roman"/>
            <w:iCs/>
            <w:spacing w:val="1"/>
            <w:lang w:val="es-ES" w:eastAsia="es-ES"/>
          </w:rPr>
          <w:t>e</w:t>
        </w:r>
        <w:r w:rsidRPr="00896AF4">
          <w:rPr>
            <w:rFonts w:eastAsia="Times New Roman"/>
            <w:iCs/>
            <w:spacing w:val="-1"/>
            <w:lang w:val="es-ES" w:eastAsia="es-ES"/>
          </w:rPr>
          <w:t>.u</w:t>
        </w:r>
        <w:r w:rsidRPr="00896AF4">
          <w:rPr>
            <w:rFonts w:eastAsia="Times New Roman"/>
            <w:iCs/>
            <w:spacing w:val="1"/>
            <w:lang w:val="es-ES" w:eastAsia="es-ES"/>
          </w:rPr>
          <w:t>p</w:t>
        </w:r>
        <w:r w:rsidRPr="00896AF4">
          <w:rPr>
            <w:rFonts w:eastAsia="Times New Roman"/>
            <w:iCs/>
            <w:lang w:val="es-ES" w:eastAsia="es-ES"/>
          </w:rPr>
          <w:t>r</w:t>
        </w:r>
        <w:r w:rsidRPr="00896AF4">
          <w:rPr>
            <w:rFonts w:eastAsia="Times New Roman"/>
            <w:iCs/>
            <w:spacing w:val="-1"/>
            <w:lang w:val="es-ES" w:eastAsia="es-ES"/>
          </w:rPr>
          <w:t>.</w:t>
        </w:r>
        <w:r w:rsidRPr="00896AF4">
          <w:rPr>
            <w:rFonts w:eastAsia="Times New Roman"/>
            <w:iCs/>
            <w:spacing w:val="1"/>
            <w:lang w:val="es-ES" w:eastAsia="es-ES"/>
          </w:rPr>
          <w:t>ed</w:t>
        </w:r>
        <w:r w:rsidRPr="00896AF4">
          <w:rPr>
            <w:rFonts w:eastAsia="Times New Roman"/>
            <w:iCs/>
            <w:spacing w:val="-1"/>
            <w:lang w:val="es-ES" w:eastAsia="es-ES"/>
          </w:rPr>
          <w:t>u.</w:t>
        </w:r>
        <w:r w:rsidRPr="00896AF4">
          <w:rPr>
            <w:rFonts w:eastAsia="Times New Roman"/>
            <w:iCs/>
            <w:lang w:val="es-ES" w:eastAsia="es-ES"/>
          </w:rPr>
          <w:t>c</w:t>
        </w:r>
        <w:r w:rsidRPr="00896AF4">
          <w:rPr>
            <w:rFonts w:eastAsia="Times New Roman"/>
            <w:iCs/>
            <w:spacing w:val="-1"/>
            <w:lang w:val="es-ES" w:eastAsia="es-ES"/>
          </w:rPr>
          <w:t>u</w:t>
        </w:r>
        <w:r w:rsidRPr="00896AF4">
          <w:rPr>
            <w:rFonts w:eastAsia="Times New Roman"/>
            <w:iCs/>
            <w:lang w:val="es-ES" w:eastAsia="es-ES"/>
          </w:rPr>
          <w:t>/</w:t>
        </w:r>
        <w:r w:rsidRPr="00896AF4">
          <w:rPr>
            <w:rFonts w:eastAsia="Times New Roman"/>
            <w:iCs/>
            <w:spacing w:val="1"/>
            <w:lang w:val="es-ES" w:eastAsia="es-ES"/>
          </w:rPr>
          <w:t>i</w:t>
        </w:r>
        <w:r w:rsidRPr="00896AF4">
          <w:rPr>
            <w:rFonts w:eastAsia="Times New Roman"/>
            <w:iCs/>
            <w:spacing w:val="-1"/>
            <w:lang w:val="es-ES" w:eastAsia="es-ES"/>
          </w:rPr>
          <w:t>n</w:t>
        </w:r>
        <w:r w:rsidRPr="00896AF4">
          <w:rPr>
            <w:rFonts w:eastAsia="Times New Roman"/>
            <w:iCs/>
            <w:spacing w:val="1"/>
            <w:lang w:val="es-ES" w:eastAsia="es-ES"/>
          </w:rPr>
          <w:t>de</w:t>
        </w:r>
        <w:r w:rsidRPr="00896AF4">
          <w:rPr>
            <w:rFonts w:eastAsia="Times New Roman"/>
            <w:iCs/>
            <w:spacing w:val="-1"/>
            <w:lang w:val="es-ES" w:eastAsia="es-ES"/>
          </w:rPr>
          <w:t>x.</w:t>
        </w:r>
        <w:r w:rsidRPr="00896AF4">
          <w:rPr>
            <w:rFonts w:eastAsia="Times New Roman"/>
            <w:iCs/>
            <w:spacing w:val="1"/>
            <w:lang w:val="es-ES" w:eastAsia="es-ES"/>
          </w:rPr>
          <w:t>p</w:t>
        </w:r>
        <w:r w:rsidRPr="00896AF4">
          <w:rPr>
            <w:rFonts w:eastAsia="Times New Roman"/>
            <w:iCs/>
            <w:spacing w:val="-1"/>
            <w:lang w:val="es-ES" w:eastAsia="es-ES"/>
          </w:rPr>
          <w:t>h</w:t>
        </w:r>
        <w:r w:rsidRPr="00896AF4">
          <w:rPr>
            <w:rFonts w:eastAsia="Times New Roman"/>
            <w:iCs/>
            <w:spacing w:val="1"/>
            <w:lang w:val="es-ES" w:eastAsia="es-ES"/>
          </w:rPr>
          <w:t>p</w:t>
        </w:r>
        <w:r w:rsidRPr="00896AF4">
          <w:rPr>
            <w:rFonts w:eastAsia="Times New Roman"/>
            <w:iCs/>
            <w:lang w:val="es-ES" w:eastAsia="es-ES"/>
          </w:rPr>
          <w:t>/</w:t>
        </w:r>
      </w:hyperlink>
      <w:r w:rsidRPr="00896AF4">
        <w:rPr>
          <w:rFonts w:eastAsia="Times New Roman"/>
          <w:iCs/>
          <w:spacing w:val="-1"/>
          <w:lang w:val="es-ES" w:eastAsia="es-ES"/>
        </w:rPr>
        <w:t>M</w:t>
      </w:r>
      <w:r w:rsidRPr="00896AF4">
        <w:rPr>
          <w:rFonts w:eastAsia="Times New Roman"/>
          <w:iCs/>
          <w:spacing w:val="1"/>
          <w:lang w:val="es-ES" w:eastAsia="es-ES"/>
        </w:rPr>
        <w:t>e</w:t>
      </w:r>
      <w:r w:rsidRPr="00896AF4">
        <w:rPr>
          <w:rFonts w:eastAsia="Times New Roman"/>
          <w:iCs/>
          <w:spacing w:val="-1"/>
          <w:lang w:val="es-ES" w:eastAsia="es-ES"/>
        </w:rPr>
        <w:t>n</w:t>
      </w:r>
      <w:r w:rsidRPr="00896AF4">
        <w:rPr>
          <w:rFonts w:eastAsia="Times New Roman"/>
          <w:iCs/>
          <w:spacing w:val="1"/>
          <w:lang w:val="es-ES" w:eastAsia="es-ES"/>
        </w:rPr>
        <w:t>di</w:t>
      </w:r>
      <w:r w:rsidRPr="00896AF4">
        <w:rPr>
          <w:rFonts w:eastAsia="Times New Roman"/>
          <w:iCs/>
          <w:spacing w:val="-1"/>
          <w:lang w:val="es-ES" w:eastAsia="es-ES"/>
        </w:rPr>
        <w:t>v</w:t>
      </w:r>
      <w:r w:rsidRPr="00896AF4">
        <w:rPr>
          <w:rFonts w:eastAsia="Times New Roman"/>
          <w:iCs/>
          <w:spacing w:val="1"/>
          <w:lang w:val="es-ES" w:eastAsia="es-ES"/>
        </w:rPr>
        <w:t>e</w:t>
      </w:r>
      <w:r w:rsidRPr="00896AF4">
        <w:rPr>
          <w:rFonts w:eastAsia="Times New Roman"/>
          <w:iCs/>
          <w:lang w:val="es-ES" w:eastAsia="es-ES"/>
        </w:rPr>
        <w:t>UP</w:t>
      </w:r>
      <w:r w:rsidRPr="00896AF4">
        <w:rPr>
          <w:rFonts w:eastAsia="Times New Roman"/>
          <w:iCs/>
          <w:spacing w:val="-1"/>
          <w:lang w:val="es-ES" w:eastAsia="es-ES"/>
        </w:rPr>
        <w:t>R</w:t>
      </w:r>
      <w:r w:rsidRPr="00896AF4">
        <w:rPr>
          <w:rFonts w:eastAsia="Times New Roman"/>
          <w:iCs/>
          <w:lang w:val="es-ES" w:eastAsia="es-ES"/>
        </w:rPr>
        <w:t>/ar</w:t>
      </w:r>
      <w:r w:rsidRPr="00896AF4">
        <w:rPr>
          <w:rFonts w:eastAsia="Times New Roman"/>
          <w:iCs/>
          <w:spacing w:val="1"/>
          <w:lang w:val="es-ES" w:eastAsia="es-ES"/>
        </w:rPr>
        <w:t>ti</w:t>
      </w:r>
      <w:r w:rsidRPr="00896AF4">
        <w:rPr>
          <w:rFonts w:eastAsia="Times New Roman"/>
          <w:iCs/>
          <w:lang w:val="es-ES" w:eastAsia="es-ES"/>
        </w:rPr>
        <w:t>c</w:t>
      </w:r>
      <w:r w:rsidRPr="00896AF4">
        <w:rPr>
          <w:rFonts w:eastAsia="Times New Roman"/>
          <w:iCs/>
          <w:spacing w:val="-2"/>
          <w:lang w:val="es-ES" w:eastAsia="es-ES"/>
        </w:rPr>
        <w:t>l</w:t>
      </w:r>
      <w:r w:rsidRPr="00896AF4">
        <w:rPr>
          <w:rFonts w:eastAsia="Times New Roman"/>
          <w:iCs/>
          <w:spacing w:val="1"/>
          <w:lang w:val="es-ES" w:eastAsia="es-ES"/>
        </w:rPr>
        <w:t>e</w:t>
      </w:r>
      <w:r w:rsidRPr="00896AF4">
        <w:rPr>
          <w:rFonts w:eastAsia="Times New Roman"/>
          <w:iCs/>
          <w:lang w:val="es-ES" w:eastAsia="es-ES"/>
        </w:rPr>
        <w:t>/</w:t>
      </w:r>
      <w:r w:rsidRPr="00896AF4">
        <w:rPr>
          <w:rFonts w:eastAsia="Times New Roman"/>
          <w:iCs/>
          <w:spacing w:val="-1"/>
          <w:lang w:val="es-ES" w:eastAsia="es-ES"/>
        </w:rPr>
        <w:t>v</w:t>
      </w:r>
      <w:r w:rsidRPr="00896AF4">
        <w:rPr>
          <w:rFonts w:eastAsia="Times New Roman"/>
          <w:iCs/>
          <w:spacing w:val="1"/>
          <w:lang w:val="es-ES" w:eastAsia="es-ES"/>
        </w:rPr>
        <w:t>ie</w:t>
      </w:r>
      <w:r w:rsidRPr="00896AF4">
        <w:rPr>
          <w:rFonts w:eastAsia="Times New Roman"/>
          <w:iCs/>
          <w:spacing w:val="-1"/>
          <w:lang w:val="es-ES" w:eastAsia="es-ES"/>
        </w:rPr>
        <w:t>w</w:t>
      </w:r>
      <w:r w:rsidRPr="00896AF4">
        <w:rPr>
          <w:rFonts w:eastAsia="Times New Roman"/>
          <w:iCs/>
          <w:spacing w:val="4"/>
          <w:lang w:val="es-ES" w:eastAsia="es-ES"/>
        </w:rPr>
        <w:t>/</w:t>
      </w:r>
      <w:r w:rsidRPr="00896AF4">
        <w:rPr>
          <w:rFonts w:eastAsia="Times New Roman"/>
          <w:iCs/>
          <w:spacing w:val="1"/>
          <w:lang w:val="es-ES" w:eastAsia="es-ES"/>
        </w:rPr>
        <w:t>16</w:t>
      </w:r>
      <w:r w:rsidRPr="00896AF4">
        <w:rPr>
          <w:rFonts w:eastAsia="Times New Roman"/>
          <w:iCs/>
          <w:spacing w:val="-2"/>
          <w:lang w:val="es-ES" w:eastAsia="es-ES"/>
        </w:rPr>
        <w:t>2</w:t>
      </w:r>
      <w:r w:rsidRPr="00896AF4">
        <w:rPr>
          <w:rFonts w:eastAsia="Times New Roman"/>
          <w:iCs/>
          <w:lang w:val="es-ES" w:eastAsia="es-ES"/>
        </w:rPr>
        <w:t>9</w:t>
      </w:r>
    </w:p>
    <w:p w14:paraId="2768BCEB" w14:textId="77777777" w:rsidR="00920BE2" w:rsidRPr="00896AF4" w:rsidRDefault="00920BE2" w:rsidP="00920BE2">
      <w:pPr>
        <w:widowControl w:val="0"/>
        <w:autoSpaceDE w:val="0"/>
        <w:autoSpaceDN w:val="0"/>
        <w:adjustRightInd w:val="0"/>
        <w:spacing w:after="0" w:line="360" w:lineRule="auto"/>
        <w:rPr>
          <w:rFonts w:eastAsia="Times New Roman"/>
          <w:sz w:val="20"/>
          <w:szCs w:val="20"/>
          <w:lang w:val="es-ES" w:eastAsia="es-ES"/>
        </w:rPr>
      </w:pPr>
    </w:p>
    <w:p w14:paraId="76632A30" w14:textId="0BD418E9" w:rsidR="00920BE2" w:rsidRPr="00F85115" w:rsidRDefault="00920BE2" w:rsidP="00F85115">
      <w:pPr>
        <w:widowControl w:val="0"/>
        <w:tabs>
          <w:tab w:val="left" w:pos="313"/>
          <w:tab w:val="left" w:pos="2680"/>
          <w:tab w:val="left" w:pos="3440"/>
        </w:tabs>
        <w:autoSpaceDE w:val="0"/>
        <w:autoSpaceDN w:val="0"/>
        <w:adjustRightInd w:val="0"/>
        <w:spacing w:after="0" w:line="360" w:lineRule="auto"/>
        <w:ind w:right="604"/>
        <w:rPr>
          <w:rFonts w:eastAsia="Times New Roman"/>
          <w:lang w:val="en-US" w:eastAsia="es-ES"/>
        </w:rPr>
      </w:pPr>
      <w:r w:rsidRPr="00F85115">
        <w:rPr>
          <w:rFonts w:eastAsia="Times New Roman"/>
          <w:lang w:val="en-US" w:eastAsia="es-ES"/>
        </w:rPr>
        <w:t>5.-García-Hermoso A,</w:t>
      </w:r>
      <w:r w:rsidRPr="00F85115">
        <w:rPr>
          <w:rFonts w:eastAsia="Times New Roman"/>
          <w:spacing w:val="26"/>
          <w:lang w:val="en-US" w:eastAsia="es-ES"/>
        </w:rPr>
        <w:t xml:space="preserve"> </w:t>
      </w:r>
      <w:r w:rsidRPr="00F85115">
        <w:rPr>
          <w:rFonts w:eastAsia="Times New Roman"/>
          <w:lang w:val="en-US" w:eastAsia="es-ES"/>
        </w:rPr>
        <w:t>Ramírez-Vélez</w:t>
      </w:r>
      <w:r w:rsidRPr="00F85115">
        <w:rPr>
          <w:rFonts w:eastAsia="Times New Roman"/>
          <w:spacing w:val="144"/>
          <w:lang w:val="en-US" w:eastAsia="es-ES"/>
        </w:rPr>
        <w:t xml:space="preserve"> </w:t>
      </w:r>
      <w:r w:rsidRPr="00F85115">
        <w:rPr>
          <w:rFonts w:eastAsia="Times New Roman"/>
          <w:lang w:val="en-US" w:eastAsia="es-ES"/>
        </w:rPr>
        <w:t>R, Izquierdo</w:t>
      </w:r>
      <w:r w:rsidRPr="00F85115">
        <w:rPr>
          <w:rFonts w:eastAsia="Times New Roman"/>
          <w:lang w:val="en-US" w:eastAsia="es-ES"/>
        </w:rPr>
        <w:tab/>
        <w:t>M.</w:t>
      </w:r>
      <w:r w:rsidRPr="00F85115">
        <w:rPr>
          <w:rFonts w:eastAsia="Times New Roman"/>
          <w:spacing w:val="72"/>
          <w:lang w:val="en-US" w:eastAsia="es-ES"/>
        </w:rPr>
        <w:t xml:space="preserve"> </w:t>
      </w:r>
      <w:r w:rsidRPr="00F85115">
        <w:rPr>
          <w:rFonts w:eastAsia="Times New Roman"/>
          <w:lang w:val="en-US" w:eastAsia="es-ES"/>
        </w:rPr>
        <w:t xml:space="preserve">Physical </w:t>
      </w:r>
      <w:r w:rsidRPr="00F85115">
        <w:rPr>
          <w:rFonts w:eastAsia="Times New Roman"/>
          <w:spacing w:val="43"/>
          <w:lang w:val="en-US" w:eastAsia="es-ES"/>
        </w:rPr>
        <w:t xml:space="preserve"> </w:t>
      </w:r>
      <w:r w:rsidRPr="00F85115">
        <w:rPr>
          <w:rFonts w:eastAsia="Times New Roman"/>
          <w:lang w:val="en-US" w:eastAsia="es-ES"/>
        </w:rPr>
        <w:t xml:space="preserve">fitness </w:t>
      </w:r>
      <w:r w:rsidRPr="00F85115">
        <w:rPr>
          <w:rFonts w:eastAsia="Times New Roman"/>
          <w:spacing w:val="43"/>
          <w:lang w:val="en-US" w:eastAsia="es-ES"/>
        </w:rPr>
        <w:t xml:space="preserve"> </w:t>
      </w:r>
      <w:r w:rsidRPr="00F85115">
        <w:rPr>
          <w:rFonts w:eastAsia="Times New Roman"/>
          <w:lang w:val="en-US" w:eastAsia="es-ES"/>
        </w:rPr>
        <w:t>and health</w:t>
      </w:r>
      <w:r w:rsidRPr="00F85115">
        <w:rPr>
          <w:rFonts w:eastAsia="Times New Roman"/>
          <w:lang w:val="en-US" w:eastAsia="es-ES"/>
        </w:rPr>
        <w:tab/>
        <w:t>in</w:t>
      </w:r>
      <w:r w:rsidRPr="00F85115">
        <w:rPr>
          <w:rFonts w:eastAsia="Times New Roman"/>
          <w:spacing w:val="-9"/>
          <w:lang w:val="en-US" w:eastAsia="es-ES"/>
        </w:rPr>
        <w:t xml:space="preserve"> </w:t>
      </w:r>
      <w:r w:rsidRPr="00F85115">
        <w:rPr>
          <w:rFonts w:eastAsia="Times New Roman"/>
          <w:lang w:val="en-US" w:eastAsia="es-ES"/>
        </w:rPr>
        <w:t>young</w:t>
      </w:r>
      <w:r w:rsidRPr="00F85115">
        <w:rPr>
          <w:rFonts w:eastAsia="Times New Roman"/>
          <w:spacing w:val="126"/>
          <w:lang w:val="en-US" w:eastAsia="es-ES"/>
        </w:rPr>
        <w:t xml:space="preserve"> </w:t>
      </w:r>
      <w:r w:rsidRPr="00F85115">
        <w:rPr>
          <w:rFonts w:eastAsia="Times New Roman"/>
          <w:lang w:val="en-US" w:eastAsia="es-ES"/>
        </w:rPr>
        <w:t xml:space="preserve">people: </w:t>
      </w:r>
      <w:r w:rsidRPr="00F85115">
        <w:rPr>
          <w:rFonts w:eastAsia="Times New Roman"/>
          <w:spacing w:val="80"/>
          <w:lang w:val="en-US" w:eastAsia="es-ES"/>
        </w:rPr>
        <w:t xml:space="preserve"> </w:t>
      </w:r>
      <w:r w:rsidRPr="00F85115">
        <w:rPr>
          <w:rFonts w:eastAsia="Times New Roman"/>
          <w:lang w:val="en-US" w:eastAsia="es-ES"/>
        </w:rPr>
        <w:t>What</w:t>
      </w:r>
      <w:r w:rsidRPr="00F85115">
        <w:rPr>
          <w:rFonts w:eastAsia="Times New Roman"/>
          <w:spacing w:val="43"/>
          <w:lang w:val="en-US" w:eastAsia="es-ES"/>
        </w:rPr>
        <w:t xml:space="preserve"> </w:t>
      </w:r>
      <w:r w:rsidRPr="00F85115">
        <w:rPr>
          <w:rFonts w:eastAsia="Times New Roman"/>
          <w:lang w:val="en-US" w:eastAsia="es-ES"/>
        </w:rPr>
        <w:t>do</w:t>
      </w:r>
      <w:r w:rsidRPr="00F85115">
        <w:rPr>
          <w:rFonts w:eastAsia="Times New Roman"/>
          <w:spacing w:val="84"/>
          <w:lang w:val="en-US" w:eastAsia="es-ES"/>
        </w:rPr>
        <w:t xml:space="preserve"> </w:t>
      </w:r>
      <w:r w:rsidRPr="00F85115">
        <w:rPr>
          <w:rFonts w:eastAsia="Times New Roman"/>
          <w:lang w:val="en-US" w:eastAsia="es-ES"/>
        </w:rPr>
        <w:t>we know?</w:t>
      </w:r>
      <w:r w:rsidRPr="00F85115">
        <w:rPr>
          <w:rFonts w:eastAsia="Times New Roman"/>
          <w:i/>
          <w:iCs/>
          <w:lang w:val="en-US" w:eastAsia="es-ES"/>
        </w:rPr>
        <w:tab/>
      </w:r>
      <w:r w:rsidRPr="00F85115">
        <w:rPr>
          <w:rFonts w:eastAsia="Times New Roman"/>
          <w:i/>
          <w:iCs/>
          <w:w w:val="27"/>
          <w:lang w:val="en-US" w:eastAsia="es-ES"/>
        </w:rPr>
        <w:t xml:space="preserve"> </w:t>
      </w:r>
      <w:r w:rsidRPr="00F85115">
        <w:rPr>
          <w:rFonts w:eastAsia="Times New Roman"/>
          <w:lang w:val="en-US" w:eastAsia="es-ES"/>
        </w:rPr>
        <w:t>Scand</w:t>
      </w:r>
      <w:r w:rsidRPr="00F85115">
        <w:rPr>
          <w:rFonts w:eastAsia="Times New Roman"/>
          <w:spacing w:val="82"/>
          <w:lang w:val="en-US" w:eastAsia="es-ES"/>
        </w:rPr>
        <w:t xml:space="preserve"> </w:t>
      </w:r>
      <w:r w:rsidRPr="00F85115">
        <w:rPr>
          <w:rFonts w:eastAsia="Times New Roman"/>
          <w:lang w:val="en-US" w:eastAsia="es-ES"/>
        </w:rPr>
        <w:t>J</w:t>
      </w:r>
      <w:r w:rsidRPr="00F85115">
        <w:rPr>
          <w:rFonts w:eastAsia="Times New Roman"/>
          <w:spacing w:val="83"/>
          <w:lang w:val="en-US" w:eastAsia="es-ES"/>
        </w:rPr>
        <w:t xml:space="preserve"> </w:t>
      </w:r>
      <w:r w:rsidRPr="00F85115">
        <w:rPr>
          <w:rFonts w:eastAsia="Times New Roman"/>
          <w:lang w:val="en-US" w:eastAsia="es-ES"/>
        </w:rPr>
        <w:t>Med</w:t>
      </w:r>
      <w:r w:rsidRPr="00F85115">
        <w:rPr>
          <w:rFonts w:eastAsia="Times New Roman"/>
          <w:spacing w:val="78"/>
          <w:lang w:val="en-US" w:eastAsia="es-ES"/>
        </w:rPr>
        <w:t xml:space="preserve"> </w:t>
      </w:r>
      <w:r w:rsidRPr="00F85115">
        <w:rPr>
          <w:rFonts w:eastAsia="Times New Roman"/>
          <w:lang w:val="en-US" w:eastAsia="es-ES"/>
        </w:rPr>
        <w:t>Sci</w:t>
      </w:r>
      <w:r w:rsidRPr="00F85115">
        <w:rPr>
          <w:rFonts w:eastAsia="Times New Roman"/>
          <w:spacing w:val="48"/>
          <w:lang w:val="en-US" w:eastAsia="es-ES"/>
        </w:rPr>
        <w:t xml:space="preserve"> </w:t>
      </w:r>
      <w:r w:rsidRPr="00F85115">
        <w:rPr>
          <w:rFonts w:eastAsia="Times New Roman"/>
          <w:lang w:val="en-US" w:eastAsia="es-ES"/>
        </w:rPr>
        <w:t>Sports.</w:t>
      </w:r>
      <w:r w:rsidR="00F85115">
        <w:rPr>
          <w:rFonts w:eastAsia="Times New Roman"/>
          <w:lang w:val="en-US" w:eastAsia="es-ES"/>
        </w:rPr>
        <w:t xml:space="preserve"> </w:t>
      </w:r>
      <w:r w:rsidRPr="00F85115">
        <w:rPr>
          <w:rFonts w:eastAsia="Times New Roman"/>
          <w:lang w:val="en-US" w:eastAsia="es-ES"/>
        </w:rPr>
        <w:t>2020;</w:t>
      </w:r>
      <w:r w:rsidR="00F85115">
        <w:rPr>
          <w:rFonts w:eastAsia="Times New Roman"/>
          <w:lang w:val="en-US" w:eastAsia="es-ES"/>
        </w:rPr>
        <w:t xml:space="preserve"> </w:t>
      </w:r>
      <w:r w:rsidRPr="00F85115">
        <w:rPr>
          <w:rFonts w:eastAsia="Times New Roman"/>
          <w:lang w:val="en-US" w:eastAsia="es-ES"/>
        </w:rPr>
        <w:t>30(6):975-986.</w:t>
      </w:r>
    </w:p>
    <w:p w14:paraId="00B72A61" w14:textId="77777777" w:rsidR="00920BE2" w:rsidRPr="00896AF4" w:rsidRDefault="00920BE2" w:rsidP="00920BE2">
      <w:pPr>
        <w:widowControl w:val="0"/>
        <w:tabs>
          <w:tab w:val="left" w:pos="313"/>
        </w:tabs>
        <w:autoSpaceDE w:val="0"/>
        <w:autoSpaceDN w:val="0"/>
        <w:adjustRightInd w:val="0"/>
        <w:spacing w:after="0" w:line="360" w:lineRule="auto"/>
        <w:rPr>
          <w:rFonts w:eastAsia="Times New Roman"/>
          <w:highlight w:val="yellow"/>
          <w:lang w:val="en-US" w:eastAsia="es-ES"/>
        </w:rPr>
      </w:pPr>
    </w:p>
    <w:p w14:paraId="2914DA80" w14:textId="2DC6BF17" w:rsidR="00920BE2" w:rsidRPr="00F85115" w:rsidRDefault="00920BE2" w:rsidP="00920BE2">
      <w:pPr>
        <w:widowControl w:val="0"/>
        <w:tabs>
          <w:tab w:val="left" w:pos="313"/>
        </w:tabs>
        <w:autoSpaceDE w:val="0"/>
        <w:autoSpaceDN w:val="0"/>
        <w:adjustRightInd w:val="0"/>
        <w:spacing w:after="0" w:line="360" w:lineRule="auto"/>
        <w:rPr>
          <w:rFonts w:eastAsia="Times New Roman"/>
          <w:lang w:eastAsia="es-ES"/>
        </w:rPr>
      </w:pPr>
      <w:r w:rsidRPr="007D0E97">
        <w:rPr>
          <w:rFonts w:eastAsia="Times New Roman"/>
          <w:lang w:val="en-US" w:eastAsia="es-ES"/>
        </w:rPr>
        <w:t>6.-</w:t>
      </w:r>
      <w:r w:rsidRPr="007D0E97">
        <w:rPr>
          <w:rFonts w:eastAsia="Times New Roman"/>
          <w:spacing w:val="53"/>
          <w:lang w:val="en-US" w:eastAsia="es-ES"/>
        </w:rPr>
        <w:t xml:space="preserve"> </w:t>
      </w:r>
      <w:r w:rsidRPr="007D0E97">
        <w:rPr>
          <w:rFonts w:eastAsia="Times New Roman"/>
          <w:lang w:val="en-US" w:eastAsia="es-ES"/>
        </w:rPr>
        <w:t xml:space="preserve">Martínez-Gómez </w:t>
      </w:r>
      <w:r w:rsidR="00DD5068" w:rsidRPr="007D0E97">
        <w:rPr>
          <w:rFonts w:eastAsia="Times New Roman"/>
          <w:lang w:val="en-US" w:eastAsia="es-ES"/>
        </w:rPr>
        <w:t xml:space="preserve">D, </w:t>
      </w:r>
      <w:r w:rsidR="00DD5068" w:rsidRPr="007D0E97">
        <w:rPr>
          <w:rFonts w:eastAsia="Times New Roman"/>
          <w:spacing w:val="-84"/>
          <w:lang w:val="en-US" w:eastAsia="es-ES"/>
        </w:rPr>
        <w:t xml:space="preserve">   </w:t>
      </w:r>
      <w:r w:rsidRPr="007D0E97">
        <w:rPr>
          <w:rFonts w:eastAsia="Times New Roman"/>
          <w:lang w:val="en-US" w:eastAsia="es-ES"/>
        </w:rPr>
        <w:t>Ortega</w:t>
      </w:r>
      <w:r w:rsidRPr="007D0E97">
        <w:rPr>
          <w:rFonts w:eastAsia="Times New Roman"/>
          <w:spacing w:val="134"/>
          <w:lang w:val="en-US" w:eastAsia="es-ES"/>
        </w:rPr>
        <w:t xml:space="preserve"> </w:t>
      </w:r>
      <w:r w:rsidRPr="007D0E97">
        <w:rPr>
          <w:rFonts w:eastAsia="Times New Roman"/>
          <w:lang w:val="en-US" w:eastAsia="es-ES"/>
        </w:rPr>
        <w:t>FB,</w:t>
      </w:r>
      <w:r w:rsidR="00F85115" w:rsidRPr="007D0E97">
        <w:rPr>
          <w:rFonts w:eastAsia="Times New Roman"/>
          <w:lang w:val="en-US" w:eastAsia="es-ES"/>
        </w:rPr>
        <w:t xml:space="preserve"> </w:t>
      </w:r>
      <w:r w:rsidRPr="007D0E97">
        <w:rPr>
          <w:rFonts w:eastAsia="Times New Roman"/>
          <w:spacing w:val="-38"/>
          <w:lang w:val="en-US" w:eastAsia="es-ES"/>
        </w:rPr>
        <w:t xml:space="preserve"> </w:t>
      </w:r>
      <w:r w:rsidRPr="007D0E97">
        <w:rPr>
          <w:rFonts w:eastAsia="Times New Roman"/>
          <w:lang w:val="en-US" w:eastAsia="es-ES"/>
        </w:rPr>
        <w:t>Ruiz</w:t>
      </w:r>
      <w:r w:rsidRPr="007D0E97">
        <w:rPr>
          <w:rFonts w:eastAsia="Times New Roman"/>
          <w:spacing w:val="9"/>
          <w:lang w:val="en-US" w:eastAsia="es-ES"/>
        </w:rPr>
        <w:t xml:space="preserve"> </w:t>
      </w:r>
      <w:r w:rsidRPr="007D0E97">
        <w:rPr>
          <w:rFonts w:eastAsia="Times New Roman"/>
          <w:lang w:val="en-US" w:eastAsia="es-ES"/>
        </w:rPr>
        <w:t xml:space="preserve">JR. </w:t>
      </w:r>
      <w:r w:rsidRPr="00F85115">
        <w:rPr>
          <w:rFonts w:eastAsia="Times New Roman"/>
          <w:lang w:val="en-US" w:eastAsia="es-ES"/>
        </w:rPr>
        <w:t xml:space="preserve">Evaluation </w:t>
      </w:r>
      <w:r w:rsidRPr="00F85115">
        <w:rPr>
          <w:rFonts w:eastAsia="Times New Roman"/>
          <w:spacing w:val="52"/>
          <w:lang w:val="en-US" w:eastAsia="es-ES"/>
        </w:rPr>
        <w:t xml:space="preserve"> </w:t>
      </w:r>
      <w:r w:rsidRPr="00F85115">
        <w:rPr>
          <w:rFonts w:eastAsia="Times New Roman"/>
          <w:lang w:val="en-US" w:eastAsia="es-ES"/>
        </w:rPr>
        <w:t>of</w:t>
      </w:r>
      <w:r w:rsidRPr="00F85115">
        <w:rPr>
          <w:rFonts w:eastAsia="Times New Roman"/>
          <w:spacing w:val="36"/>
          <w:lang w:val="en-US" w:eastAsia="es-ES"/>
        </w:rPr>
        <w:t xml:space="preserve"> </w:t>
      </w:r>
      <w:r w:rsidRPr="00F85115">
        <w:rPr>
          <w:rFonts w:eastAsia="Times New Roman"/>
          <w:lang w:val="en-US" w:eastAsia="es-ES"/>
        </w:rPr>
        <w:t xml:space="preserve">physical </w:t>
      </w:r>
      <w:r w:rsidRPr="00F85115">
        <w:rPr>
          <w:rFonts w:eastAsia="Times New Roman"/>
          <w:spacing w:val="107"/>
          <w:lang w:val="en-US" w:eastAsia="es-ES"/>
        </w:rPr>
        <w:t xml:space="preserve"> </w:t>
      </w:r>
      <w:r w:rsidRPr="00F85115">
        <w:rPr>
          <w:rFonts w:eastAsia="Times New Roman"/>
          <w:lang w:val="en-US" w:eastAsia="es-ES"/>
        </w:rPr>
        <w:t xml:space="preserve">fitness </w:t>
      </w:r>
      <w:r w:rsidRPr="00F85115">
        <w:rPr>
          <w:rFonts w:eastAsia="Times New Roman"/>
          <w:spacing w:val="43"/>
          <w:lang w:val="en-US" w:eastAsia="es-ES"/>
        </w:rPr>
        <w:t xml:space="preserve"> </w:t>
      </w:r>
      <w:r w:rsidRPr="00F85115">
        <w:rPr>
          <w:rFonts w:eastAsia="Times New Roman"/>
          <w:lang w:val="en-US" w:eastAsia="es-ES"/>
        </w:rPr>
        <w:t>in</w:t>
      </w:r>
      <w:r w:rsidRPr="00F85115">
        <w:rPr>
          <w:rFonts w:eastAsia="Times New Roman"/>
          <w:spacing w:val="-9"/>
          <w:lang w:val="en-US" w:eastAsia="es-ES"/>
        </w:rPr>
        <w:t xml:space="preserve"> </w:t>
      </w:r>
      <w:r w:rsidRPr="00F85115">
        <w:rPr>
          <w:rFonts w:eastAsia="Times New Roman"/>
          <w:lang w:val="en-US" w:eastAsia="es-ES"/>
        </w:rPr>
        <w:t>youth: An</w:t>
      </w:r>
      <w:r w:rsidRPr="00F85115">
        <w:rPr>
          <w:rFonts w:eastAsia="Times New Roman"/>
          <w:spacing w:val="74"/>
          <w:lang w:val="en-US" w:eastAsia="es-ES"/>
        </w:rPr>
        <w:t xml:space="preserve"> </w:t>
      </w:r>
      <w:r w:rsidRPr="00F85115">
        <w:rPr>
          <w:rFonts w:eastAsia="Times New Roman"/>
          <w:lang w:val="en-US" w:eastAsia="es-ES"/>
        </w:rPr>
        <w:t xml:space="preserve">integrative </w:t>
      </w:r>
      <w:r w:rsidRPr="00F85115">
        <w:rPr>
          <w:rFonts w:eastAsia="Times New Roman"/>
          <w:spacing w:val="94"/>
          <w:lang w:val="en-US" w:eastAsia="es-ES"/>
        </w:rPr>
        <w:t xml:space="preserve"> </w:t>
      </w:r>
      <w:r w:rsidRPr="00F85115">
        <w:rPr>
          <w:rFonts w:eastAsia="Times New Roman"/>
          <w:lang w:val="en-US" w:eastAsia="es-ES"/>
        </w:rPr>
        <w:t>approach</w:t>
      </w:r>
      <w:r w:rsidRPr="00F85115">
        <w:rPr>
          <w:rFonts w:eastAsia="Times New Roman"/>
          <w:i/>
          <w:iCs/>
          <w:lang w:val="en-US" w:eastAsia="es-ES"/>
        </w:rPr>
        <w:t xml:space="preserve">. </w:t>
      </w:r>
      <w:r w:rsidRPr="00F85115">
        <w:rPr>
          <w:rFonts w:eastAsia="Times New Roman"/>
          <w:i/>
          <w:iCs/>
          <w:spacing w:val="73"/>
          <w:lang w:val="en-US" w:eastAsia="es-ES"/>
        </w:rPr>
        <w:t xml:space="preserve"> </w:t>
      </w:r>
      <w:r w:rsidRPr="00F85115">
        <w:rPr>
          <w:rFonts w:eastAsia="Times New Roman"/>
          <w:lang w:eastAsia="es-ES"/>
        </w:rPr>
        <w:t>Int</w:t>
      </w:r>
      <w:r w:rsidRPr="00F85115">
        <w:rPr>
          <w:rFonts w:eastAsia="Times New Roman"/>
          <w:spacing w:val="32"/>
          <w:lang w:eastAsia="es-ES"/>
        </w:rPr>
        <w:t xml:space="preserve"> </w:t>
      </w:r>
      <w:r w:rsidRPr="00F85115">
        <w:rPr>
          <w:rFonts w:eastAsia="Times New Roman"/>
          <w:lang w:eastAsia="es-ES"/>
        </w:rPr>
        <w:t>J</w:t>
      </w:r>
      <w:r w:rsidRPr="00F85115">
        <w:rPr>
          <w:rFonts w:eastAsia="Times New Roman"/>
          <w:spacing w:val="56"/>
          <w:lang w:eastAsia="es-ES"/>
        </w:rPr>
        <w:t xml:space="preserve"> </w:t>
      </w:r>
      <w:r w:rsidRPr="00F85115">
        <w:rPr>
          <w:rFonts w:eastAsia="Times New Roman"/>
          <w:lang w:eastAsia="es-ES"/>
        </w:rPr>
        <w:t>Sports Med.</w:t>
      </w:r>
      <w:r w:rsidRPr="00F85115">
        <w:rPr>
          <w:rFonts w:eastAsia="Times New Roman"/>
          <w:spacing w:val="87"/>
          <w:lang w:eastAsia="es-ES"/>
        </w:rPr>
        <w:t xml:space="preserve"> </w:t>
      </w:r>
      <w:r w:rsidRPr="00F85115">
        <w:rPr>
          <w:rFonts w:eastAsia="Times New Roman"/>
          <w:lang w:eastAsia="es-ES"/>
        </w:rPr>
        <w:t>2021;</w:t>
      </w:r>
      <w:r w:rsidR="00F85115" w:rsidRPr="00F85115">
        <w:rPr>
          <w:rFonts w:eastAsia="Times New Roman"/>
          <w:lang w:eastAsia="es-ES"/>
        </w:rPr>
        <w:t xml:space="preserve"> </w:t>
      </w:r>
      <w:r w:rsidRPr="00F85115">
        <w:rPr>
          <w:rFonts w:eastAsia="Times New Roman"/>
          <w:lang w:eastAsia="es-ES"/>
        </w:rPr>
        <w:t>42(4):325-332.</w:t>
      </w:r>
    </w:p>
    <w:p w14:paraId="35C150A5" w14:textId="1FAFD9AE" w:rsidR="00920BE2" w:rsidRPr="00896AF4" w:rsidRDefault="00920BE2" w:rsidP="00A318EE">
      <w:pPr>
        <w:spacing w:line="360" w:lineRule="auto"/>
        <w:ind w:right="-376"/>
        <w:jc w:val="both"/>
        <w:rPr>
          <w:lang w:val="es-ES"/>
        </w:rPr>
      </w:pPr>
    </w:p>
    <w:p w14:paraId="0A2D5AE8" w14:textId="6A85F637" w:rsidR="00920BE2" w:rsidRPr="001707D9" w:rsidRDefault="00920BE2" w:rsidP="00920BE2">
      <w:pPr>
        <w:suppressAutoHyphens/>
        <w:spacing w:after="60" w:line="360" w:lineRule="auto"/>
        <w:ind w:right="22"/>
        <w:jc w:val="both"/>
        <w:textAlignment w:val="baseline"/>
        <w:rPr>
          <w:rFonts w:eastAsia="Times New Roman"/>
          <w:lang w:val="es-ES" w:eastAsia="zh-CN"/>
        </w:rPr>
      </w:pPr>
      <w:r w:rsidRPr="00896AF4">
        <w:rPr>
          <w:rFonts w:eastAsia="Arial"/>
          <w:bCs/>
          <w:lang w:val="es-ES" w:eastAsia="zh-CN"/>
        </w:rPr>
        <w:t>7.-</w:t>
      </w:r>
      <w:r w:rsidRPr="001707D9">
        <w:rPr>
          <w:rFonts w:eastAsia="Arial"/>
          <w:bCs/>
          <w:lang w:val="es-ES" w:eastAsia="zh-CN"/>
        </w:rPr>
        <w:t xml:space="preserve"> </w:t>
      </w:r>
      <w:r w:rsidRPr="001707D9">
        <w:rPr>
          <w:rFonts w:eastAsia="Times New Roman"/>
          <w:bCs/>
          <w:lang w:val="es-ES" w:eastAsia="zh-CN"/>
        </w:rPr>
        <w:t>Latorre</w:t>
      </w:r>
      <w:r w:rsidRPr="00896AF4">
        <w:rPr>
          <w:rFonts w:eastAsia="Times New Roman"/>
          <w:bCs/>
          <w:lang w:val="es-ES" w:eastAsia="zh-CN"/>
        </w:rPr>
        <w:t xml:space="preserve"> </w:t>
      </w:r>
      <w:r w:rsidRPr="001707D9">
        <w:rPr>
          <w:rFonts w:eastAsia="Times New Roman"/>
          <w:bCs/>
          <w:lang w:val="es-ES" w:eastAsia="zh-CN"/>
        </w:rPr>
        <w:t>PA</w:t>
      </w:r>
      <w:r w:rsidRPr="00896AF4">
        <w:rPr>
          <w:rFonts w:eastAsia="Times New Roman"/>
          <w:bCs/>
          <w:lang w:val="es-ES" w:eastAsia="zh-CN"/>
        </w:rPr>
        <w:t>,</w:t>
      </w:r>
      <w:r w:rsidRPr="001707D9">
        <w:rPr>
          <w:rFonts w:eastAsia="Times New Roman"/>
          <w:bCs/>
          <w:lang w:val="es-ES" w:eastAsia="zh-CN"/>
        </w:rPr>
        <w:t xml:space="preserve"> Herrador JA</w:t>
      </w:r>
      <w:r w:rsidR="00F85115">
        <w:rPr>
          <w:rFonts w:eastAsia="Times New Roman"/>
          <w:bCs/>
          <w:lang w:val="es-ES" w:eastAsia="zh-CN"/>
        </w:rPr>
        <w:t xml:space="preserve">. </w:t>
      </w:r>
      <w:r w:rsidRPr="001707D9">
        <w:rPr>
          <w:rFonts w:eastAsia="Times New Roman"/>
          <w:bCs/>
          <w:lang w:val="es-ES" w:eastAsia="zh-CN"/>
        </w:rPr>
        <w:t>Valoración de la condición física para la salud. Apunt</w:t>
      </w:r>
      <w:r w:rsidRPr="00896AF4">
        <w:rPr>
          <w:rFonts w:eastAsia="Times New Roman"/>
          <w:bCs/>
          <w:lang w:val="es-ES" w:eastAsia="zh-CN"/>
        </w:rPr>
        <w:t>e</w:t>
      </w:r>
      <w:r w:rsidRPr="001707D9">
        <w:rPr>
          <w:rFonts w:eastAsia="Times New Roman"/>
          <w:bCs/>
          <w:lang w:val="es-ES" w:eastAsia="zh-CN"/>
        </w:rPr>
        <w:t>s. Educación Física y Deportes</w:t>
      </w:r>
      <w:r w:rsidRPr="00896AF4">
        <w:rPr>
          <w:rFonts w:eastAsia="Times New Roman"/>
          <w:bCs/>
          <w:lang w:val="es-ES" w:eastAsia="zh-CN"/>
        </w:rPr>
        <w:t>. 2003;</w:t>
      </w:r>
      <w:r w:rsidRPr="001707D9">
        <w:rPr>
          <w:rFonts w:eastAsia="Times New Roman"/>
          <w:bCs/>
          <w:lang w:val="es-ES" w:eastAsia="zh-CN"/>
        </w:rPr>
        <w:t xml:space="preserve"> (73)</w:t>
      </w:r>
      <w:r w:rsidRPr="00896AF4">
        <w:rPr>
          <w:rFonts w:eastAsia="Times New Roman"/>
          <w:bCs/>
          <w:lang w:val="es-ES" w:eastAsia="zh-CN"/>
        </w:rPr>
        <w:t>:</w:t>
      </w:r>
      <w:r w:rsidRPr="001707D9">
        <w:rPr>
          <w:rFonts w:eastAsia="Times New Roman"/>
          <w:bCs/>
          <w:lang w:val="es-ES" w:eastAsia="zh-CN"/>
        </w:rPr>
        <w:t>32-41.</w:t>
      </w:r>
    </w:p>
    <w:p w14:paraId="657DFCAE" w14:textId="77777777" w:rsidR="00920BE2" w:rsidRPr="00896AF4" w:rsidRDefault="00920BE2" w:rsidP="00920BE2">
      <w:pPr>
        <w:widowControl w:val="0"/>
        <w:autoSpaceDE w:val="0"/>
        <w:autoSpaceDN w:val="0"/>
        <w:adjustRightInd w:val="0"/>
        <w:spacing w:after="0" w:line="360" w:lineRule="auto"/>
        <w:ind w:left="170" w:right="699" w:hanging="170"/>
        <w:jc w:val="both"/>
        <w:rPr>
          <w:rFonts w:eastAsia="Times New Roman"/>
          <w:w w:val="112"/>
          <w:lang w:val="es-ES" w:eastAsia="es-ES"/>
        </w:rPr>
      </w:pPr>
    </w:p>
    <w:p w14:paraId="50BD5DDD" w14:textId="08A65C75" w:rsidR="00920BE2" w:rsidRPr="00DD5068" w:rsidRDefault="00920BE2" w:rsidP="00920BE2">
      <w:pPr>
        <w:widowControl w:val="0"/>
        <w:autoSpaceDE w:val="0"/>
        <w:autoSpaceDN w:val="0"/>
        <w:adjustRightInd w:val="0"/>
        <w:spacing w:after="0" w:line="360" w:lineRule="auto"/>
        <w:ind w:left="170" w:right="699" w:hanging="170"/>
        <w:jc w:val="both"/>
        <w:rPr>
          <w:rFonts w:eastAsia="Times New Roman"/>
          <w:color w:val="000000" w:themeColor="text1"/>
          <w:lang w:val="es-ES" w:eastAsia="es-ES"/>
        </w:rPr>
      </w:pPr>
      <w:r w:rsidRPr="00896AF4">
        <w:rPr>
          <w:rFonts w:eastAsia="Times New Roman"/>
          <w:w w:val="112"/>
          <w:lang w:val="es-ES" w:eastAsia="es-ES"/>
        </w:rPr>
        <w:t>8.-Colmenares</w:t>
      </w:r>
      <w:r w:rsidR="00F85115">
        <w:rPr>
          <w:rFonts w:eastAsia="Times New Roman"/>
          <w:w w:val="112"/>
          <w:lang w:val="es-ES" w:eastAsia="es-ES"/>
        </w:rPr>
        <w:t>-</w:t>
      </w:r>
      <w:r w:rsidRPr="00896AF4">
        <w:rPr>
          <w:rFonts w:eastAsia="Times New Roman"/>
          <w:w w:val="112"/>
          <w:lang w:val="es-ES" w:eastAsia="es-ES"/>
        </w:rPr>
        <w:t>Pedraza</w:t>
      </w:r>
      <w:r w:rsidR="00DD5068">
        <w:rPr>
          <w:rFonts w:eastAsia="Times New Roman"/>
          <w:w w:val="112"/>
          <w:lang w:val="es-ES" w:eastAsia="es-ES"/>
        </w:rPr>
        <w:t xml:space="preserve"> </w:t>
      </w:r>
      <w:r w:rsidRPr="00896AF4">
        <w:rPr>
          <w:rFonts w:eastAsia="Times New Roman"/>
          <w:lang w:val="es-ES" w:eastAsia="es-ES"/>
        </w:rPr>
        <w:t>JA,</w:t>
      </w:r>
      <w:r w:rsidRPr="00896AF4">
        <w:rPr>
          <w:rFonts w:eastAsia="Times New Roman"/>
          <w:spacing w:val="12"/>
          <w:lang w:val="es-ES" w:eastAsia="es-ES"/>
        </w:rPr>
        <w:t xml:space="preserve"> </w:t>
      </w:r>
      <w:r w:rsidRPr="00896AF4">
        <w:rPr>
          <w:rFonts w:eastAsia="Times New Roman"/>
          <w:w w:val="113"/>
          <w:lang w:val="es-ES" w:eastAsia="es-ES"/>
        </w:rPr>
        <w:t>Herrera</w:t>
      </w:r>
      <w:r w:rsidR="00F85115">
        <w:rPr>
          <w:rFonts w:eastAsia="Times New Roman"/>
          <w:w w:val="113"/>
          <w:lang w:val="es-ES" w:eastAsia="es-ES"/>
        </w:rPr>
        <w:t>-</w:t>
      </w:r>
      <w:r w:rsidRPr="00896AF4">
        <w:rPr>
          <w:rFonts w:eastAsia="Times New Roman"/>
          <w:lang w:val="es-ES" w:eastAsia="es-ES"/>
        </w:rPr>
        <w:t xml:space="preserve">Medina </w:t>
      </w:r>
      <w:r w:rsidRPr="00896AF4">
        <w:rPr>
          <w:rFonts w:eastAsia="Times New Roman"/>
          <w:spacing w:val="29"/>
          <w:lang w:val="es-ES" w:eastAsia="es-ES"/>
        </w:rPr>
        <w:t xml:space="preserve"> </w:t>
      </w:r>
      <w:r w:rsidRPr="00896AF4">
        <w:rPr>
          <w:rFonts w:eastAsia="Times New Roman"/>
          <w:lang w:val="es-ES" w:eastAsia="es-ES"/>
        </w:rPr>
        <w:t>R.</w:t>
      </w:r>
      <w:r w:rsidRPr="00896AF4">
        <w:rPr>
          <w:rFonts w:eastAsia="Times New Roman"/>
          <w:spacing w:val="17"/>
          <w:lang w:val="es-ES" w:eastAsia="es-ES"/>
        </w:rPr>
        <w:t xml:space="preserve"> </w:t>
      </w:r>
      <w:r w:rsidRPr="00896AF4">
        <w:rPr>
          <w:rFonts w:eastAsia="Times New Roman"/>
          <w:w w:val="117"/>
          <w:lang w:val="es-ES" w:eastAsia="es-ES"/>
        </w:rPr>
        <w:t>Prevalencia</w:t>
      </w:r>
      <w:r w:rsidRPr="00896AF4">
        <w:rPr>
          <w:rFonts w:eastAsia="Times New Roman"/>
          <w:spacing w:val="-9"/>
          <w:w w:val="117"/>
          <w:lang w:val="es-ES" w:eastAsia="es-ES"/>
        </w:rPr>
        <w:t xml:space="preserve"> </w:t>
      </w:r>
      <w:r w:rsidRPr="00896AF4">
        <w:rPr>
          <w:rFonts w:eastAsia="Times New Roman"/>
          <w:w w:val="117"/>
          <w:lang w:val="es-ES" w:eastAsia="es-ES"/>
        </w:rPr>
        <w:t xml:space="preserve">de </w:t>
      </w:r>
      <w:r w:rsidRPr="00896AF4">
        <w:rPr>
          <w:rFonts w:eastAsia="Times New Roman"/>
          <w:w w:val="110"/>
          <w:lang w:val="es-ES" w:eastAsia="es-ES"/>
        </w:rPr>
        <w:t>actividad</w:t>
      </w:r>
      <w:r w:rsidRPr="00896AF4">
        <w:rPr>
          <w:rFonts w:eastAsia="Times New Roman"/>
          <w:spacing w:val="1"/>
          <w:w w:val="110"/>
          <w:lang w:val="es-ES" w:eastAsia="es-ES"/>
        </w:rPr>
        <w:t xml:space="preserve"> </w:t>
      </w:r>
      <w:r w:rsidRPr="00896AF4">
        <w:rPr>
          <w:rFonts w:eastAsia="Times New Roman"/>
          <w:lang w:val="es-ES" w:eastAsia="es-ES"/>
        </w:rPr>
        <w:t>física</w:t>
      </w:r>
      <w:r w:rsidRPr="00896AF4">
        <w:rPr>
          <w:rFonts w:eastAsia="Times New Roman"/>
          <w:spacing w:val="20"/>
          <w:lang w:val="es-ES" w:eastAsia="es-ES"/>
        </w:rPr>
        <w:t xml:space="preserve"> </w:t>
      </w:r>
      <w:r w:rsidRPr="00896AF4">
        <w:rPr>
          <w:rFonts w:eastAsia="Times New Roman"/>
          <w:lang w:val="es-ES" w:eastAsia="es-ES"/>
        </w:rPr>
        <w:t>y</w:t>
      </w:r>
      <w:r w:rsidRPr="00896AF4">
        <w:rPr>
          <w:rFonts w:eastAsia="Times New Roman"/>
          <w:spacing w:val="2"/>
          <w:lang w:val="es-ES" w:eastAsia="es-ES"/>
        </w:rPr>
        <w:t xml:space="preserve"> </w:t>
      </w:r>
      <w:r w:rsidRPr="00896AF4">
        <w:rPr>
          <w:rFonts w:eastAsia="Times New Roman"/>
          <w:w w:val="109"/>
          <w:lang w:val="es-ES" w:eastAsia="es-ES"/>
        </w:rPr>
        <w:t>beneficios</w:t>
      </w:r>
      <w:r w:rsidRPr="00896AF4">
        <w:rPr>
          <w:rFonts w:eastAsia="Times New Roman"/>
          <w:spacing w:val="2"/>
          <w:w w:val="109"/>
          <w:lang w:val="es-ES" w:eastAsia="es-ES"/>
        </w:rPr>
        <w:t xml:space="preserve"> </w:t>
      </w:r>
      <w:r w:rsidRPr="00896AF4">
        <w:rPr>
          <w:rFonts w:eastAsia="Times New Roman"/>
          <w:lang w:val="es-ES" w:eastAsia="es-ES"/>
        </w:rPr>
        <w:t>y</w:t>
      </w:r>
      <w:r w:rsidRPr="00896AF4">
        <w:rPr>
          <w:rFonts w:eastAsia="Times New Roman"/>
          <w:spacing w:val="2"/>
          <w:lang w:val="es-ES" w:eastAsia="es-ES"/>
        </w:rPr>
        <w:t xml:space="preserve"> </w:t>
      </w:r>
      <w:r w:rsidRPr="00896AF4">
        <w:rPr>
          <w:rFonts w:eastAsia="Times New Roman"/>
          <w:w w:val="115"/>
          <w:lang w:val="es-ES" w:eastAsia="es-ES"/>
        </w:rPr>
        <w:t xml:space="preserve">barreras </w:t>
      </w:r>
      <w:r w:rsidRPr="00896AF4">
        <w:rPr>
          <w:rFonts w:eastAsia="Times New Roman"/>
          <w:lang w:val="es-ES" w:eastAsia="es-ES"/>
        </w:rPr>
        <w:t>en</w:t>
      </w:r>
      <w:r w:rsidRPr="00896AF4">
        <w:rPr>
          <w:rFonts w:eastAsia="Times New Roman"/>
          <w:spacing w:val="23"/>
          <w:lang w:val="es-ES" w:eastAsia="es-ES"/>
        </w:rPr>
        <w:t xml:space="preserve"> </w:t>
      </w:r>
      <w:r w:rsidRPr="00896AF4">
        <w:rPr>
          <w:rFonts w:eastAsia="Times New Roman"/>
          <w:w w:val="115"/>
          <w:lang w:val="es-ES" w:eastAsia="es-ES"/>
        </w:rPr>
        <w:t xml:space="preserve">trabajadores </w:t>
      </w:r>
      <w:r w:rsidRPr="00896AF4">
        <w:rPr>
          <w:rFonts w:eastAsia="Times New Roman"/>
          <w:lang w:val="es-ES" w:eastAsia="es-ES"/>
        </w:rPr>
        <w:t>de</w:t>
      </w:r>
      <w:r w:rsidRPr="00896AF4">
        <w:rPr>
          <w:rFonts w:eastAsia="Times New Roman"/>
          <w:spacing w:val="24"/>
          <w:lang w:val="es-ES" w:eastAsia="es-ES"/>
        </w:rPr>
        <w:t xml:space="preserve"> </w:t>
      </w:r>
      <w:r w:rsidRPr="00896AF4">
        <w:rPr>
          <w:rFonts w:eastAsia="Times New Roman"/>
          <w:lang w:val="es-ES" w:eastAsia="es-ES"/>
        </w:rPr>
        <w:t>Vi</w:t>
      </w:r>
      <w:r w:rsidRPr="00896AF4">
        <w:rPr>
          <w:rFonts w:eastAsia="Times New Roman"/>
          <w:w w:val="107"/>
          <w:lang w:val="es-ES" w:eastAsia="es-ES"/>
        </w:rPr>
        <w:t>llavicencio,</w:t>
      </w:r>
      <w:r w:rsidRPr="00896AF4">
        <w:rPr>
          <w:rFonts w:eastAsia="Times New Roman"/>
          <w:spacing w:val="16"/>
          <w:w w:val="107"/>
          <w:lang w:val="es-ES" w:eastAsia="es-ES"/>
        </w:rPr>
        <w:t xml:space="preserve"> </w:t>
      </w:r>
      <w:r w:rsidRPr="00896AF4">
        <w:rPr>
          <w:rFonts w:eastAsia="Times New Roman"/>
          <w:lang w:val="es-ES" w:eastAsia="es-ES"/>
        </w:rPr>
        <w:t xml:space="preserve">Colombia. </w:t>
      </w:r>
      <w:r w:rsidRPr="00896AF4">
        <w:rPr>
          <w:rFonts w:eastAsia="Times New Roman"/>
          <w:spacing w:val="18"/>
          <w:lang w:val="es-ES" w:eastAsia="es-ES"/>
        </w:rPr>
        <w:t xml:space="preserve"> </w:t>
      </w:r>
      <w:r w:rsidRPr="00896AF4">
        <w:rPr>
          <w:rFonts w:eastAsia="Times New Roman"/>
          <w:lang w:val="es-ES" w:eastAsia="es-ES"/>
        </w:rPr>
        <w:t>Rev.</w:t>
      </w:r>
      <w:r w:rsidR="00F85115">
        <w:rPr>
          <w:rFonts w:eastAsia="Times New Roman"/>
          <w:lang w:val="es-ES" w:eastAsia="es-ES"/>
        </w:rPr>
        <w:t xml:space="preserve"> </w:t>
      </w:r>
      <w:r w:rsidRPr="00896AF4">
        <w:rPr>
          <w:rFonts w:eastAsia="Times New Roman"/>
          <w:lang w:val="es-ES" w:eastAsia="es-ES"/>
        </w:rPr>
        <w:t>Sal.</w:t>
      </w:r>
      <w:r w:rsidR="00F85115">
        <w:rPr>
          <w:rFonts w:eastAsia="Times New Roman"/>
          <w:lang w:val="es-ES" w:eastAsia="es-ES"/>
        </w:rPr>
        <w:t xml:space="preserve"> </w:t>
      </w:r>
      <w:r w:rsidRPr="00896AF4">
        <w:rPr>
          <w:rFonts w:eastAsia="Times New Roman"/>
          <w:lang w:val="es-ES" w:eastAsia="es-ES"/>
        </w:rPr>
        <w:t xml:space="preserve">UIS [Internet]. </w:t>
      </w:r>
      <w:r w:rsidRPr="00896AF4">
        <w:rPr>
          <w:rFonts w:eastAsia="Times New Roman"/>
          <w:spacing w:val="22"/>
          <w:lang w:val="es-ES" w:eastAsia="es-ES"/>
        </w:rPr>
        <w:t xml:space="preserve"> </w:t>
      </w:r>
      <w:r w:rsidRPr="00896AF4">
        <w:rPr>
          <w:rFonts w:eastAsia="Times New Roman"/>
          <w:lang w:val="es-ES" w:eastAsia="es-ES"/>
        </w:rPr>
        <w:t xml:space="preserve">2018 </w:t>
      </w:r>
      <w:r w:rsidRPr="00896AF4">
        <w:rPr>
          <w:rFonts w:eastAsia="Times New Roman"/>
          <w:spacing w:val="5"/>
          <w:lang w:val="es-ES" w:eastAsia="es-ES"/>
        </w:rPr>
        <w:t xml:space="preserve"> </w:t>
      </w:r>
      <w:r w:rsidRPr="00896AF4">
        <w:rPr>
          <w:rFonts w:eastAsia="Times New Roman"/>
          <w:lang w:val="es-ES" w:eastAsia="es-ES"/>
        </w:rPr>
        <w:t xml:space="preserve">[citado </w:t>
      </w:r>
      <w:r w:rsidRPr="00896AF4">
        <w:rPr>
          <w:rFonts w:eastAsia="Times New Roman"/>
          <w:spacing w:val="21"/>
          <w:lang w:val="es-ES" w:eastAsia="es-ES"/>
        </w:rPr>
        <w:t xml:space="preserve"> </w:t>
      </w:r>
      <w:r w:rsidRPr="00896AF4">
        <w:rPr>
          <w:rFonts w:eastAsia="Times New Roman"/>
          <w:w w:val="107"/>
          <w:lang w:val="es-ES" w:eastAsia="es-ES"/>
        </w:rPr>
        <w:t xml:space="preserve">10 </w:t>
      </w:r>
      <w:r w:rsidRPr="00896AF4">
        <w:rPr>
          <w:rFonts w:eastAsia="Times New Roman"/>
          <w:w w:val="115"/>
          <w:lang w:val="es-ES" w:eastAsia="es-ES"/>
        </w:rPr>
        <w:t>enero</w:t>
      </w:r>
      <w:r w:rsidRPr="00896AF4">
        <w:rPr>
          <w:rFonts w:eastAsia="Times New Roman"/>
          <w:spacing w:val="-5"/>
          <w:w w:val="115"/>
          <w:lang w:val="es-ES" w:eastAsia="es-ES"/>
        </w:rPr>
        <w:t xml:space="preserve"> </w:t>
      </w:r>
      <w:r w:rsidRPr="00896AF4">
        <w:rPr>
          <w:rFonts w:eastAsia="Times New Roman"/>
          <w:lang w:val="es-ES" w:eastAsia="es-ES"/>
        </w:rPr>
        <w:t>2025]</w:t>
      </w:r>
      <w:r w:rsidR="00DD5068">
        <w:rPr>
          <w:rFonts w:eastAsia="Times New Roman"/>
          <w:lang w:val="es-ES" w:eastAsia="es-ES"/>
        </w:rPr>
        <w:t xml:space="preserve">. </w:t>
      </w:r>
      <w:r w:rsidRPr="00896AF4">
        <w:rPr>
          <w:rFonts w:eastAsia="Times New Roman"/>
          <w:lang w:val="es-ES" w:eastAsia="es-ES"/>
        </w:rPr>
        <w:t>50(1):34–53.</w:t>
      </w:r>
      <w:r w:rsidRPr="00896AF4">
        <w:rPr>
          <w:rFonts w:eastAsia="Times New Roman"/>
          <w:spacing w:val="-1"/>
          <w:lang w:val="es-ES" w:eastAsia="es-ES"/>
        </w:rPr>
        <w:t xml:space="preserve"> </w:t>
      </w:r>
      <w:r w:rsidRPr="00896AF4">
        <w:rPr>
          <w:rFonts w:eastAsia="Times New Roman"/>
          <w:w w:val="108"/>
          <w:lang w:val="es-ES" w:eastAsia="es-ES"/>
        </w:rPr>
        <w:t>Disponible</w:t>
      </w:r>
      <w:r w:rsidRPr="00896AF4">
        <w:rPr>
          <w:rFonts w:eastAsia="Times New Roman"/>
          <w:spacing w:val="-3"/>
          <w:w w:val="108"/>
          <w:lang w:val="es-ES" w:eastAsia="es-ES"/>
        </w:rPr>
        <w:t xml:space="preserve"> </w:t>
      </w:r>
      <w:r w:rsidRPr="00896AF4">
        <w:rPr>
          <w:rFonts w:eastAsia="Times New Roman"/>
          <w:lang w:val="es-ES" w:eastAsia="es-ES"/>
        </w:rPr>
        <w:t>en:</w:t>
      </w:r>
      <w:r w:rsidRPr="00896AF4">
        <w:rPr>
          <w:rFonts w:eastAsia="Times New Roman"/>
          <w:spacing w:val="8"/>
          <w:lang w:val="es-ES" w:eastAsia="es-ES"/>
        </w:rPr>
        <w:t xml:space="preserve"> </w:t>
      </w:r>
      <w:r w:rsidRPr="00DD5068">
        <w:rPr>
          <w:rFonts w:eastAsia="Times New Roman"/>
          <w:color w:val="000000" w:themeColor="text1"/>
          <w:w w:val="109"/>
          <w:lang w:val="es-ES" w:eastAsia="es-ES"/>
        </w:rPr>
        <w:t xml:space="preserve">https://revistas.uis.edu. </w:t>
      </w:r>
      <w:r w:rsidRPr="00DD5068">
        <w:rPr>
          <w:rFonts w:eastAsia="Times New Roman"/>
          <w:color w:val="000000" w:themeColor="text1"/>
          <w:w w:val="111"/>
          <w:lang w:val="es-ES" w:eastAsia="es-ES"/>
        </w:rPr>
        <w:t>co/index.php/revistasaluduis/article/view/8000</w:t>
      </w:r>
    </w:p>
    <w:p w14:paraId="7BDC946B" w14:textId="77777777" w:rsidR="00920BE2" w:rsidRPr="00896AF4" w:rsidRDefault="00920BE2" w:rsidP="00920BE2">
      <w:pPr>
        <w:widowControl w:val="0"/>
        <w:autoSpaceDE w:val="0"/>
        <w:autoSpaceDN w:val="0"/>
        <w:adjustRightInd w:val="0"/>
        <w:spacing w:before="57" w:after="0" w:line="360" w:lineRule="auto"/>
        <w:ind w:right="-30"/>
        <w:jc w:val="both"/>
        <w:rPr>
          <w:rFonts w:eastAsia="Times New Roman"/>
          <w:b/>
          <w:color w:val="212121"/>
          <w:szCs w:val="20"/>
          <w:lang w:val="es-ES" w:eastAsia="es-MX"/>
        </w:rPr>
      </w:pPr>
    </w:p>
    <w:p w14:paraId="616A1934" w14:textId="7BC9EEF7" w:rsidR="00920BE2" w:rsidRPr="00896AF4" w:rsidRDefault="00920BE2" w:rsidP="00920BE2">
      <w:pPr>
        <w:widowControl w:val="0"/>
        <w:autoSpaceDE w:val="0"/>
        <w:autoSpaceDN w:val="0"/>
        <w:adjustRightInd w:val="0"/>
        <w:spacing w:before="57" w:after="0" w:line="360" w:lineRule="auto"/>
        <w:ind w:right="-30"/>
        <w:jc w:val="both"/>
        <w:rPr>
          <w:rFonts w:eastAsia="Times New Roman"/>
          <w:szCs w:val="20"/>
          <w:lang w:val="es-ES" w:eastAsia="es-MX"/>
        </w:rPr>
      </w:pPr>
      <w:r w:rsidRPr="00F850F0">
        <w:rPr>
          <w:rFonts w:eastAsia="Times New Roman"/>
          <w:bCs/>
          <w:color w:val="212121"/>
          <w:szCs w:val="20"/>
          <w:lang w:val="es-ES" w:eastAsia="es-MX"/>
        </w:rPr>
        <w:t>9.- Pérez S.</w:t>
      </w:r>
      <w:r w:rsidRPr="00896AF4">
        <w:rPr>
          <w:rFonts w:eastAsia="Times New Roman"/>
          <w:color w:val="212121"/>
          <w:szCs w:val="20"/>
          <w:lang w:val="es-ES" w:eastAsia="es-MX"/>
        </w:rPr>
        <w:t xml:space="preserve"> </w:t>
      </w:r>
      <w:r w:rsidRPr="00896AF4">
        <w:rPr>
          <w:rFonts w:eastAsia="Times New Roman"/>
          <w:szCs w:val="20"/>
          <w:lang w:val="es-ES" w:eastAsia="es-MX"/>
        </w:rPr>
        <w:t>Actividad física y salud: Aclaración conceptual. Efdeportes</w:t>
      </w:r>
      <w:r w:rsidR="00DD5068">
        <w:rPr>
          <w:rFonts w:eastAsia="Times New Roman"/>
          <w:szCs w:val="20"/>
          <w:lang w:val="es-ES" w:eastAsia="es-MX"/>
        </w:rPr>
        <w:t xml:space="preserve"> 2014; </w:t>
      </w:r>
      <w:r w:rsidRPr="00896AF4">
        <w:rPr>
          <w:rFonts w:eastAsia="Times New Roman"/>
          <w:szCs w:val="20"/>
          <w:lang w:val="es-ES" w:eastAsia="es-MX"/>
        </w:rPr>
        <w:t xml:space="preserve"> N</w:t>
      </w:r>
      <w:r w:rsidR="00DD5068">
        <w:rPr>
          <w:rFonts w:eastAsia="Times New Roman"/>
          <w:szCs w:val="20"/>
          <w:lang w:val="es-ES" w:eastAsia="es-MX"/>
        </w:rPr>
        <w:t>o</w:t>
      </w:r>
      <w:r w:rsidRPr="00896AF4">
        <w:rPr>
          <w:rFonts w:eastAsia="Times New Roman"/>
          <w:szCs w:val="20"/>
          <w:lang w:val="es-ES" w:eastAsia="es-MX"/>
        </w:rPr>
        <w:t xml:space="preserve">. 193. Recuperado de: </w:t>
      </w:r>
      <w:hyperlink r:id="rId13" w:history="1">
        <w:r w:rsidRPr="00896AF4">
          <w:rPr>
            <w:rStyle w:val="Hipervnculo"/>
            <w:rFonts w:eastAsia="Times New Roman"/>
            <w:szCs w:val="20"/>
            <w:lang w:val="es-ES" w:eastAsia="es-MX"/>
          </w:rPr>
          <w:t>http://www.efdeportes.com/efd193/actividad-fisica-y-salud-aclaracion-conceptual.htm</w:t>
        </w:r>
      </w:hyperlink>
    </w:p>
    <w:p w14:paraId="383EB234" w14:textId="5137DFB0" w:rsidR="00920BE2" w:rsidRPr="00896AF4" w:rsidRDefault="00920BE2" w:rsidP="00A318EE">
      <w:pPr>
        <w:spacing w:line="360" w:lineRule="auto"/>
        <w:ind w:right="-376"/>
        <w:jc w:val="both"/>
        <w:rPr>
          <w:lang w:val="es-ES"/>
        </w:rPr>
      </w:pPr>
    </w:p>
    <w:p w14:paraId="2364BA17" w14:textId="541BC19A" w:rsidR="00920BE2" w:rsidRPr="00896AF4" w:rsidRDefault="00920BE2" w:rsidP="00DD5068">
      <w:pPr>
        <w:widowControl w:val="0"/>
        <w:autoSpaceDE w:val="0"/>
        <w:autoSpaceDN w:val="0"/>
        <w:adjustRightInd w:val="0"/>
        <w:spacing w:before="57" w:after="0" w:line="360" w:lineRule="auto"/>
        <w:ind w:right="-31"/>
        <w:jc w:val="both"/>
        <w:rPr>
          <w:rFonts w:eastAsia="Times New Roman"/>
          <w:lang w:val="es-ES" w:eastAsia="es-ES"/>
        </w:rPr>
      </w:pPr>
      <w:r w:rsidRPr="00896AF4">
        <w:rPr>
          <w:rFonts w:eastAsia="Times New Roman"/>
          <w:lang w:val="es-ES" w:eastAsia="es-ES"/>
        </w:rPr>
        <w:t>10.-Caro</w:t>
      </w:r>
      <w:r w:rsidR="00DD5068">
        <w:rPr>
          <w:rFonts w:eastAsia="Times New Roman"/>
          <w:lang w:val="es-ES" w:eastAsia="es-ES"/>
        </w:rPr>
        <w:t>-</w:t>
      </w:r>
      <w:r w:rsidRPr="00896AF4">
        <w:rPr>
          <w:rFonts w:eastAsia="Times New Roman"/>
          <w:w w:val="111"/>
          <w:lang w:val="es-ES" w:eastAsia="es-ES"/>
        </w:rPr>
        <w:t>Fuentes</w:t>
      </w:r>
      <w:r w:rsidRPr="00896AF4">
        <w:rPr>
          <w:rFonts w:eastAsia="Times New Roman"/>
          <w:spacing w:val="15"/>
          <w:w w:val="111"/>
          <w:lang w:val="es-ES" w:eastAsia="es-ES"/>
        </w:rPr>
        <w:t xml:space="preserve"> </w:t>
      </w:r>
      <w:r w:rsidRPr="00896AF4">
        <w:rPr>
          <w:rFonts w:eastAsia="Times New Roman"/>
          <w:lang w:val="es-ES" w:eastAsia="es-ES"/>
        </w:rPr>
        <w:t>NNM,</w:t>
      </w:r>
      <w:r w:rsidRPr="00896AF4">
        <w:rPr>
          <w:rFonts w:eastAsia="Times New Roman"/>
          <w:spacing w:val="3"/>
          <w:lang w:val="es-ES" w:eastAsia="es-ES"/>
        </w:rPr>
        <w:t xml:space="preserve"> </w:t>
      </w:r>
      <w:r w:rsidRPr="00896AF4">
        <w:rPr>
          <w:rFonts w:eastAsia="Times New Roman"/>
          <w:lang w:val="es-ES" w:eastAsia="es-ES"/>
        </w:rPr>
        <w:t>Navarro</w:t>
      </w:r>
      <w:r w:rsidR="00DD5068">
        <w:rPr>
          <w:rFonts w:eastAsia="Times New Roman"/>
          <w:lang w:val="es-ES" w:eastAsia="es-ES"/>
        </w:rPr>
        <w:t>-</w:t>
      </w:r>
      <w:r w:rsidRPr="00896AF4">
        <w:rPr>
          <w:rFonts w:eastAsia="Times New Roman"/>
          <w:w w:val="115"/>
          <w:lang w:val="es-ES" w:eastAsia="es-ES"/>
        </w:rPr>
        <w:t>Peralta</w:t>
      </w:r>
      <w:r w:rsidRPr="00896AF4">
        <w:rPr>
          <w:rFonts w:eastAsia="Times New Roman"/>
          <w:spacing w:val="13"/>
          <w:w w:val="115"/>
          <w:lang w:val="es-ES" w:eastAsia="es-ES"/>
        </w:rPr>
        <w:t xml:space="preserve"> </w:t>
      </w:r>
      <w:r w:rsidRPr="00896AF4">
        <w:rPr>
          <w:rFonts w:eastAsia="Times New Roman"/>
          <w:lang w:val="es-ES" w:eastAsia="es-ES"/>
        </w:rPr>
        <w:t>CR,</w:t>
      </w:r>
      <w:r w:rsidRPr="00896AF4">
        <w:rPr>
          <w:rFonts w:eastAsia="Times New Roman"/>
          <w:spacing w:val="-1"/>
          <w:lang w:val="es-ES" w:eastAsia="es-ES"/>
        </w:rPr>
        <w:t xml:space="preserve"> </w:t>
      </w:r>
      <w:r w:rsidRPr="00896AF4">
        <w:rPr>
          <w:rFonts w:eastAsia="Times New Roman"/>
          <w:lang w:val="es-ES" w:eastAsia="es-ES"/>
        </w:rPr>
        <w:t xml:space="preserve">Osorio </w:t>
      </w:r>
      <w:r w:rsidRPr="00896AF4">
        <w:rPr>
          <w:rFonts w:eastAsia="Times New Roman"/>
          <w:spacing w:val="11"/>
          <w:lang w:val="es-ES" w:eastAsia="es-ES"/>
        </w:rPr>
        <w:t xml:space="preserve"> </w:t>
      </w:r>
      <w:r w:rsidRPr="00896AF4">
        <w:rPr>
          <w:rFonts w:eastAsia="Times New Roman"/>
          <w:lang w:val="es-ES" w:eastAsia="es-ES"/>
        </w:rPr>
        <w:t xml:space="preserve">Briceño </w:t>
      </w:r>
      <w:r w:rsidRPr="00896AF4">
        <w:rPr>
          <w:rFonts w:eastAsia="Times New Roman"/>
          <w:spacing w:val="11"/>
          <w:lang w:val="es-ES" w:eastAsia="es-ES"/>
        </w:rPr>
        <w:t xml:space="preserve"> </w:t>
      </w:r>
      <w:r w:rsidRPr="00896AF4">
        <w:rPr>
          <w:rFonts w:eastAsia="Times New Roman"/>
          <w:w w:val="93"/>
          <w:lang w:val="es-ES" w:eastAsia="es-ES"/>
        </w:rPr>
        <w:t>DM.</w:t>
      </w:r>
      <w:r w:rsidR="00DD5068">
        <w:rPr>
          <w:rFonts w:eastAsia="Times New Roman"/>
          <w:w w:val="93"/>
          <w:lang w:val="es-ES" w:eastAsia="es-ES"/>
        </w:rPr>
        <w:t xml:space="preserve"> </w:t>
      </w:r>
      <w:r w:rsidRPr="00896AF4">
        <w:rPr>
          <w:rFonts w:eastAsia="Times New Roman"/>
          <w:lang w:val="es-ES" w:eastAsia="es-ES"/>
        </w:rPr>
        <w:t xml:space="preserve">Condición </w:t>
      </w:r>
      <w:r w:rsidRPr="00896AF4">
        <w:rPr>
          <w:rFonts w:eastAsia="Times New Roman"/>
          <w:spacing w:val="6"/>
          <w:lang w:val="es-ES" w:eastAsia="es-ES"/>
        </w:rPr>
        <w:t xml:space="preserve"> </w:t>
      </w:r>
      <w:r w:rsidRPr="00896AF4">
        <w:rPr>
          <w:rFonts w:eastAsia="Times New Roman"/>
          <w:lang w:val="es-ES" w:eastAsia="es-ES"/>
        </w:rPr>
        <w:t>Física</w:t>
      </w:r>
      <w:r w:rsidRPr="00896AF4">
        <w:rPr>
          <w:rFonts w:eastAsia="Times New Roman"/>
          <w:spacing w:val="15"/>
          <w:lang w:val="es-ES" w:eastAsia="es-ES"/>
        </w:rPr>
        <w:t xml:space="preserve"> </w:t>
      </w:r>
      <w:r w:rsidRPr="00896AF4">
        <w:rPr>
          <w:rFonts w:eastAsia="Times New Roman"/>
          <w:lang w:val="es-ES" w:eastAsia="es-ES"/>
        </w:rPr>
        <w:t>y</w:t>
      </w:r>
      <w:r w:rsidRPr="00896AF4">
        <w:rPr>
          <w:rFonts w:eastAsia="Times New Roman"/>
          <w:spacing w:val="4"/>
          <w:lang w:val="es-ES" w:eastAsia="es-ES"/>
        </w:rPr>
        <w:t xml:space="preserve"> </w:t>
      </w:r>
      <w:r w:rsidRPr="00896AF4">
        <w:rPr>
          <w:rFonts w:eastAsia="Times New Roman"/>
          <w:w w:val="109"/>
          <w:lang w:val="es-ES" w:eastAsia="es-ES"/>
        </w:rPr>
        <w:t>Rendimiento</w:t>
      </w:r>
      <w:r w:rsidRPr="00896AF4">
        <w:rPr>
          <w:rFonts w:eastAsia="Times New Roman"/>
          <w:spacing w:val="3"/>
          <w:w w:val="109"/>
          <w:lang w:val="es-ES" w:eastAsia="es-ES"/>
        </w:rPr>
        <w:t xml:space="preserve"> </w:t>
      </w:r>
      <w:r w:rsidRPr="00896AF4">
        <w:rPr>
          <w:rFonts w:eastAsia="Times New Roman"/>
          <w:lang w:val="es-ES" w:eastAsia="es-ES"/>
        </w:rPr>
        <w:t>Cognitivo  en</w:t>
      </w:r>
      <w:r w:rsidRPr="00896AF4">
        <w:rPr>
          <w:rFonts w:eastAsia="Times New Roman"/>
          <w:spacing w:val="24"/>
          <w:lang w:val="es-ES" w:eastAsia="es-ES"/>
        </w:rPr>
        <w:t xml:space="preserve"> </w:t>
      </w:r>
      <w:r w:rsidRPr="00896AF4">
        <w:rPr>
          <w:rFonts w:eastAsia="Times New Roman"/>
          <w:w w:val="110"/>
          <w:lang w:val="es-ES" w:eastAsia="es-ES"/>
        </w:rPr>
        <w:t>Estudiantes</w:t>
      </w:r>
      <w:r w:rsidRPr="00896AF4">
        <w:rPr>
          <w:rFonts w:eastAsia="Times New Roman"/>
          <w:spacing w:val="3"/>
          <w:w w:val="110"/>
          <w:lang w:val="es-ES" w:eastAsia="es-ES"/>
        </w:rPr>
        <w:t xml:space="preserve"> </w:t>
      </w:r>
      <w:r w:rsidRPr="00896AF4">
        <w:rPr>
          <w:rFonts w:eastAsia="Times New Roman"/>
          <w:w w:val="102"/>
          <w:lang w:val="es-ES" w:eastAsia="es-ES"/>
        </w:rPr>
        <w:t>Uni</w:t>
      </w:r>
      <w:r w:rsidRPr="00896AF4">
        <w:rPr>
          <w:rFonts w:eastAsia="Times New Roman"/>
          <w:w w:val="109"/>
          <w:lang w:val="es-ES" w:eastAsia="es-ES"/>
        </w:rPr>
        <w:t>versitarios</w:t>
      </w:r>
      <w:r w:rsidR="00DD5068">
        <w:rPr>
          <w:rFonts w:eastAsia="Times New Roman"/>
          <w:w w:val="109"/>
          <w:lang w:val="es-ES" w:eastAsia="es-ES"/>
        </w:rPr>
        <w:t>.</w:t>
      </w:r>
      <w:r w:rsidRPr="00896AF4">
        <w:rPr>
          <w:rFonts w:eastAsia="Times New Roman"/>
          <w:spacing w:val="29"/>
          <w:w w:val="109"/>
          <w:lang w:val="es-ES" w:eastAsia="es-ES"/>
        </w:rPr>
        <w:t xml:space="preserve"> </w:t>
      </w:r>
      <w:r w:rsidRPr="00896AF4">
        <w:rPr>
          <w:rFonts w:eastAsia="Times New Roman"/>
          <w:w w:val="83"/>
          <w:lang w:val="es-ES" w:eastAsia="es-ES"/>
        </w:rPr>
        <w:t xml:space="preserve"> </w:t>
      </w:r>
      <w:r w:rsidRPr="00896AF4">
        <w:rPr>
          <w:rFonts w:eastAsia="Times New Roman"/>
          <w:spacing w:val="12"/>
          <w:w w:val="83"/>
          <w:lang w:val="es-ES" w:eastAsia="es-ES"/>
        </w:rPr>
        <w:t xml:space="preserve"> </w:t>
      </w:r>
      <w:r w:rsidRPr="00896AF4">
        <w:rPr>
          <w:rFonts w:eastAsia="Times New Roman"/>
          <w:lang w:val="es-ES" w:eastAsia="es-ES"/>
        </w:rPr>
        <w:t xml:space="preserve">Pontificia  </w:t>
      </w:r>
      <w:r w:rsidRPr="00896AF4">
        <w:rPr>
          <w:rFonts w:eastAsia="Times New Roman"/>
          <w:spacing w:val="4"/>
          <w:lang w:val="es-ES" w:eastAsia="es-ES"/>
        </w:rPr>
        <w:t xml:space="preserve"> </w:t>
      </w:r>
      <w:r w:rsidRPr="00896AF4">
        <w:rPr>
          <w:rFonts w:eastAsia="Times New Roman"/>
          <w:w w:val="109"/>
          <w:lang w:val="es-ES" w:eastAsia="es-ES"/>
        </w:rPr>
        <w:t>Universidad</w:t>
      </w:r>
      <w:r w:rsidRPr="00896AF4">
        <w:rPr>
          <w:rFonts w:eastAsia="Times New Roman"/>
          <w:spacing w:val="23"/>
          <w:w w:val="109"/>
          <w:lang w:val="es-ES" w:eastAsia="es-ES"/>
        </w:rPr>
        <w:t xml:space="preserve"> </w:t>
      </w:r>
      <w:r w:rsidRPr="00896AF4">
        <w:rPr>
          <w:rFonts w:eastAsia="Times New Roman"/>
          <w:w w:val="109"/>
          <w:lang w:val="es-ES" w:eastAsia="es-ES"/>
        </w:rPr>
        <w:t xml:space="preserve">Católica </w:t>
      </w:r>
      <w:r w:rsidRPr="00896AF4">
        <w:rPr>
          <w:rFonts w:eastAsia="Times New Roman"/>
          <w:w w:val="117"/>
          <w:lang w:val="es-ES" w:eastAsia="es-ES"/>
        </w:rPr>
        <w:t xml:space="preserve">de </w:t>
      </w:r>
      <w:r w:rsidRPr="00896AF4">
        <w:rPr>
          <w:rFonts w:eastAsia="Times New Roman"/>
          <w:spacing w:val="-4"/>
          <w:w w:val="85"/>
          <w:lang w:val="es-ES" w:eastAsia="es-ES"/>
        </w:rPr>
        <w:t>V</w:t>
      </w:r>
      <w:r w:rsidRPr="00896AF4">
        <w:rPr>
          <w:rFonts w:eastAsia="Times New Roman"/>
          <w:w w:val="111"/>
          <w:lang w:val="es-ES" w:eastAsia="es-ES"/>
        </w:rPr>
        <w:t>alparaíso;</w:t>
      </w:r>
      <w:r w:rsidR="00896AF4" w:rsidRPr="00896AF4">
        <w:rPr>
          <w:rFonts w:eastAsia="Times New Roman"/>
          <w:lang w:val="es-ES" w:eastAsia="es-ES"/>
        </w:rPr>
        <w:t xml:space="preserve"> [</w:t>
      </w:r>
      <w:r w:rsidR="00896AF4">
        <w:rPr>
          <w:rFonts w:eastAsia="Times New Roman"/>
          <w:lang w:val="es-ES" w:eastAsia="es-ES"/>
        </w:rPr>
        <w:t>Internet</w:t>
      </w:r>
      <w:r w:rsidR="00896AF4" w:rsidRPr="00896AF4">
        <w:rPr>
          <w:rFonts w:eastAsia="Times New Roman"/>
          <w:w w:val="83"/>
          <w:lang w:val="es-ES" w:eastAsia="es-ES"/>
        </w:rPr>
        <w:t>].</w:t>
      </w:r>
      <w:r w:rsidRPr="00896AF4">
        <w:rPr>
          <w:rFonts w:eastAsia="Times New Roman"/>
          <w:spacing w:val="21"/>
          <w:w w:val="111"/>
          <w:lang w:val="es-ES" w:eastAsia="es-ES"/>
        </w:rPr>
        <w:t xml:space="preserve"> </w:t>
      </w:r>
      <w:r w:rsidRPr="00896AF4">
        <w:rPr>
          <w:rFonts w:eastAsia="Times New Roman"/>
          <w:w w:val="106"/>
          <w:lang w:val="es-ES" w:eastAsia="es-ES"/>
        </w:rPr>
        <w:t>2018.</w:t>
      </w:r>
      <w:r w:rsidR="00896AF4">
        <w:rPr>
          <w:rFonts w:eastAsia="Times New Roman"/>
          <w:w w:val="106"/>
          <w:lang w:val="es-ES" w:eastAsia="es-ES"/>
        </w:rPr>
        <w:t xml:space="preserve"> (citado 12-2- 2025) </w:t>
      </w:r>
      <w:r w:rsidRPr="00896AF4">
        <w:rPr>
          <w:rFonts w:eastAsia="Times New Roman"/>
          <w:w w:val="106"/>
          <w:lang w:val="es-ES" w:eastAsia="es-ES"/>
        </w:rPr>
        <w:t>Disponible</w:t>
      </w:r>
      <w:r w:rsidRPr="00896AF4">
        <w:rPr>
          <w:rFonts w:eastAsia="Times New Roman"/>
          <w:spacing w:val="19"/>
          <w:w w:val="106"/>
          <w:lang w:val="es-ES" w:eastAsia="es-ES"/>
        </w:rPr>
        <w:t xml:space="preserve"> </w:t>
      </w:r>
      <w:r w:rsidRPr="00896AF4">
        <w:rPr>
          <w:rFonts w:eastAsia="Times New Roman"/>
          <w:lang w:val="es-ES" w:eastAsia="es-ES"/>
        </w:rPr>
        <w:t xml:space="preserve">en:  </w:t>
      </w:r>
      <w:hyperlink r:id="rId14" w:history="1">
        <w:r w:rsidRPr="00896AF4">
          <w:rPr>
            <w:rFonts w:eastAsia="Times New Roman"/>
            <w:color w:val="A6000B"/>
            <w:w w:val="111"/>
            <w:lang w:val="es-ES" w:eastAsia="es-ES"/>
          </w:rPr>
          <w:t>http://opac.pucv.cl/pucv_txt/</w:t>
        </w:r>
      </w:hyperlink>
      <w:r w:rsidRPr="00896AF4">
        <w:rPr>
          <w:rFonts w:eastAsia="Times New Roman"/>
          <w:color w:val="A6000B"/>
          <w:w w:val="111"/>
          <w:lang w:val="es-ES" w:eastAsia="es-ES"/>
        </w:rPr>
        <w:t xml:space="preserve"> </w:t>
      </w:r>
      <w:r w:rsidRPr="00896AF4">
        <w:rPr>
          <w:rFonts w:eastAsia="Times New Roman"/>
          <w:color w:val="A6000B"/>
          <w:w w:val="105"/>
          <w:lang w:val="es-ES" w:eastAsia="es-ES"/>
        </w:rPr>
        <w:t>txt-7000/UCC7029_01.pdf</w:t>
      </w:r>
    </w:p>
    <w:p w14:paraId="678D4C6F" w14:textId="77777777" w:rsidR="00920BE2" w:rsidRPr="00896AF4" w:rsidRDefault="00920BE2" w:rsidP="00A318EE">
      <w:pPr>
        <w:spacing w:line="360" w:lineRule="auto"/>
        <w:ind w:right="-376"/>
        <w:jc w:val="both"/>
        <w:rPr>
          <w:lang w:val="es-ES"/>
        </w:rPr>
      </w:pPr>
    </w:p>
    <w:p w14:paraId="5112C849" w14:textId="7EC077C2" w:rsidR="00920BE2" w:rsidRPr="00896AF4" w:rsidRDefault="00920BE2" w:rsidP="00896AF4">
      <w:pPr>
        <w:widowControl w:val="0"/>
        <w:tabs>
          <w:tab w:val="left" w:pos="2640"/>
          <w:tab w:val="left" w:pos="2840"/>
          <w:tab w:val="left" w:pos="3520"/>
        </w:tabs>
        <w:autoSpaceDE w:val="0"/>
        <w:autoSpaceDN w:val="0"/>
        <w:adjustRightInd w:val="0"/>
        <w:spacing w:before="11" w:after="0" w:line="360" w:lineRule="auto"/>
        <w:ind w:right="15"/>
        <w:jc w:val="both"/>
        <w:rPr>
          <w:rFonts w:eastAsia="Times New Roman"/>
          <w:lang w:val="es-ES" w:eastAsia="es-ES"/>
        </w:rPr>
      </w:pPr>
      <w:r w:rsidRPr="00896AF4">
        <w:rPr>
          <w:rFonts w:eastAsia="Times New Roman"/>
          <w:lang w:val="es-ES" w:eastAsia="es-ES"/>
        </w:rPr>
        <w:t xml:space="preserve">11.-León-Salas </w:t>
      </w:r>
      <w:r w:rsidRPr="00896AF4">
        <w:rPr>
          <w:rFonts w:eastAsia="Times New Roman"/>
          <w:spacing w:val="9"/>
          <w:lang w:val="es-ES" w:eastAsia="es-ES"/>
        </w:rPr>
        <w:t xml:space="preserve"> </w:t>
      </w:r>
      <w:r w:rsidRPr="00896AF4">
        <w:rPr>
          <w:rFonts w:eastAsia="Times New Roman"/>
          <w:lang w:val="es-ES" w:eastAsia="es-ES"/>
        </w:rPr>
        <w:t>B,</w:t>
      </w:r>
      <w:r w:rsidRPr="00896AF4">
        <w:rPr>
          <w:rFonts w:eastAsia="Times New Roman"/>
          <w:spacing w:val="-48"/>
          <w:lang w:val="es-ES" w:eastAsia="es-ES"/>
        </w:rPr>
        <w:t xml:space="preserve"> </w:t>
      </w:r>
      <w:r w:rsidRPr="00896AF4">
        <w:rPr>
          <w:rFonts w:eastAsia="Times New Roman"/>
          <w:lang w:val="es-ES" w:eastAsia="es-ES"/>
        </w:rPr>
        <w:t xml:space="preserve">García-Cantó </w:t>
      </w:r>
      <w:r w:rsidRPr="00896AF4">
        <w:rPr>
          <w:rFonts w:eastAsia="Times New Roman"/>
          <w:spacing w:val="26"/>
          <w:lang w:val="es-ES" w:eastAsia="es-ES"/>
        </w:rPr>
        <w:t xml:space="preserve"> </w:t>
      </w:r>
      <w:r w:rsidRPr="00896AF4">
        <w:rPr>
          <w:rFonts w:eastAsia="Times New Roman"/>
          <w:lang w:val="es-ES" w:eastAsia="es-ES"/>
        </w:rPr>
        <w:t>E,</w:t>
      </w:r>
      <w:r w:rsidRPr="00896AF4">
        <w:rPr>
          <w:rFonts w:eastAsia="Times New Roman"/>
          <w:spacing w:val="-61"/>
          <w:lang w:val="es-ES" w:eastAsia="es-ES"/>
        </w:rPr>
        <w:t xml:space="preserve"> </w:t>
      </w:r>
      <w:r w:rsidR="00DD5068">
        <w:rPr>
          <w:rFonts w:eastAsia="Times New Roman"/>
          <w:spacing w:val="-61"/>
          <w:lang w:val="es-ES" w:eastAsia="es-ES"/>
        </w:rPr>
        <w:t xml:space="preserve">             </w:t>
      </w:r>
      <w:r w:rsidRPr="00896AF4">
        <w:rPr>
          <w:rFonts w:eastAsia="Times New Roman"/>
          <w:lang w:val="es-ES" w:eastAsia="es-ES"/>
        </w:rPr>
        <w:t>Martínez- López</w:t>
      </w:r>
      <w:r w:rsidR="00DD5068">
        <w:rPr>
          <w:rFonts w:eastAsia="Times New Roman"/>
          <w:lang w:val="es-ES" w:eastAsia="es-ES"/>
        </w:rPr>
        <w:t xml:space="preserve">  </w:t>
      </w:r>
      <w:r w:rsidRPr="00896AF4">
        <w:rPr>
          <w:rFonts w:eastAsia="Times New Roman"/>
          <w:lang w:val="es-ES" w:eastAsia="es-ES"/>
        </w:rPr>
        <w:t xml:space="preserve">EJ. </w:t>
      </w:r>
      <w:r w:rsidRPr="00896AF4">
        <w:rPr>
          <w:rFonts w:eastAsia="Times New Roman"/>
          <w:lang w:val="en-US" w:eastAsia="es-ES"/>
        </w:rPr>
        <w:t xml:space="preserve">Assessment  </w:t>
      </w:r>
      <w:r w:rsidRPr="00896AF4">
        <w:rPr>
          <w:rFonts w:eastAsia="Times New Roman"/>
          <w:spacing w:val="57"/>
          <w:lang w:val="en-US" w:eastAsia="es-ES"/>
        </w:rPr>
        <w:t xml:space="preserve"> </w:t>
      </w:r>
      <w:r w:rsidRPr="00896AF4">
        <w:rPr>
          <w:rFonts w:eastAsia="Times New Roman"/>
          <w:lang w:val="en-US" w:eastAsia="es-ES"/>
        </w:rPr>
        <w:t>of</w:t>
      </w:r>
      <w:r w:rsidRPr="00896AF4">
        <w:rPr>
          <w:rFonts w:eastAsia="Times New Roman"/>
          <w:spacing w:val="43"/>
          <w:lang w:val="en-US" w:eastAsia="es-ES"/>
        </w:rPr>
        <w:t xml:space="preserve"> </w:t>
      </w:r>
      <w:r w:rsidRPr="00896AF4">
        <w:rPr>
          <w:rFonts w:eastAsia="Times New Roman"/>
          <w:lang w:val="en-US" w:eastAsia="es-ES"/>
        </w:rPr>
        <w:t>physical fitness</w:t>
      </w:r>
      <w:r w:rsidR="00896AF4">
        <w:rPr>
          <w:rFonts w:eastAsia="Times New Roman"/>
          <w:lang w:val="en-US" w:eastAsia="es-ES"/>
        </w:rPr>
        <w:t xml:space="preserve"> </w:t>
      </w:r>
      <w:r w:rsidRPr="00896AF4">
        <w:rPr>
          <w:rFonts w:eastAsia="Times New Roman"/>
          <w:lang w:val="en-US" w:eastAsia="es-ES"/>
        </w:rPr>
        <w:t xml:space="preserve">through </w:t>
      </w:r>
      <w:r w:rsidRPr="00896AF4">
        <w:rPr>
          <w:rFonts w:eastAsia="Times New Roman"/>
          <w:spacing w:val="9"/>
          <w:lang w:val="en-US" w:eastAsia="es-ES"/>
        </w:rPr>
        <w:t xml:space="preserve"> </w:t>
      </w:r>
      <w:r w:rsidRPr="00896AF4">
        <w:rPr>
          <w:rFonts w:eastAsia="Times New Roman"/>
          <w:lang w:val="en-US" w:eastAsia="es-ES"/>
        </w:rPr>
        <w:t xml:space="preserve">integrative </w:t>
      </w:r>
      <w:r w:rsidRPr="00896AF4">
        <w:rPr>
          <w:rFonts w:eastAsia="Times New Roman"/>
          <w:spacing w:val="121"/>
          <w:lang w:val="en-US" w:eastAsia="es-ES"/>
        </w:rPr>
        <w:t xml:space="preserve"> </w:t>
      </w:r>
      <w:r w:rsidRPr="00896AF4">
        <w:rPr>
          <w:rFonts w:eastAsia="Times New Roman"/>
          <w:lang w:val="en-US" w:eastAsia="es-ES"/>
        </w:rPr>
        <w:t>tests</w:t>
      </w:r>
      <w:r w:rsidRPr="00896AF4">
        <w:rPr>
          <w:rFonts w:eastAsia="Times New Roman"/>
          <w:spacing w:val="132"/>
          <w:lang w:val="en-US" w:eastAsia="es-ES"/>
        </w:rPr>
        <w:t xml:space="preserve"> </w:t>
      </w:r>
      <w:r w:rsidRPr="00896AF4">
        <w:rPr>
          <w:rFonts w:eastAsia="Times New Roman"/>
          <w:lang w:val="en-US" w:eastAsia="es-ES"/>
        </w:rPr>
        <w:t>in university</w:t>
      </w:r>
      <w:r w:rsidRPr="00896AF4">
        <w:rPr>
          <w:rFonts w:eastAsia="Times New Roman"/>
          <w:lang w:val="en-US" w:eastAsia="es-ES"/>
        </w:rPr>
        <w:tab/>
        <w:t>students.</w:t>
      </w:r>
      <w:r w:rsidRPr="00896AF4">
        <w:rPr>
          <w:rFonts w:eastAsia="Times New Roman"/>
          <w:i/>
          <w:iCs/>
          <w:lang w:val="en-US" w:eastAsia="es-ES"/>
        </w:rPr>
        <w:t xml:space="preserve"> </w:t>
      </w:r>
      <w:r w:rsidRPr="00896AF4">
        <w:rPr>
          <w:rFonts w:eastAsia="Times New Roman"/>
          <w:i/>
          <w:iCs/>
          <w:spacing w:val="63"/>
          <w:lang w:val="en-US" w:eastAsia="es-ES"/>
        </w:rPr>
        <w:t xml:space="preserve"> </w:t>
      </w:r>
      <w:r w:rsidRPr="00896AF4">
        <w:rPr>
          <w:rFonts w:eastAsia="Times New Roman"/>
          <w:lang w:val="es-ES" w:eastAsia="es-ES"/>
        </w:rPr>
        <w:t>J</w:t>
      </w:r>
      <w:r w:rsidRPr="00896AF4">
        <w:rPr>
          <w:rFonts w:eastAsia="Times New Roman"/>
          <w:spacing w:val="56"/>
          <w:lang w:val="es-ES" w:eastAsia="es-ES"/>
        </w:rPr>
        <w:t xml:space="preserve"> </w:t>
      </w:r>
      <w:r w:rsidRPr="00896AF4">
        <w:rPr>
          <w:rFonts w:eastAsia="Times New Roman"/>
          <w:lang w:val="es-ES" w:eastAsia="es-ES"/>
        </w:rPr>
        <w:t xml:space="preserve">Sports </w:t>
      </w:r>
      <w:r w:rsidRPr="00896AF4">
        <w:rPr>
          <w:rFonts w:eastAsia="Times New Roman"/>
          <w:spacing w:val="17"/>
          <w:lang w:val="es-ES" w:eastAsia="es-ES"/>
        </w:rPr>
        <w:t xml:space="preserve"> </w:t>
      </w:r>
      <w:r w:rsidRPr="00896AF4">
        <w:rPr>
          <w:rFonts w:eastAsia="Times New Roman"/>
          <w:lang w:val="es-ES" w:eastAsia="es-ES"/>
        </w:rPr>
        <w:t>Sci</w:t>
      </w:r>
      <w:r w:rsidRPr="00896AF4">
        <w:rPr>
          <w:rFonts w:eastAsia="Times New Roman"/>
          <w:spacing w:val="61"/>
          <w:lang w:val="es-ES" w:eastAsia="es-ES"/>
        </w:rPr>
        <w:t xml:space="preserve"> </w:t>
      </w:r>
      <w:r w:rsidRPr="00896AF4">
        <w:rPr>
          <w:rFonts w:eastAsia="Times New Roman"/>
          <w:lang w:val="es-ES" w:eastAsia="es-ES"/>
        </w:rPr>
        <w:t>Med.</w:t>
      </w:r>
      <w:r w:rsidR="00896AF4">
        <w:rPr>
          <w:rFonts w:eastAsia="Times New Roman"/>
          <w:lang w:val="es-ES" w:eastAsia="es-ES"/>
        </w:rPr>
        <w:t xml:space="preserve"> </w:t>
      </w:r>
      <w:r w:rsidRPr="00896AF4">
        <w:rPr>
          <w:rFonts w:eastAsia="Times New Roman"/>
          <w:lang w:val="es-ES" w:eastAsia="es-ES"/>
        </w:rPr>
        <w:lastRenderedPageBreak/>
        <w:t>2019;18(2):314-320.</w:t>
      </w:r>
    </w:p>
    <w:p w14:paraId="4D6CF6B0" w14:textId="77777777" w:rsidR="00896AF4" w:rsidRDefault="00896AF4" w:rsidP="00920BE2">
      <w:pPr>
        <w:spacing w:line="360" w:lineRule="auto"/>
        <w:ind w:right="-376"/>
        <w:jc w:val="both"/>
        <w:rPr>
          <w:lang w:val="es-ES"/>
        </w:rPr>
      </w:pPr>
    </w:p>
    <w:p w14:paraId="591D919B" w14:textId="1B6954AD" w:rsidR="00920BE2" w:rsidRPr="00896AF4" w:rsidRDefault="00920BE2" w:rsidP="00920BE2">
      <w:pPr>
        <w:spacing w:line="360" w:lineRule="auto"/>
        <w:ind w:right="-376"/>
        <w:jc w:val="both"/>
        <w:rPr>
          <w:lang w:val="es-ES"/>
        </w:rPr>
      </w:pPr>
      <w:r w:rsidRPr="00896AF4">
        <w:rPr>
          <w:lang w:val="es-ES"/>
        </w:rPr>
        <w:t xml:space="preserve">12.-Columbus-Hurtado TW, Sebastian-Lamice E. Estado de la capacidad cardiovascular y actividad física en los estudiantes de primero y segundo año de secundaria de la Institución Educativa La Cantuta. UGEL-07, San Luis. Universidad nacional “Enrique Guzmán y Valle. </w:t>
      </w:r>
      <w:r w:rsidR="00DD5068">
        <w:rPr>
          <w:lang w:val="es-ES"/>
        </w:rPr>
        <w:t xml:space="preserve">Tesis de Grado. </w:t>
      </w:r>
      <w:r w:rsidRPr="00896AF4">
        <w:rPr>
          <w:lang w:val="es-ES"/>
        </w:rPr>
        <w:t xml:space="preserve">2021. </w:t>
      </w:r>
    </w:p>
    <w:p w14:paraId="5E67D1EE" w14:textId="77777777" w:rsidR="00920BE2" w:rsidRPr="00896AF4" w:rsidRDefault="00920BE2" w:rsidP="00920BE2">
      <w:pPr>
        <w:widowControl w:val="0"/>
        <w:autoSpaceDE w:val="0"/>
        <w:autoSpaceDN w:val="0"/>
        <w:adjustRightInd w:val="0"/>
        <w:spacing w:before="38" w:after="0" w:line="360" w:lineRule="auto"/>
        <w:ind w:left="752" w:right="145"/>
        <w:jc w:val="both"/>
        <w:rPr>
          <w:rFonts w:eastAsia="Times New Roman"/>
          <w:sz w:val="18"/>
          <w:szCs w:val="18"/>
          <w:lang w:val="es-ES" w:eastAsia="es-ES"/>
        </w:rPr>
      </w:pPr>
    </w:p>
    <w:p w14:paraId="03C9E78F" w14:textId="689AD5A7" w:rsidR="00920BE2" w:rsidRPr="00896AF4" w:rsidRDefault="00920BE2" w:rsidP="00920BE2">
      <w:pPr>
        <w:spacing w:after="0" w:line="360" w:lineRule="auto"/>
        <w:jc w:val="both"/>
        <w:rPr>
          <w:rFonts w:eastAsia="Times New Roman"/>
          <w:bCs/>
          <w:color w:val="212121"/>
          <w:lang w:val="es-ES" w:eastAsia="es-MX"/>
        </w:rPr>
      </w:pPr>
      <w:r w:rsidRPr="00896AF4">
        <w:rPr>
          <w:rFonts w:eastAsia="Times New Roman"/>
          <w:color w:val="212121"/>
          <w:lang w:val="es-ES" w:eastAsia="es-MX"/>
        </w:rPr>
        <w:t>13.-Gómez</w:t>
      </w:r>
      <w:r w:rsidR="00DD5068">
        <w:rPr>
          <w:rFonts w:eastAsia="Times New Roman"/>
          <w:color w:val="212121"/>
          <w:lang w:val="es-ES" w:eastAsia="es-MX"/>
        </w:rPr>
        <w:t>-Cortés</w:t>
      </w:r>
      <w:r w:rsidRPr="00896AF4">
        <w:rPr>
          <w:rFonts w:eastAsia="Times New Roman"/>
          <w:color w:val="212121"/>
          <w:lang w:val="es-ES" w:eastAsia="es-MX"/>
        </w:rPr>
        <w:t xml:space="preserve"> F. </w:t>
      </w:r>
      <w:r w:rsidRPr="00896AF4">
        <w:rPr>
          <w:rFonts w:eastAsia="Times New Roman"/>
          <w:bCs/>
          <w:color w:val="212121"/>
          <w:lang w:val="es-ES" w:eastAsia="es-MX"/>
        </w:rPr>
        <w:t>Caracterización de los Niveles de Actividad Física en Estudiantes Universitarios: Centro Universitario de la Costa, Universidad de Guadalajara.</w:t>
      </w:r>
      <w:r w:rsidR="00832428">
        <w:rPr>
          <w:rFonts w:eastAsia="Times New Roman"/>
          <w:bCs/>
          <w:color w:val="212121"/>
          <w:lang w:val="es-ES" w:eastAsia="es-MX"/>
        </w:rPr>
        <w:t xml:space="preserve"> Tesis de Grado. 2021</w:t>
      </w:r>
      <w:r w:rsidR="00896AF4">
        <w:rPr>
          <w:rFonts w:eastAsia="Times New Roman"/>
          <w:bCs/>
          <w:color w:val="212121"/>
          <w:lang w:val="es-ES" w:eastAsia="es-MX"/>
        </w:rPr>
        <w:t xml:space="preserve"> </w:t>
      </w:r>
    </w:p>
    <w:p w14:paraId="7AB303F3" w14:textId="77777777" w:rsidR="00920BE2" w:rsidRPr="00896AF4" w:rsidRDefault="00920BE2" w:rsidP="00A318EE">
      <w:pPr>
        <w:spacing w:line="360" w:lineRule="auto"/>
        <w:ind w:right="-376"/>
        <w:jc w:val="both"/>
        <w:rPr>
          <w:lang w:val="es-ES"/>
        </w:rPr>
      </w:pPr>
    </w:p>
    <w:p w14:paraId="38FF9A18" w14:textId="402D9B65" w:rsidR="00305D15" w:rsidRPr="00896AF4" w:rsidRDefault="00BA58CA" w:rsidP="00A318EE">
      <w:pPr>
        <w:spacing w:line="360" w:lineRule="auto"/>
        <w:ind w:right="-376"/>
        <w:jc w:val="both"/>
        <w:rPr>
          <w:lang w:val="es-ES"/>
        </w:rPr>
      </w:pPr>
      <w:r w:rsidRPr="00896AF4">
        <w:rPr>
          <w:lang w:val="es-ES"/>
        </w:rPr>
        <w:t>1</w:t>
      </w:r>
      <w:r w:rsidR="007D0E97">
        <w:rPr>
          <w:lang w:val="es-ES"/>
        </w:rPr>
        <w:t>4</w:t>
      </w:r>
      <w:r w:rsidRPr="00896AF4">
        <w:rPr>
          <w:lang w:val="es-ES"/>
        </w:rPr>
        <w:t>.-</w:t>
      </w:r>
      <w:r w:rsidR="00305D15" w:rsidRPr="00896AF4">
        <w:rPr>
          <w:lang w:val="es-ES"/>
        </w:rPr>
        <w:t>Andrade NR, Mena A, Castañeda D, Castañeda C. Valoración de la resistencia cardiorrespiratoria en deportistas estudiantes de la universidad técnica de Ambato. Investigación clínica. 2021; 62 (supl 3):42</w:t>
      </w:r>
    </w:p>
    <w:p w14:paraId="3FA847D0" w14:textId="77777777" w:rsidR="00F850F0" w:rsidRDefault="00F850F0" w:rsidP="008C499E">
      <w:pPr>
        <w:widowControl w:val="0"/>
        <w:autoSpaceDE w:val="0"/>
        <w:autoSpaceDN w:val="0"/>
        <w:adjustRightInd w:val="0"/>
        <w:spacing w:after="0" w:line="360" w:lineRule="auto"/>
        <w:ind w:left="170" w:right="-20" w:hanging="170"/>
        <w:jc w:val="both"/>
        <w:rPr>
          <w:rFonts w:eastAsia="Times New Roman"/>
          <w:lang w:val="es-ES" w:eastAsia="es-ES"/>
        </w:rPr>
      </w:pPr>
    </w:p>
    <w:p w14:paraId="3EAB8402" w14:textId="4E50A4D4" w:rsidR="008C499E" w:rsidRPr="00832428" w:rsidRDefault="008C499E" w:rsidP="008C499E">
      <w:pPr>
        <w:widowControl w:val="0"/>
        <w:autoSpaceDE w:val="0"/>
        <w:autoSpaceDN w:val="0"/>
        <w:adjustRightInd w:val="0"/>
        <w:spacing w:after="0" w:line="360" w:lineRule="auto"/>
        <w:ind w:left="170" w:right="-20" w:hanging="170"/>
        <w:jc w:val="both"/>
        <w:rPr>
          <w:rFonts w:eastAsia="Times New Roman"/>
          <w:color w:val="000000" w:themeColor="text1"/>
          <w:w w:val="112"/>
          <w:lang w:val="es-ES" w:eastAsia="es-ES"/>
        </w:rPr>
      </w:pPr>
      <w:r w:rsidRPr="00896AF4">
        <w:rPr>
          <w:rFonts w:eastAsia="Times New Roman"/>
          <w:lang w:val="es-ES" w:eastAsia="es-ES"/>
        </w:rPr>
        <w:t>1</w:t>
      </w:r>
      <w:r w:rsidR="007D0E97">
        <w:rPr>
          <w:rFonts w:eastAsia="Times New Roman"/>
          <w:lang w:val="es-ES" w:eastAsia="es-ES"/>
        </w:rPr>
        <w:t>5</w:t>
      </w:r>
      <w:r w:rsidRPr="00896AF4">
        <w:rPr>
          <w:rFonts w:eastAsia="Times New Roman"/>
          <w:lang w:val="es-ES" w:eastAsia="es-ES"/>
        </w:rPr>
        <w:t>.-Angelucci</w:t>
      </w:r>
      <w:r w:rsidRPr="00896AF4">
        <w:rPr>
          <w:rFonts w:eastAsia="Times New Roman"/>
          <w:spacing w:val="26"/>
          <w:lang w:val="es-ES" w:eastAsia="es-ES"/>
        </w:rPr>
        <w:t xml:space="preserve"> </w:t>
      </w:r>
      <w:r w:rsidRPr="00896AF4">
        <w:rPr>
          <w:rFonts w:eastAsia="Times New Roman"/>
          <w:spacing w:val="-5"/>
          <w:w w:val="82"/>
          <w:lang w:val="es-ES" w:eastAsia="es-ES"/>
        </w:rPr>
        <w:t>L</w:t>
      </w:r>
      <w:r w:rsidRPr="00896AF4">
        <w:rPr>
          <w:rFonts w:eastAsia="Times New Roman"/>
          <w:w w:val="82"/>
          <w:lang w:val="es-ES" w:eastAsia="es-ES"/>
        </w:rPr>
        <w:t>T,</w:t>
      </w:r>
      <w:r w:rsidRPr="00896AF4">
        <w:rPr>
          <w:rFonts w:eastAsia="Times New Roman"/>
          <w:spacing w:val="7"/>
          <w:w w:val="82"/>
          <w:lang w:val="es-ES" w:eastAsia="es-ES"/>
        </w:rPr>
        <w:t xml:space="preserve"> </w:t>
      </w:r>
      <w:r w:rsidRPr="00896AF4">
        <w:rPr>
          <w:rFonts w:eastAsia="Times New Roman"/>
          <w:lang w:val="es-ES" w:eastAsia="es-ES"/>
        </w:rPr>
        <w:t xml:space="preserve">Cañoto </w:t>
      </w:r>
      <w:r w:rsidRPr="00896AF4">
        <w:rPr>
          <w:rFonts w:eastAsia="Times New Roman"/>
          <w:spacing w:val="6"/>
          <w:lang w:val="es-ES" w:eastAsia="es-ES"/>
        </w:rPr>
        <w:t xml:space="preserve"> </w:t>
      </w:r>
      <w:r w:rsidRPr="00896AF4">
        <w:rPr>
          <w:rFonts w:eastAsia="Times New Roman"/>
          <w:w w:val="77"/>
          <w:lang w:val="es-ES" w:eastAsia="es-ES"/>
        </w:rPr>
        <w:t>Y,</w:t>
      </w:r>
      <w:r w:rsidRPr="00896AF4">
        <w:rPr>
          <w:rFonts w:eastAsia="Times New Roman"/>
          <w:spacing w:val="8"/>
          <w:w w:val="77"/>
          <w:lang w:val="es-ES" w:eastAsia="es-ES"/>
        </w:rPr>
        <w:t xml:space="preserve"> </w:t>
      </w:r>
      <w:r w:rsidRPr="00896AF4">
        <w:rPr>
          <w:rFonts w:eastAsia="Times New Roman"/>
          <w:w w:val="113"/>
          <w:lang w:val="es-ES" w:eastAsia="es-ES"/>
        </w:rPr>
        <w:t>Hernández</w:t>
      </w:r>
      <w:r w:rsidRPr="00896AF4">
        <w:rPr>
          <w:rFonts w:eastAsia="Times New Roman"/>
          <w:spacing w:val="-3"/>
          <w:w w:val="113"/>
          <w:lang w:val="es-ES" w:eastAsia="es-ES"/>
        </w:rPr>
        <w:t xml:space="preserve"> </w:t>
      </w:r>
      <w:r w:rsidRPr="00896AF4">
        <w:rPr>
          <w:rFonts w:eastAsia="Times New Roman"/>
          <w:lang w:val="es-ES" w:eastAsia="es-ES"/>
        </w:rPr>
        <w:t>MJ.</w:t>
      </w:r>
      <w:r w:rsidRPr="00896AF4">
        <w:rPr>
          <w:rFonts w:eastAsia="Times New Roman"/>
          <w:spacing w:val="-10"/>
          <w:lang w:val="es-ES" w:eastAsia="es-ES"/>
        </w:rPr>
        <w:t xml:space="preserve"> </w:t>
      </w:r>
      <w:r w:rsidRPr="00896AF4">
        <w:rPr>
          <w:rFonts w:eastAsia="Times New Roman"/>
          <w:w w:val="108"/>
          <w:lang w:val="es-ES" w:eastAsia="es-ES"/>
        </w:rPr>
        <w:t>Influencia</w:t>
      </w:r>
      <w:r w:rsidRPr="00896AF4">
        <w:rPr>
          <w:rFonts w:eastAsia="Times New Roman"/>
          <w:spacing w:val="-1"/>
          <w:w w:val="108"/>
          <w:lang w:val="es-ES" w:eastAsia="es-ES"/>
        </w:rPr>
        <w:t xml:space="preserve"> </w:t>
      </w:r>
      <w:r w:rsidRPr="00896AF4">
        <w:rPr>
          <w:rFonts w:eastAsia="Times New Roman"/>
          <w:lang w:val="es-ES" w:eastAsia="es-ES"/>
        </w:rPr>
        <w:t>del</w:t>
      </w:r>
      <w:r w:rsidRPr="00896AF4">
        <w:rPr>
          <w:rFonts w:eastAsia="Times New Roman"/>
          <w:spacing w:val="21"/>
          <w:lang w:val="es-ES" w:eastAsia="es-ES"/>
        </w:rPr>
        <w:t xml:space="preserve"> </w:t>
      </w:r>
      <w:r w:rsidRPr="00896AF4">
        <w:rPr>
          <w:rFonts w:eastAsia="Times New Roman"/>
          <w:lang w:val="es-ES" w:eastAsia="es-ES"/>
        </w:rPr>
        <w:t xml:space="preserve">estilo </w:t>
      </w:r>
      <w:r w:rsidRPr="00896AF4">
        <w:rPr>
          <w:rFonts w:eastAsia="Times New Roman"/>
          <w:spacing w:val="2"/>
          <w:lang w:val="es-ES" w:eastAsia="es-ES"/>
        </w:rPr>
        <w:t xml:space="preserve"> </w:t>
      </w:r>
      <w:r w:rsidRPr="00896AF4">
        <w:rPr>
          <w:rFonts w:eastAsia="Times New Roman"/>
          <w:w w:val="117"/>
          <w:lang w:val="es-ES" w:eastAsia="es-ES"/>
        </w:rPr>
        <w:t xml:space="preserve">de </w:t>
      </w:r>
      <w:r w:rsidRPr="00896AF4">
        <w:rPr>
          <w:rFonts w:eastAsia="Times New Roman"/>
          <w:lang w:val="es-ES" w:eastAsia="es-ES"/>
        </w:rPr>
        <w:t>vida,</w:t>
      </w:r>
      <w:r w:rsidRPr="00896AF4">
        <w:rPr>
          <w:rFonts w:eastAsia="Times New Roman"/>
          <w:spacing w:val="5"/>
          <w:lang w:val="es-ES" w:eastAsia="es-ES"/>
        </w:rPr>
        <w:t xml:space="preserve"> </w:t>
      </w:r>
      <w:r w:rsidRPr="00896AF4">
        <w:rPr>
          <w:rFonts w:eastAsia="Times New Roman"/>
          <w:lang w:val="es-ES" w:eastAsia="es-ES"/>
        </w:rPr>
        <w:t>el</w:t>
      </w:r>
      <w:r w:rsidRPr="00896AF4">
        <w:rPr>
          <w:rFonts w:eastAsia="Times New Roman"/>
          <w:spacing w:val="10"/>
          <w:lang w:val="es-ES" w:eastAsia="es-ES"/>
        </w:rPr>
        <w:t xml:space="preserve"> </w:t>
      </w:r>
      <w:r w:rsidRPr="00896AF4">
        <w:rPr>
          <w:rFonts w:eastAsia="Times New Roman"/>
          <w:lang w:val="es-ES" w:eastAsia="es-ES"/>
        </w:rPr>
        <w:t>sexo,</w:t>
      </w:r>
      <w:r w:rsidRPr="00896AF4">
        <w:rPr>
          <w:rFonts w:eastAsia="Times New Roman"/>
          <w:spacing w:val="8"/>
          <w:lang w:val="es-ES" w:eastAsia="es-ES"/>
        </w:rPr>
        <w:t xml:space="preserve"> </w:t>
      </w:r>
      <w:r w:rsidRPr="00896AF4">
        <w:rPr>
          <w:rFonts w:eastAsia="Times New Roman"/>
          <w:lang w:val="es-ES" w:eastAsia="es-ES"/>
        </w:rPr>
        <w:t>la</w:t>
      </w:r>
      <w:r w:rsidRPr="00896AF4">
        <w:rPr>
          <w:rFonts w:eastAsia="Times New Roman"/>
          <w:spacing w:val="10"/>
          <w:lang w:val="es-ES" w:eastAsia="es-ES"/>
        </w:rPr>
        <w:t xml:space="preserve"> </w:t>
      </w:r>
      <w:r w:rsidRPr="00896AF4">
        <w:rPr>
          <w:rFonts w:eastAsia="Times New Roman"/>
          <w:w w:val="117"/>
          <w:lang w:val="es-ES" w:eastAsia="es-ES"/>
        </w:rPr>
        <w:t>edad</w:t>
      </w:r>
      <w:r w:rsidRPr="00896AF4">
        <w:rPr>
          <w:rFonts w:eastAsia="Times New Roman"/>
          <w:spacing w:val="-9"/>
          <w:w w:val="117"/>
          <w:lang w:val="es-ES" w:eastAsia="es-ES"/>
        </w:rPr>
        <w:t xml:space="preserve"> </w:t>
      </w:r>
      <w:r w:rsidRPr="00896AF4">
        <w:rPr>
          <w:rFonts w:eastAsia="Times New Roman"/>
          <w:lang w:val="es-ES" w:eastAsia="es-ES"/>
        </w:rPr>
        <w:t>y</w:t>
      </w:r>
      <w:r w:rsidRPr="00896AF4">
        <w:rPr>
          <w:rFonts w:eastAsia="Times New Roman"/>
          <w:spacing w:val="-6"/>
          <w:lang w:val="es-ES" w:eastAsia="es-ES"/>
        </w:rPr>
        <w:t xml:space="preserve"> </w:t>
      </w:r>
      <w:r w:rsidRPr="00896AF4">
        <w:rPr>
          <w:rFonts w:eastAsia="Times New Roman"/>
          <w:lang w:val="es-ES" w:eastAsia="es-ES"/>
        </w:rPr>
        <w:t>el</w:t>
      </w:r>
      <w:r w:rsidRPr="00896AF4">
        <w:rPr>
          <w:rFonts w:eastAsia="Times New Roman"/>
          <w:spacing w:val="10"/>
          <w:lang w:val="es-ES" w:eastAsia="es-ES"/>
        </w:rPr>
        <w:t xml:space="preserve"> </w:t>
      </w:r>
      <w:r w:rsidRPr="00896AF4">
        <w:rPr>
          <w:rFonts w:eastAsia="Times New Roman"/>
          <w:w w:val="92"/>
          <w:lang w:val="es-ES" w:eastAsia="es-ES"/>
        </w:rPr>
        <w:t>IMC</w:t>
      </w:r>
      <w:r w:rsidRPr="00896AF4">
        <w:rPr>
          <w:rFonts w:eastAsia="Times New Roman"/>
          <w:spacing w:val="-2"/>
          <w:w w:val="92"/>
          <w:lang w:val="es-ES" w:eastAsia="es-ES"/>
        </w:rPr>
        <w:t xml:space="preserve"> </w:t>
      </w:r>
      <w:r w:rsidRPr="00896AF4">
        <w:rPr>
          <w:rFonts w:eastAsia="Times New Roman"/>
          <w:lang w:val="es-ES" w:eastAsia="es-ES"/>
        </w:rPr>
        <w:t>sobre</w:t>
      </w:r>
      <w:r w:rsidRPr="00896AF4">
        <w:rPr>
          <w:rFonts w:eastAsia="Times New Roman"/>
          <w:spacing w:val="30"/>
          <w:lang w:val="es-ES" w:eastAsia="es-ES"/>
        </w:rPr>
        <w:t xml:space="preserve"> </w:t>
      </w:r>
      <w:r w:rsidRPr="00896AF4">
        <w:rPr>
          <w:rFonts w:eastAsia="Times New Roman"/>
          <w:lang w:val="es-ES" w:eastAsia="es-ES"/>
        </w:rPr>
        <w:t>la</w:t>
      </w:r>
      <w:r w:rsidRPr="00896AF4">
        <w:rPr>
          <w:rFonts w:eastAsia="Times New Roman"/>
          <w:spacing w:val="10"/>
          <w:lang w:val="es-ES" w:eastAsia="es-ES"/>
        </w:rPr>
        <w:t xml:space="preserve"> </w:t>
      </w:r>
      <w:r w:rsidRPr="00896AF4">
        <w:rPr>
          <w:rFonts w:eastAsia="Times New Roman"/>
          <w:lang w:val="es-ES" w:eastAsia="es-ES"/>
        </w:rPr>
        <w:t>salud</w:t>
      </w:r>
      <w:r w:rsidRPr="00896AF4">
        <w:rPr>
          <w:rFonts w:eastAsia="Times New Roman"/>
          <w:spacing w:val="26"/>
          <w:lang w:val="es-ES" w:eastAsia="es-ES"/>
        </w:rPr>
        <w:t xml:space="preserve"> </w:t>
      </w:r>
      <w:r w:rsidRPr="00896AF4">
        <w:rPr>
          <w:rFonts w:eastAsia="Times New Roman"/>
          <w:lang w:val="es-ES" w:eastAsia="es-ES"/>
        </w:rPr>
        <w:t>física</w:t>
      </w:r>
      <w:r w:rsidRPr="00896AF4">
        <w:rPr>
          <w:rFonts w:eastAsia="Times New Roman"/>
          <w:spacing w:val="12"/>
          <w:lang w:val="es-ES" w:eastAsia="es-ES"/>
        </w:rPr>
        <w:t xml:space="preserve"> </w:t>
      </w:r>
      <w:r w:rsidRPr="00896AF4">
        <w:rPr>
          <w:rFonts w:eastAsia="Times New Roman"/>
          <w:lang w:val="es-ES" w:eastAsia="es-ES"/>
        </w:rPr>
        <w:t>y</w:t>
      </w:r>
      <w:r w:rsidRPr="00896AF4">
        <w:rPr>
          <w:rFonts w:eastAsia="Times New Roman"/>
          <w:spacing w:val="-6"/>
          <w:lang w:val="es-ES" w:eastAsia="es-ES"/>
        </w:rPr>
        <w:t xml:space="preserve"> </w:t>
      </w:r>
      <w:r w:rsidRPr="00896AF4">
        <w:rPr>
          <w:rFonts w:eastAsia="Times New Roman"/>
          <w:w w:val="110"/>
          <w:lang w:val="es-ES" w:eastAsia="es-ES"/>
        </w:rPr>
        <w:t xml:space="preserve">psicológica </w:t>
      </w:r>
      <w:r w:rsidRPr="00896AF4">
        <w:rPr>
          <w:rFonts w:eastAsia="Times New Roman"/>
          <w:lang w:val="es-ES" w:eastAsia="es-ES"/>
        </w:rPr>
        <w:t>en</w:t>
      </w:r>
      <w:r w:rsidRPr="00896AF4">
        <w:rPr>
          <w:rFonts w:eastAsia="Times New Roman"/>
          <w:spacing w:val="27"/>
          <w:lang w:val="es-ES" w:eastAsia="es-ES"/>
        </w:rPr>
        <w:t xml:space="preserve"> </w:t>
      </w:r>
      <w:r w:rsidRPr="00896AF4">
        <w:rPr>
          <w:rFonts w:eastAsia="Times New Roman"/>
          <w:w w:val="109"/>
          <w:lang w:val="es-ES" w:eastAsia="es-ES"/>
        </w:rPr>
        <w:t>jóvenes</w:t>
      </w:r>
      <w:r w:rsidRPr="00896AF4">
        <w:rPr>
          <w:rFonts w:eastAsia="Times New Roman"/>
          <w:spacing w:val="10"/>
          <w:w w:val="109"/>
          <w:lang w:val="es-ES" w:eastAsia="es-ES"/>
        </w:rPr>
        <w:t xml:space="preserve"> </w:t>
      </w:r>
      <w:r w:rsidRPr="00896AF4">
        <w:rPr>
          <w:rFonts w:eastAsia="Times New Roman"/>
          <w:w w:val="109"/>
          <w:lang w:val="es-ES" w:eastAsia="es-ES"/>
        </w:rPr>
        <w:t>universitarios.</w:t>
      </w:r>
      <w:r w:rsidRPr="00896AF4">
        <w:rPr>
          <w:rFonts w:eastAsia="Times New Roman"/>
          <w:spacing w:val="-1"/>
          <w:w w:val="109"/>
          <w:lang w:val="es-ES" w:eastAsia="es-ES"/>
        </w:rPr>
        <w:t xml:space="preserve"> </w:t>
      </w:r>
      <w:r w:rsidRPr="00896AF4">
        <w:rPr>
          <w:rFonts w:eastAsia="Times New Roman"/>
          <w:lang w:val="es-ES" w:eastAsia="es-ES"/>
        </w:rPr>
        <w:t>Avances</w:t>
      </w:r>
      <w:r w:rsidRPr="00896AF4">
        <w:rPr>
          <w:rFonts w:eastAsia="Times New Roman"/>
          <w:spacing w:val="30"/>
          <w:lang w:val="es-ES" w:eastAsia="es-ES"/>
        </w:rPr>
        <w:t xml:space="preserve"> </w:t>
      </w:r>
      <w:r w:rsidRPr="00896AF4">
        <w:rPr>
          <w:rFonts w:eastAsia="Times New Roman"/>
          <w:lang w:val="es-ES" w:eastAsia="es-ES"/>
        </w:rPr>
        <w:t>en</w:t>
      </w:r>
      <w:r w:rsidRPr="00896AF4">
        <w:rPr>
          <w:rFonts w:eastAsia="Times New Roman"/>
          <w:spacing w:val="27"/>
          <w:lang w:val="es-ES" w:eastAsia="es-ES"/>
        </w:rPr>
        <w:t xml:space="preserve"> </w:t>
      </w:r>
      <w:r w:rsidRPr="00896AF4">
        <w:rPr>
          <w:rFonts w:eastAsia="Times New Roman"/>
          <w:w w:val="108"/>
          <w:lang w:val="es-ES" w:eastAsia="es-ES"/>
        </w:rPr>
        <w:t>Psicología</w:t>
      </w:r>
      <w:r w:rsidRPr="00896AF4">
        <w:rPr>
          <w:rFonts w:eastAsia="Times New Roman"/>
          <w:spacing w:val="7"/>
          <w:w w:val="108"/>
          <w:lang w:val="es-ES" w:eastAsia="es-ES"/>
        </w:rPr>
        <w:t xml:space="preserve"> </w:t>
      </w:r>
      <w:r w:rsidRPr="00896AF4">
        <w:rPr>
          <w:rFonts w:eastAsia="Times New Roman"/>
          <w:w w:val="109"/>
          <w:lang w:val="es-ES" w:eastAsia="es-ES"/>
        </w:rPr>
        <w:t>Latinoameri</w:t>
      </w:r>
      <w:r w:rsidRPr="00896AF4">
        <w:rPr>
          <w:rFonts w:eastAsia="Times New Roman"/>
          <w:lang w:val="es-ES" w:eastAsia="es-ES"/>
        </w:rPr>
        <w:t xml:space="preserve">cana </w:t>
      </w:r>
      <w:r w:rsidRPr="00896AF4">
        <w:rPr>
          <w:rFonts w:eastAsia="Times New Roman"/>
          <w:spacing w:val="4"/>
          <w:lang w:val="es-ES" w:eastAsia="es-ES"/>
        </w:rPr>
        <w:t xml:space="preserve"> </w:t>
      </w:r>
      <w:r w:rsidRPr="00896AF4">
        <w:rPr>
          <w:rFonts w:eastAsia="Times New Roman"/>
          <w:lang w:val="es-ES" w:eastAsia="es-ES"/>
        </w:rPr>
        <w:t xml:space="preserve">[Internet]. </w:t>
      </w:r>
      <w:r w:rsidRPr="00896AF4">
        <w:rPr>
          <w:rFonts w:eastAsia="Times New Roman"/>
          <w:spacing w:val="3"/>
          <w:lang w:val="es-ES" w:eastAsia="es-ES"/>
        </w:rPr>
        <w:t xml:space="preserve"> </w:t>
      </w:r>
      <w:r w:rsidRPr="00896AF4">
        <w:rPr>
          <w:rFonts w:eastAsia="Times New Roman"/>
          <w:lang w:val="es-ES" w:eastAsia="es-ES"/>
        </w:rPr>
        <w:t>20</w:t>
      </w:r>
      <w:r w:rsidRPr="00896AF4">
        <w:rPr>
          <w:rFonts w:eastAsia="Times New Roman"/>
          <w:spacing w:val="7"/>
          <w:lang w:val="es-ES" w:eastAsia="es-ES"/>
        </w:rPr>
        <w:t xml:space="preserve"> </w:t>
      </w:r>
      <w:r w:rsidRPr="00896AF4">
        <w:rPr>
          <w:rFonts w:eastAsia="Times New Roman"/>
          <w:lang w:val="es-ES" w:eastAsia="es-ES"/>
        </w:rPr>
        <w:t>de</w:t>
      </w:r>
      <w:r w:rsidRPr="00896AF4">
        <w:rPr>
          <w:rFonts w:eastAsia="Times New Roman"/>
          <w:spacing w:val="18"/>
          <w:lang w:val="es-ES" w:eastAsia="es-ES"/>
        </w:rPr>
        <w:t xml:space="preserve"> </w:t>
      </w:r>
      <w:r w:rsidRPr="00896AF4">
        <w:rPr>
          <w:rFonts w:eastAsia="Times New Roman"/>
          <w:w w:val="113"/>
          <w:lang w:val="es-ES" w:eastAsia="es-ES"/>
        </w:rPr>
        <w:t>septiembre</w:t>
      </w:r>
      <w:r w:rsidRPr="00896AF4">
        <w:rPr>
          <w:rFonts w:eastAsia="Times New Roman"/>
          <w:spacing w:val="-5"/>
          <w:w w:val="113"/>
          <w:lang w:val="es-ES" w:eastAsia="es-ES"/>
        </w:rPr>
        <w:t xml:space="preserve"> </w:t>
      </w:r>
      <w:r w:rsidRPr="00896AF4">
        <w:rPr>
          <w:rFonts w:eastAsia="Times New Roman"/>
          <w:lang w:val="es-ES" w:eastAsia="es-ES"/>
        </w:rPr>
        <w:t>de</w:t>
      </w:r>
      <w:r w:rsidRPr="00896AF4">
        <w:rPr>
          <w:rFonts w:eastAsia="Times New Roman"/>
          <w:spacing w:val="18"/>
          <w:lang w:val="es-ES" w:eastAsia="es-ES"/>
        </w:rPr>
        <w:t xml:space="preserve"> </w:t>
      </w:r>
      <w:r w:rsidRPr="00896AF4">
        <w:rPr>
          <w:rFonts w:eastAsia="Times New Roman"/>
          <w:lang w:val="es-ES" w:eastAsia="es-ES"/>
        </w:rPr>
        <w:t>2017</w:t>
      </w:r>
      <w:r w:rsidRPr="00896AF4">
        <w:rPr>
          <w:rFonts w:eastAsia="Times New Roman"/>
          <w:spacing w:val="16"/>
          <w:lang w:val="es-ES" w:eastAsia="es-ES"/>
        </w:rPr>
        <w:t xml:space="preserve"> </w:t>
      </w:r>
      <w:r w:rsidRPr="00896AF4">
        <w:rPr>
          <w:rFonts w:eastAsia="Times New Roman"/>
          <w:lang w:val="es-ES" w:eastAsia="es-ES"/>
        </w:rPr>
        <w:t xml:space="preserve">[citado </w:t>
      </w:r>
      <w:r w:rsidRPr="00896AF4">
        <w:rPr>
          <w:rFonts w:eastAsia="Times New Roman"/>
          <w:spacing w:val="2"/>
          <w:lang w:val="es-ES" w:eastAsia="es-ES"/>
        </w:rPr>
        <w:t xml:space="preserve"> </w:t>
      </w:r>
      <w:r w:rsidRPr="00896AF4">
        <w:rPr>
          <w:rFonts w:eastAsia="Times New Roman"/>
          <w:lang w:val="es-ES" w:eastAsia="es-ES"/>
        </w:rPr>
        <w:t>12</w:t>
      </w:r>
      <w:r w:rsidRPr="00896AF4">
        <w:rPr>
          <w:rFonts w:eastAsia="Times New Roman"/>
          <w:spacing w:val="7"/>
          <w:lang w:val="es-ES" w:eastAsia="es-ES"/>
        </w:rPr>
        <w:t xml:space="preserve"> </w:t>
      </w:r>
      <w:r w:rsidRPr="00896AF4">
        <w:rPr>
          <w:rFonts w:eastAsia="Times New Roman"/>
          <w:lang w:val="es-ES" w:eastAsia="es-ES"/>
        </w:rPr>
        <w:t>de</w:t>
      </w:r>
      <w:r w:rsidRPr="00896AF4">
        <w:rPr>
          <w:rFonts w:eastAsia="Times New Roman"/>
          <w:spacing w:val="18"/>
          <w:lang w:val="es-ES" w:eastAsia="es-ES"/>
        </w:rPr>
        <w:t xml:space="preserve"> enero</w:t>
      </w:r>
      <w:r w:rsidRPr="00896AF4">
        <w:rPr>
          <w:rFonts w:eastAsia="Times New Roman"/>
          <w:w w:val="114"/>
          <w:lang w:val="es-ES" w:eastAsia="es-ES"/>
        </w:rPr>
        <w:t xml:space="preserve"> </w:t>
      </w:r>
      <w:r w:rsidRPr="00896AF4">
        <w:rPr>
          <w:rFonts w:eastAsia="Times New Roman"/>
          <w:lang w:val="es-ES" w:eastAsia="es-ES"/>
        </w:rPr>
        <w:t xml:space="preserve">de </w:t>
      </w:r>
      <w:r w:rsidRPr="00896AF4">
        <w:rPr>
          <w:rFonts w:eastAsia="Times New Roman"/>
          <w:spacing w:val="5"/>
          <w:lang w:val="es-ES" w:eastAsia="es-ES"/>
        </w:rPr>
        <w:t xml:space="preserve"> </w:t>
      </w:r>
      <w:r w:rsidRPr="00896AF4">
        <w:rPr>
          <w:rFonts w:eastAsia="Times New Roman"/>
          <w:lang w:val="es-ES" w:eastAsia="es-ES"/>
        </w:rPr>
        <w:t>2025];35(3):531-46.</w:t>
      </w:r>
      <w:r w:rsidRPr="00896AF4">
        <w:rPr>
          <w:rFonts w:eastAsia="Times New Roman"/>
          <w:spacing w:val="26"/>
          <w:lang w:val="es-ES" w:eastAsia="es-ES"/>
        </w:rPr>
        <w:t xml:space="preserve"> </w:t>
      </w:r>
      <w:r w:rsidRPr="00896AF4">
        <w:rPr>
          <w:rFonts w:eastAsia="Times New Roman"/>
          <w:w w:val="108"/>
          <w:lang w:val="es-ES" w:eastAsia="es-ES"/>
        </w:rPr>
        <w:t>Disponible</w:t>
      </w:r>
      <w:r w:rsidRPr="00896AF4">
        <w:rPr>
          <w:rFonts w:eastAsia="Times New Roman"/>
          <w:spacing w:val="14"/>
          <w:w w:val="108"/>
          <w:lang w:val="es-ES" w:eastAsia="es-ES"/>
        </w:rPr>
        <w:t xml:space="preserve"> </w:t>
      </w:r>
      <w:r w:rsidRPr="00896AF4">
        <w:rPr>
          <w:rFonts w:eastAsia="Times New Roman"/>
          <w:lang w:val="es-ES" w:eastAsia="es-ES"/>
        </w:rPr>
        <w:t>en:</w:t>
      </w:r>
      <w:r w:rsidRPr="00896AF4">
        <w:rPr>
          <w:rFonts w:eastAsia="Times New Roman"/>
          <w:spacing w:val="25"/>
          <w:lang w:val="es-ES" w:eastAsia="es-ES"/>
        </w:rPr>
        <w:t xml:space="preserve"> </w:t>
      </w:r>
      <w:r w:rsidRPr="00832428">
        <w:rPr>
          <w:rFonts w:eastAsia="Times New Roman"/>
          <w:color w:val="000000" w:themeColor="text1"/>
          <w:w w:val="110"/>
          <w:lang w:val="es-ES" w:eastAsia="es-ES"/>
        </w:rPr>
        <w:t>https://revistas.urosario</w:t>
      </w:r>
      <w:r w:rsidRPr="00832428">
        <w:rPr>
          <w:rFonts w:eastAsia="Times New Roman"/>
          <w:color w:val="000000" w:themeColor="text1"/>
          <w:w w:val="112"/>
          <w:lang w:val="es-ES" w:eastAsia="es-ES"/>
        </w:rPr>
        <w:t>edu.co/index.php/apl</w:t>
      </w:r>
    </w:p>
    <w:p w14:paraId="54F428CD" w14:textId="77777777" w:rsidR="008C499E" w:rsidRPr="00832428" w:rsidRDefault="008C499E" w:rsidP="008C499E">
      <w:pPr>
        <w:widowControl w:val="0"/>
        <w:autoSpaceDE w:val="0"/>
        <w:autoSpaceDN w:val="0"/>
        <w:adjustRightInd w:val="0"/>
        <w:spacing w:before="58" w:after="0" w:line="360" w:lineRule="auto"/>
        <w:ind w:left="170"/>
        <w:rPr>
          <w:rFonts w:eastAsia="Times New Roman"/>
          <w:color w:val="000000" w:themeColor="text1"/>
          <w:lang w:val="es-ES" w:eastAsia="es-ES"/>
        </w:rPr>
      </w:pPr>
    </w:p>
    <w:p w14:paraId="75A18AEB" w14:textId="7F7A87DA" w:rsidR="008C499E" w:rsidRPr="00896AF4" w:rsidRDefault="008C499E" w:rsidP="008C499E">
      <w:pPr>
        <w:widowControl w:val="0"/>
        <w:autoSpaceDE w:val="0"/>
        <w:autoSpaceDN w:val="0"/>
        <w:adjustRightInd w:val="0"/>
        <w:spacing w:after="0" w:line="360" w:lineRule="auto"/>
        <w:ind w:left="20" w:right="-24"/>
      </w:pPr>
      <w:r w:rsidRPr="00896AF4">
        <w:t>1</w:t>
      </w:r>
      <w:r w:rsidR="007D0E97">
        <w:t>6</w:t>
      </w:r>
      <w:r w:rsidRPr="00896AF4">
        <w:t>.-Soler-Cruz LO, Peraza-Zamora C, Reyes-Ricardo A. Evaluación física y funcional para el diagnóstico integral de los estudiantes universitarios. Revista Edu-física [Internet]. 2017; 9(20): 75 - 91 (citado: 21-2-2025). Ciencias Aplicadas al Deporte http://www.edu-fisica.com</w:t>
      </w:r>
    </w:p>
    <w:p w14:paraId="515B4258" w14:textId="77777777" w:rsidR="008C499E" w:rsidRPr="00896AF4" w:rsidRDefault="008C499E" w:rsidP="008C499E">
      <w:pPr>
        <w:widowControl w:val="0"/>
        <w:autoSpaceDE w:val="0"/>
        <w:autoSpaceDN w:val="0"/>
        <w:adjustRightInd w:val="0"/>
        <w:spacing w:before="38" w:after="0" w:line="360" w:lineRule="auto"/>
        <w:ind w:right="145"/>
        <w:jc w:val="both"/>
        <w:rPr>
          <w:rFonts w:eastAsia="Times New Roman"/>
          <w:lang w:val="es-ES" w:eastAsia="es-ES"/>
        </w:rPr>
      </w:pPr>
    </w:p>
    <w:p w14:paraId="1CE4ED3B" w14:textId="3F890A81" w:rsidR="007926A6" w:rsidRPr="000D2D65" w:rsidRDefault="00593D68" w:rsidP="00A12622">
      <w:pPr>
        <w:widowControl w:val="0"/>
        <w:autoSpaceDE w:val="0"/>
        <w:autoSpaceDN w:val="0"/>
        <w:adjustRightInd w:val="0"/>
        <w:spacing w:after="0" w:line="360" w:lineRule="auto"/>
        <w:ind w:left="20"/>
        <w:rPr>
          <w:lang w:val="es-ES"/>
        </w:rPr>
      </w:pPr>
      <w:r w:rsidRPr="00896AF4">
        <w:t>1</w:t>
      </w:r>
      <w:r w:rsidR="007D0E97">
        <w:t>7</w:t>
      </w:r>
      <w:r w:rsidRPr="00896AF4">
        <w:t>.-Bernate J, Fonseca I, Medina Y. Niveles de actividad física en estudiantes universitarios. Ciencia y Deporte,</w:t>
      </w:r>
      <w:r w:rsidR="0025757D">
        <w:t xml:space="preserve"> </w:t>
      </w:r>
      <w:r w:rsidRPr="00896AF4">
        <w:t>2024; 9(1): ISSN 2223-1773, RNPS: 2276 Artículo original DOI: https://doi.org/10.34982/2223.1773.2024. 002</w:t>
      </w:r>
    </w:p>
    <w:sectPr w:rsidR="007926A6" w:rsidRPr="000D2D65" w:rsidSect="00302B03">
      <w:footerReference w:type="default" r:id="rId15"/>
      <w:pgSz w:w="12240" w:h="15840"/>
      <w:pgMar w:top="1417" w:right="1701" w:bottom="1417"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036D9" w14:textId="77777777" w:rsidR="004B4A7B" w:rsidRDefault="004B4A7B" w:rsidP="00BE0D3A">
      <w:pPr>
        <w:spacing w:after="0" w:line="240" w:lineRule="auto"/>
      </w:pPr>
      <w:r>
        <w:separator/>
      </w:r>
    </w:p>
  </w:endnote>
  <w:endnote w:type="continuationSeparator" w:id="0">
    <w:p w14:paraId="7A8CBF92" w14:textId="77777777" w:rsidR="004B4A7B" w:rsidRDefault="004B4A7B" w:rsidP="00BE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8FD5" w14:textId="77777777" w:rsidR="0066762F" w:rsidRDefault="0066762F" w:rsidP="00A357C9">
    <w:pPr>
      <w:widowControl w:val="0"/>
      <w:tabs>
        <w:tab w:val="left" w:pos="1530"/>
      </w:tabs>
      <w:autoSpaceDE w:val="0"/>
      <w:autoSpaceDN w:val="0"/>
      <w:adjustRightInd w:val="0"/>
      <w:spacing w:after="0" w:line="200" w:lineRule="exact"/>
      <w:rPr>
        <w:rFonts w:ascii="Times New Roman" w:hAnsi="Times New Roman"/>
        <w:sz w:val="20"/>
        <w:szCs w:val="20"/>
      </w:rPr>
    </w:pPr>
  </w:p>
  <w:p w14:paraId="12E86411" w14:textId="66C4922C" w:rsidR="0066762F" w:rsidRDefault="00000000" w:rsidP="00A357C9">
    <w:pPr>
      <w:widowControl w:val="0"/>
      <w:tabs>
        <w:tab w:val="left" w:pos="1530"/>
      </w:tabs>
      <w:autoSpaceDE w:val="0"/>
      <w:autoSpaceDN w:val="0"/>
      <w:adjustRightInd w:val="0"/>
      <w:spacing w:after="0" w:line="200" w:lineRule="exact"/>
      <w:rPr>
        <w:rFonts w:ascii="Times New Roman" w:hAnsi="Times New Roman"/>
        <w:sz w:val="20"/>
        <w:szCs w:val="20"/>
      </w:rPr>
    </w:pPr>
    <w:r>
      <w:rPr>
        <w:rFonts w:asciiTheme="minorHAnsi" w:hAnsiTheme="minorHAnsi"/>
        <w:noProof/>
        <w:sz w:val="22"/>
        <w:szCs w:val="22"/>
      </w:rPr>
      <w:pict w14:anchorId="06A84263">
        <v:shapetype id="_x0000_t202" coordsize="21600,21600" o:spt="202" path="m,l,21600r21600,l21600,xe">
          <v:stroke joinstyle="miter"/>
          <v:path gradientshapeok="t" o:connecttype="rect"/>
        </v:shapetype>
        <v:shape id="_x0000_s1029" type="#_x0000_t202" style="position:absolute;margin-left:41.4pt;margin-top:751.35pt;width:55.15pt;height:10pt;z-index:-251658752;mso-position-horizontal-relative:page;mso-position-vertical-relative:page" o:allowincell="f" filled="f" stroked="f">
          <v:textbox style="mso-next-textbox:#_x0000_s1029" inset="0,0,0,0">
            <w:txbxContent>
              <w:p w14:paraId="6ED3A0BE" w14:textId="065F793D" w:rsidR="0066762F" w:rsidRDefault="0066762F">
                <w:pPr>
                  <w:widowControl w:val="0"/>
                  <w:autoSpaceDE w:val="0"/>
                  <w:autoSpaceDN w:val="0"/>
                  <w:adjustRightInd w:val="0"/>
                  <w:spacing w:after="0" w:line="183" w:lineRule="exact"/>
                  <w:ind w:left="20" w:right="-24"/>
                  <w:rPr>
                    <w:rFonts w:cs="Calibri"/>
                    <w:sz w:val="16"/>
                    <w:szCs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EC52D" w14:textId="77777777" w:rsidR="004B4A7B" w:rsidRDefault="004B4A7B" w:rsidP="00BE0D3A">
      <w:pPr>
        <w:spacing w:after="0" w:line="240" w:lineRule="auto"/>
      </w:pPr>
      <w:r>
        <w:separator/>
      </w:r>
    </w:p>
  </w:footnote>
  <w:footnote w:type="continuationSeparator" w:id="0">
    <w:p w14:paraId="55FD4871" w14:textId="77777777" w:rsidR="004B4A7B" w:rsidRDefault="004B4A7B" w:rsidP="00BE0D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69"/>
    <w:rsid w:val="000167FC"/>
    <w:rsid w:val="000321DE"/>
    <w:rsid w:val="00033767"/>
    <w:rsid w:val="00071438"/>
    <w:rsid w:val="000C0FC5"/>
    <w:rsid w:val="000C157D"/>
    <w:rsid w:val="000D2D65"/>
    <w:rsid w:val="000D3B98"/>
    <w:rsid w:val="000E5B72"/>
    <w:rsid w:val="00100B28"/>
    <w:rsid w:val="00110CE1"/>
    <w:rsid w:val="00131D35"/>
    <w:rsid w:val="00143454"/>
    <w:rsid w:val="00160586"/>
    <w:rsid w:val="001707D9"/>
    <w:rsid w:val="00176AB5"/>
    <w:rsid w:val="00177190"/>
    <w:rsid w:val="00195AF4"/>
    <w:rsid w:val="001A3AC2"/>
    <w:rsid w:val="001B2977"/>
    <w:rsid w:val="001B2F54"/>
    <w:rsid w:val="001C0BFB"/>
    <w:rsid w:val="001D1B77"/>
    <w:rsid w:val="001D1D4A"/>
    <w:rsid w:val="001D4491"/>
    <w:rsid w:val="001E3FD7"/>
    <w:rsid w:val="001E3FE8"/>
    <w:rsid w:val="00206CF9"/>
    <w:rsid w:val="00224169"/>
    <w:rsid w:val="0023142F"/>
    <w:rsid w:val="002356EC"/>
    <w:rsid w:val="00243163"/>
    <w:rsid w:val="0025036C"/>
    <w:rsid w:val="00253802"/>
    <w:rsid w:val="0025757D"/>
    <w:rsid w:val="00260433"/>
    <w:rsid w:val="00267C7D"/>
    <w:rsid w:val="002A78A3"/>
    <w:rsid w:val="002B040C"/>
    <w:rsid w:val="002C5D45"/>
    <w:rsid w:val="002D180C"/>
    <w:rsid w:val="00302B03"/>
    <w:rsid w:val="00305D15"/>
    <w:rsid w:val="00315D5A"/>
    <w:rsid w:val="003342C4"/>
    <w:rsid w:val="00334995"/>
    <w:rsid w:val="00345523"/>
    <w:rsid w:val="00361EB7"/>
    <w:rsid w:val="00375462"/>
    <w:rsid w:val="00385D1E"/>
    <w:rsid w:val="003867E0"/>
    <w:rsid w:val="00393EE0"/>
    <w:rsid w:val="00396419"/>
    <w:rsid w:val="003A2A3A"/>
    <w:rsid w:val="003D3B16"/>
    <w:rsid w:val="003E1751"/>
    <w:rsid w:val="003F0AA7"/>
    <w:rsid w:val="00402157"/>
    <w:rsid w:val="004130B0"/>
    <w:rsid w:val="00414C5B"/>
    <w:rsid w:val="0042124C"/>
    <w:rsid w:val="00421B50"/>
    <w:rsid w:val="004460EF"/>
    <w:rsid w:val="00446E1D"/>
    <w:rsid w:val="00465CD4"/>
    <w:rsid w:val="00473143"/>
    <w:rsid w:val="0048077A"/>
    <w:rsid w:val="004827F6"/>
    <w:rsid w:val="00484EC6"/>
    <w:rsid w:val="004929BA"/>
    <w:rsid w:val="004B0F97"/>
    <w:rsid w:val="004B1027"/>
    <w:rsid w:val="004B4944"/>
    <w:rsid w:val="004B4A7B"/>
    <w:rsid w:val="004C10C0"/>
    <w:rsid w:val="004C2E93"/>
    <w:rsid w:val="004F4A11"/>
    <w:rsid w:val="0051494A"/>
    <w:rsid w:val="00533B08"/>
    <w:rsid w:val="00544129"/>
    <w:rsid w:val="00545F03"/>
    <w:rsid w:val="0055010C"/>
    <w:rsid w:val="0057450F"/>
    <w:rsid w:val="00591999"/>
    <w:rsid w:val="00593D68"/>
    <w:rsid w:val="0059663A"/>
    <w:rsid w:val="005B1DE2"/>
    <w:rsid w:val="005B5FEC"/>
    <w:rsid w:val="005C0A36"/>
    <w:rsid w:val="005D1E9E"/>
    <w:rsid w:val="005E6E34"/>
    <w:rsid w:val="005F3DBA"/>
    <w:rsid w:val="00606F8B"/>
    <w:rsid w:val="00614BB8"/>
    <w:rsid w:val="0062493A"/>
    <w:rsid w:val="00660C37"/>
    <w:rsid w:val="0066762F"/>
    <w:rsid w:val="006B1A15"/>
    <w:rsid w:val="006B4D11"/>
    <w:rsid w:val="006C43A1"/>
    <w:rsid w:val="006D1214"/>
    <w:rsid w:val="006E055E"/>
    <w:rsid w:val="006F6EAE"/>
    <w:rsid w:val="007171D4"/>
    <w:rsid w:val="00722908"/>
    <w:rsid w:val="00726C79"/>
    <w:rsid w:val="00732771"/>
    <w:rsid w:val="00740B2C"/>
    <w:rsid w:val="007411A7"/>
    <w:rsid w:val="00742E70"/>
    <w:rsid w:val="00745660"/>
    <w:rsid w:val="007569C0"/>
    <w:rsid w:val="0077110E"/>
    <w:rsid w:val="00772D8A"/>
    <w:rsid w:val="00774DCC"/>
    <w:rsid w:val="00777C28"/>
    <w:rsid w:val="00782914"/>
    <w:rsid w:val="007871CD"/>
    <w:rsid w:val="00792085"/>
    <w:rsid w:val="007926A6"/>
    <w:rsid w:val="007D0E97"/>
    <w:rsid w:val="007D75FD"/>
    <w:rsid w:val="007E0B27"/>
    <w:rsid w:val="007E66D8"/>
    <w:rsid w:val="00806D33"/>
    <w:rsid w:val="00832428"/>
    <w:rsid w:val="00832A34"/>
    <w:rsid w:val="0083331D"/>
    <w:rsid w:val="00835611"/>
    <w:rsid w:val="00843055"/>
    <w:rsid w:val="00850CC8"/>
    <w:rsid w:val="0085527C"/>
    <w:rsid w:val="0085702B"/>
    <w:rsid w:val="0086170B"/>
    <w:rsid w:val="008649D1"/>
    <w:rsid w:val="008775FB"/>
    <w:rsid w:val="00896147"/>
    <w:rsid w:val="00896AF4"/>
    <w:rsid w:val="00897906"/>
    <w:rsid w:val="008A29DD"/>
    <w:rsid w:val="008B19C1"/>
    <w:rsid w:val="008C499E"/>
    <w:rsid w:val="008D518D"/>
    <w:rsid w:val="008E72C5"/>
    <w:rsid w:val="00907792"/>
    <w:rsid w:val="00917737"/>
    <w:rsid w:val="0092018F"/>
    <w:rsid w:val="00920BE2"/>
    <w:rsid w:val="0092172F"/>
    <w:rsid w:val="009352DE"/>
    <w:rsid w:val="00940E73"/>
    <w:rsid w:val="0095045E"/>
    <w:rsid w:val="00971FBD"/>
    <w:rsid w:val="00976E43"/>
    <w:rsid w:val="00984366"/>
    <w:rsid w:val="0098492D"/>
    <w:rsid w:val="00993EAF"/>
    <w:rsid w:val="009A1A74"/>
    <w:rsid w:val="009A26A6"/>
    <w:rsid w:val="009A3AD7"/>
    <w:rsid w:val="009C46E0"/>
    <w:rsid w:val="009C67BE"/>
    <w:rsid w:val="009D113F"/>
    <w:rsid w:val="009D56FC"/>
    <w:rsid w:val="009E1A9D"/>
    <w:rsid w:val="009E6BFE"/>
    <w:rsid w:val="009F6034"/>
    <w:rsid w:val="00A1024F"/>
    <w:rsid w:val="00A12622"/>
    <w:rsid w:val="00A147BB"/>
    <w:rsid w:val="00A23D9C"/>
    <w:rsid w:val="00A318EE"/>
    <w:rsid w:val="00A357C9"/>
    <w:rsid w:val="00A408EE"/>
    <w:rsid w:val="00A565ED"/>
    <w:rsid w:val="00A601EB"/>
    <w:rsid w:val="00AA0698"/>
    <w:rsid w:val="00AB0892"/>
    <w:rsid w:val="00AC0F89"/>
    <w:rsid w:val="00AC1700"/>
    <w:rsid w:val="00AD77AE"/>
    <w:rsid w:val="00AF1A8A"/>
    <w:rsid w:val="00B00B61"/>
    <w:rsid w:val="00B227ED"/>
    <w:rsid w:val="00B36B8B"/>
    <w:rsid w:val="00B537E5"/>
    <w:rsid w:val="00B5452B"/>
    <w:rsid w:val="00B657F5"/>
    <w:rsid w:val="00B9566A"/>
    <w:rsid w:val="00B962C5"/>
    <w:rsid w:val="00BA58CA"/>
    <w:rsid w:val="00BB24BC"/>
    <w:rsid w:val="00BB7F81"/>
    <w:rsid w:val="00BC3BD7"/>
    <w:rsid w:val="00BC5B48"/>
    <w:rsid w:val="00BC65C4"/>
    <w:rsid w:val="00BE0D3A"/>
    <w:rsid w:val="00BE3D52"/>
    <w:rsid w:val="00BE4449"/>
    <w:rsid w:val="00BF6E7F"/>
    <w:rsid w:val="00C0315D"/>
    <w:rsid w:val="00C40AFA"/>
    <w:rsid w:val="00C55D32"/>
    <w:rsid w:val="00C6639E"/>
    <w:rsid w:val="00C721DD"/>
    <w:rsid w:val="00C80568"/>
    <w:rsid w:val="00C81DB7"/>
    <w:rsid w:val="00C8421F"/>
    <w:rsid w:val="00C96F86"/>
    <w:rsid w:val="00CB2155"/>
    <w:rsid w:val="00CD094D"/>
    <w:rsid w:val="00CD25E9"/>
    <w:rsid w:val="00CD30A2"/>
    <w:rsid w:val="00CD52AD"/>
    <w:rsid w:val="00CE1A37"/>
    <w:rsid w:val="00D23F1A"/>
    <w:rsid w:val="00D3337A"/>
    <w:rsid w:val="00D56F4E"/>
    <w:rsid w:val="00D62DBC"/>
    <w:rsid w:val="00D71AD2"/>
    <w:rsid w:val="00D75F1F"/>
    <w:rsid w:val="00D84B95"/>
    <w:rsid w:val="00D95BCF"/>
    <w:rsid w:val="00DD46D1"/>
    <w:rsid w:val="00DD5068"/>
    <w:rsid w:val="00DD7045"/>
    <w:rsid w:val="00E0168F"/>
    <w:rsid w:val="00E075CF"/>
    <w:rsid w:val="00E3135E"/>
    <w:rsid w:val="00E420BF"/>
    <w:rsid w:val="00E519BE"/>
    <w:rsid w:val="00E716DC"/>
    <w:rsid w:val="00E72250"/>
    <w:rsid w:val="00E7304E"/>
    <w:rsid w:val="00E76FDE"/>
    <w:rsid w:val="00EA2302"/>
    <w:rsid w:val="00EA28A0"/>
    <w:rsid w:val="00EA6AE0"/>
    <w:rsid w:val="00EC2A73"/>
    <w:rsid w:val="00EC4D31"/>
    <w:rsid w:val="00EC66A6"/>
    <w:rsid w:val="00ED110B"/>
    <w:rsid w:val="00EE4669"/>
    <w:rsid w:val="00EE50D9"/>
    <w:rsid w:val="00EE5506"/>
    <w:rsid w:val="00EF52BE"/>
    <w:rsid w:val="00EF71C0"/>
    <w:rsid w:val="00F177A8"/>
    <w:rsid w:val="00F2074F"/>
    <w:rsid w:val="00F21A07"/>
    <w:rsid w:val="00F22743"/>
    <w:rsid w:val="00F37025"/>
    <w:rsid w:val="00F432FA"/>
    <w:rsid w:val="00F528E7"/>
    <w:rsid w:val="00F60F4A"/>
    <w:rsid w:val="00F63042"/>
    <w:rsid w:val="00F67BD5"/>
    <w:rsid w:val="00F850F0"/>
    <w:rsid w:val="00F85115"/>
    <w:rsid w:val="00F86667"/>
    <w:rsid w:val="00F9262D"/>
    <w:rsid w:val="00FA0765"/>
    <w:rsid w:val="00FC47E4"/>
    <w:rsid w:val="00FD7DF5"/>
    <w:rsid w:val="00FE0B84"/>
    <w:rsid w:val="00FE3BD3"/>
    <w:rsid w:val="00FF2D3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42B5"/>
  <w15:chartTrackingRefBased/>
  <w15:docId w15:val="{587E9F58-99F4-454D-998C-CF2F6501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4"/>
        <w:szCs w:val="24"/>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50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E0D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0D3A"/>
  </w:style>
  <w:style w:type="paragraph" w:styleId="Piedepgina">
    <w:name w:val="footer"/>
    <w:basedOn w:val="Normal"/>
    <w:link w:val="PiedepginaCar"/>
    <w:uiPriority w:val="99"/>
    <w:unhideWhenUsed/>
    <w:rsid w:val="00BE0D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0D3A"/>
  </w:style>
  <w:style w:type="character" w:styleId="Hipervnculo">
    <w:name w:val="Hyperlink"/>
    <w:basedOn w:val="Fuentedeprrafopredeter"/>
    <w:uiPriority w:val="99"/>
    <w:unhideWhenUsed/>
    <w:rsid w:val="000D2D65"/>
    <w:rPr>
      <w:color w:val="0563C1" w:themeColor="hyperlink"/>
      <w:u w:val="single"/>
    </w:rPr>
  </w:style>
  <w:style w:type="character" w:styleId="Mencinsinresolver">
    <w:name w:val="Unresolved Mention"/>
    <w:basedOn w:val="Fuentedeprrafopredeter"/>
    <w:uiPriority w:val="99"/>
    <w:semiHidden/>
    <w:unhideWhenUsed/>
    <w:rsid w:val="00F85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9790">
      <w:bodyDiv w:val="1"/>
      <w:marLeft w:val="0"/>
      <w:marRight w:val="0"/>
      <w:marTop w:val="0"/>
      <w:marBottom w:val="0"/>
      <w:divBdr>
        <w:top w:val="none" w:sz="0" w:space="0" w:color="auto"/>
        <w:left w:val="none" w:sz="0" w:space="0" w:color="auto"/>
        <w:bottom w:val="none" w:sz="0" w:space="0" w:color="auto"/>
        <w:right w:val="none" w:sz="0" w:space="0" w:color="auto"/>
      </w:divBdr>
    </w:div>
    <w:div w:id="620965175">
      <w:bodyDiv w:val="1"/>
      <w:marLeft w:val="0"/>
      <w:marRight w:val="0"/>
      <w:marTop w:val="0"/>
      <w:marBottom w:val="0"/>
      <w:divBdr>
        <w:top w:val="none" w:sz="0" w:space="0" w:color="auto"/>
        <w:left w:val="none" w:sz="0" w:space="0" w:color="auto"/>
        <w:bottom w:val="none" w:sz="0" w:space="0" w:color="auto"/>
        <w:right w:val="none" w:sz="0" w:space="0" w:color="auto"/>
      </w:divBdr>
    </w:div>
    <w:div w:id="1681464871">
      <w:bodyDiv w:val="1"/>
      <w:marLeft w:val="0"/>
      <w:marRight w:val="0"/>
      <w:marTop w:val="0"/>
      <w:marBottom w:val="0"/>
      <w:divBdr>
        <w:top w:val="none" w:sz="0" w:space="0" w:color="auto"/>
        <w:left w:val="none" w:sz="0" w:space="0" w:color="auto"/>
        <w:bottom w:val="none" w:sz="0" w:space="0" w:color="auto"/>
        <w:right w:val="none" w:sz="0" w:space="0" w:color="auto"/>
      </w:divBdr>
    </w:div>
    <w:div w:id="184342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01/fesz.20075502e.2022.12.45.84862" TargetMode="External"/><Relationship Id="rId13" Type="http://schemas.openxmlformats.org/officeDocument/2006/relationships/hyperlink" Target="http://www.efdeportes.com/efd193/actividad-fisica-y-salud-aclaracion-conceptual.htm" TargetMode="External"/><Relationship Id="rId3" Type="http://schemas.openxmlformats.org/officeDocument/2006/relationships/settings" Target="settings.xml"/><Relationship Id="rId7" Type="http://schemas.openxmlformats.org/officeDocument/2006/relationships/hyperlink" Target="http://revspimed.sld.cu/index.php/spimed/article/view/55" TargetMode="External"/><Relationship Id="rId12" Type="http://schemas.openxmlformats.org/officeDocument/2006/relationships/hyperlink" Target="http://mendive.upr.edu.cu/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iccafd.uma.es/DOCUMENTOS/articulos/VOL004/n2/ActividadFisica_PESO_Gallego_Borrador.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riccafd.uma.es/DOCUMENTOS/articulos/VOL004/n2/ActividadFisica_PESO_Gallego_Borrador.pdf" TargetMode="External"/><Relationship Id="rId4" Type="http://schemas.openxmlformats.org/officeDocument/2006/relationships/webSettings" Target="webSettings.xml"/><Relationship Id="rId9" Type="http://schemas.openxmlformats.org/officeDocument/2006/relationships/hyperlink" Target="%20http://www.riccafd.uma.es/DOCUMENTOS/articulos/" TargetMode="External"/><Relationship Id="rId14" Type="http://schemas.openxmlformats.org/officeDocument/2006/relationships/hyperlink" Target="http://opac.pucv.cl/pucv_tx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2E5DB-E0CF-4518-956D-D7F7C20C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TotalTime>
  <Pages>30</Pages>
  <Words>7400</Words>
  <Characters>40704</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Fifi</cp:lastModifiedBy>
  <cp:revision>56</cp:revision>
  <dcterms:created xsi:type="dcterms:W3CDTF">2025-05-12T21:15:00Z</dcterms:created>
  <dcterms:modified xsi:type="dcterms:W3CDTF">2025-05-26T05:04:00Z</dcterms:modified>
</cp:coreProperties>
</file>